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6136" w14:textId="0a66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7 ақпандағы № 442 қаулысы. Қызылорда облысының Әділет департаментінде 2018 жылғы 21 ақпанда № 6173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№ 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2018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442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(аудан, қала)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айына жұмсалатын шығындардың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