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e763" w14:textId="2a5e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Бестам ауылдық округінің бюджеті туралы" Шиелі аудандық мәслихатының 2017 жылғы 27 желтоқсандағы № 19/6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18 маусымдағы № 25/6 шешімі. Қызылорда облысының Әділет департаментінде 2018 жылғы 7 шілдеде № 6358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кодексі,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Бестам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6121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Бестам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- 31 501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- 1 332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- 30 084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- 31 501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Жеңсікбаев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"18"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Бестам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6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