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9b32" w14:textId="6c29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Алмалы ауылдық округінің бюджеті туралы" Шиелі аудандық мәслихатының 2017 жылғы 27 желтоқсандағы №19/4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14 қарашадағы № 31/4 шешімі. Қызылорда облысының Әділет департаментінде 2018 жылғы 26 қарашада № 6522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Алмалы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6138 нөмірімен тіркелген,Қазақстан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Алмалы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- 35 152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- 3 321мың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- 31 738мың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- 35 152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"14" қарашадағы №31/4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№19/4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Алмалы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