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10f5" w14:textId="b91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Бәйгеқұм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34/13 шешімі. Қызылорда облысының Әділет департаментінде 2018 жылғы 28 желтоқсанда № 6614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Бәйгеқұм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- 94633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- 1533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- 93100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- 94633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Бәйгеқұм ауылдық округ бюджетіне берілетін субвенциялар көлемі 93100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№34/13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№34/13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№34/13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