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f36a" w14:textId="907f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Еңбекші ауылдық округінің бюджеті туралы" Шиелі аудандық мәслихатының 2017 жылғы 27 желтоқсандағы №19/8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28 желтоқсандағы № 34/3 шешімі. Қызылорда облысының Әділет департаментінде 2018 жылғы 28 желтоқсанда № 6617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1."2018-2020 жылдарға арналған Еңбекші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6123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Еңбекші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- 37 446 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-1 446мың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-103мың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-35 897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-37 446мың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№19/8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Еңбекші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