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f36a" w14:textId="907f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Еңбекші ауылдық округінің бюджеті туралы" Шиелі аудандық мәслихатының 2017 жылғы 27 желтоқсандағы №19/8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34/3 шешімі. Қызылорда облысының Әділет департаментінде 2018 жылғы 28 желтоқсанда № 6617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Еңбекші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6123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Еңбекші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- 37 446 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-1 446мың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-103мың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-35 897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-37 446мың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