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61a8a" w14:textId="1c61a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2016 жылғы 4 наурыздағы № 67 "Электр энергетикасы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2018 жылғы 28 мамырдағы № 117 қаулысы. Маңғыстау облысы Әділет департаментінде 2017 жылғы 8 маусымда № 3632 болып тіркелді. Күші жойылды-Маңғыстау облысы әкімдігінің 2020 жылғы 23 сәуірдегі № 69 қаулысымен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әкімдігінің 23.04.2020 </w:t>
      </w:r>
      <w:r>
        <w:rPr>
          <w:rFonts w:ascii="Times New Roman"/>
          <w:b w:val="false"/>
          <w:i w:val="false"/>
          <w:color w:val="ff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Қазақстан Республикасының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Заңына сәйкес облыс әкімдігі ҚАУЛЫ ЕТЕДІ:</w:t>
      </w:r>
    </w:p>
    <w:bookmarkStart w:name="z1" w:id="1"/>
    <w:p>
      <w:pPr>
        <w:spacing w:after="0"/>
        <w:ind w:left="0"/>
        <w:jc w:val="both"/>
      </w:pPr>
      <w:r>
        <w:rPr>
          <w:rFonts w:ascii="Times New Roman"/>
          <w:b w:val="false"/>
          <w:i w:val="false"/>
          <w:color w:val="000000"/>
          <w:sz w:val="28"/>
        </w:rPr>
        <w:t xml:space="preserve">
      1. Маңғыстау облысы әкімдігінің 2016 жылғы 4 наурыздағы </w:t>
      </w:r>
      <w:r>
        <w:rPr>
          <w:rFonts w:ascii="Times New Roman"/>
          <w:b w:val="false"/>
          <w:i w:val="false"/>
          <w:color w:val="000000"/>
          <w:sz w:val="28"/>
        </w:rPr>
        <w:t>№ 67</w:t>
      </w:r>
      <w:r>
        <w:rPr>
          <w:rFonts w:ascii="Times New Roman"/>
          <w:b w:val="false"/>
          <w:i w:val="false"/>
          <w:color w:val="000000"/>
          <w:sz w:val="28"/>
        </w:rPr>
        <w:t xml:space="preserve"> "Электр энергетикасы саласындағы мемлекеттік көрсетілетін қызметтер регламенттерін бекіту туралы" қаулысына (нормативтік құқықтық актілерді мемлекеттік тіркеу Тізілімінде № 3002 болып тіркелген, "Әділет" ақпараттық-құқықтық жүйесінде 2016 жылғы 15 сәуірде жарияланған):</w:t>
      </w:r>
    </w:p>
    <w:bookmarkEnd w:id="1"/>
    <w:bookmarkStart w:name="z2" w:id="2"/>
    <w:p>
      <w:pPr>
        <w:spacing w:after="0"/>
        <w:ind w:left="0"/>
        <w:jc w:val="both"/>
      </w:pPr>
      <w:r>
        <w:rPr>
          <w:rFonts w:ascii="Times New Roman"/>
          <w:b w:val="false"/>
          <w:i w:val="false"/>
          <w:color w:val="000000"/>
          <w:sz w:val="28"/>
        </w:rPr>
        <w:t xml:space="preserve">
      1 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
    <w:bookmarkStart w:name="z3" w:id="3"/>
    <w:p>
      <w:pPr>
        <w:spacing w:after="0"/>
        <w:ind w:left="0"/>
        <w:jc w:val="both"/>
      </w:pPr>
      <w:r>
        <w:rPr>
          <w:rFonts w:ascii="Times New Roman"/>
          <w:b w:val="false"/>
          <w:i w:val="false"/>
          <w:color w:val="000000"/>
          <w:sz w:val="28"/>
        </w:rPr>
        <w:t>
      "1) "Энергия өндіруші және энергия беруші ұйымдарға күзгі-қысқы кезеңдегі жұмысқа әзірлік паспортын беру" мемлекеттік көрсетілетін қызмет регламенті";</w:t>
      </w:r>
    </w:p>
    <w:bookmarkEnd w:id="3"/>
    <w:bookmarkStart w:name="z4" w:id="4"/>
    <w:p>
      <w:pPr>
        <w:spacing w:after="0"/>
        <w:ind w:left="0"/>
        <w:jc w:val="both"/>
      </w:pPr>
      <w:r>
        <w:rPr>
          <w:rFonts w:ascii="Times New Roman"/>
          <w:b w:val="false"/>
          <w:i w:val="false"/>
          <w:color w:val="000000"/>
          <w:sz w:val="28"/>
        </w:rPr>
        <w:t>
      көрсетілген қаулымен бекітілген "Белгіленген электр қуаты 5МВт және одан төмен, 5 МВт-тан жоғары немесе белгіленген жылу қуаты 100 Гкал/сағ және одан жоғары, сондай-ақ өз балансында кернеуі 35 кВ және одан төмен, 110 кВ және одан жоғары электр желілері бар энергия өндіруші және энергия беруші ұйымдарға күзгі-қысқы жағдайларда жұмысқа әзірлік паспортын беру" мемлекеттік көрсетілетін қызмет регламентінде:</w:t>
      </w:r>
    </w:p>
    <w:bookmarkEnd w:id="4"/>
    <w:bookmarkStart w:name="z5" w:id="5"/>
    <w:p>
      <w:pPr>
        <w:spacing w:after="0"/>
        <w:ind w:left="0"/>
        <w:jc w:val="both"/>
      </w:pPr>
      <w:r>
        <w:rPr>
          <w:rFonts w:ascii="Times New Roman"/>
          <w:b w:val="false"/>
          <w:i w:val="false"/>
          <w:color w:val="000000"/>
          <w:sz w:val="28"/>
        </w:rPr>
        <w:t>
      тақырыбы мынадай редакцияда жазылсын:</w:t>
      </w:r>
    </w:p>
    <w:bookmarkEnd w:id="5"/>
    <w:bookmarkStart w:name="z6" w:id="6"/>
    <w:p>
      <w:pPr>
        <w:spacing w:after="0"/>
        <w:ind w:left="0"/>
        <w:jc w:val="both"/>
      </w:pPr>
      <w:r>
        <w:rPr>
          <w:rFonts w:ascii="Times New Roman"/>
          <w:b w:val="false"/>
          <w:i w:val="false"/>
          <w:color w:val="000000"/>
          <w:sz w:val="28"/>
        </w:rPr>
        <w:t>
      "Энергия өндіруші және энергия беруші ұйымдарға күзгі-қысқы кезеңдегі жұмысқа әзірлік паспортын беру" мемлекеттік көрсетілетін қызмет регламенті";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8" w:id="7"/>
    <w:p>
      <w:pPr>
        <w:spacing w:after="0"/>
        <w:ind w:left="0"/>
        <w:jc w:val="both"/>
      </w:pPr>
      <w:r>
        <w:rPr>
          <w:rFonts w:ascii="Times New Roman"/>
          <w:b w:val="false"/>
          <w:i w:val="false"/>
          <w:color w:val="000000"/>
          <w:sz w:val="28"/>
        </w:rPr>
        <w:t>
      "Энергия өндіруші және энергия беруші ұйымдарға күзгі-қысқы кезеңдегі жұмысқа әзірлік паспортын беру" мемлекеттік көрсетілетін қызметі (бұдан әрі - мемлекеттік көрсетілетін қызмет) Маңғыстау облысының қалалары мен аудандарының жергілікті атқарушы органдарымен (бұдан әрі – көрсетілетін қызметті беруші) көрсетіледі.</w:t>
      </w:r>
    </w:p>
    <w:bookmarkEnd w:id="7"/>
    <w:bookmarkStart w:name="z9" w:id="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8"/>
    <w:bookmarkStart w:name="z10" w:id="9"/>
    <w:p>
      <w:pPr>
        <w:spacing w:after="0"/>
        <w:ind w:left="0"/>
        <w:jc w:val="both"/>
      </w:pPr>
      <w:r>
        <w:rPr>
          <w:rFonts w:ascii="Times New Roman"/>
          <w:b w:val="false"/>
          <w:i w:val="false"/>
          <w:color w:val="000000"/>
          <w:sz w:val="28"/>
        </w:rPr>
        <w:t>
      1) көрсетілетін қызметті берушілердің кеңсесі;</w:t>
      </w:r>
    </w:p>
    <w:bookmarkEnd w:id="9"/>
    <w:bookmarkStart w:name="z11" w:id="10"/>
    <w:p>
      <w:pPr>
        <w:spacing w:after="0"/>
        <w:ind w:left="0"/>
        <w:jc w:val="both"/>
      </w:pPr>
      <w:r>
        <w:rPr>
          <w:rFonts w:ascii="Times New Roman"/>
          <w:b w:val="false"/>
          <w:i w:val="false"/>
          <w:color w:val="000000"/>
          <w:sz w:val="28"/>
        </w:rPr>
        <w:t>
      2) "электрондық үкіметтің" www.egov.kz, www.elicense.kz веб-порталы (бұдан әрі – портал) арқылы жүзеге асырылады.</w:t>
      </w:r>
    </w:p>
    <w:bookmarkEnd w:id="10"/>
    <w:bookmarkStart w:name="z12" w:id="11"/>
    <w:p>
      <w:pPr>
        <w:spacing w:after="0"/>
        <w:ind w:left="0"/>
        <w:jc w:val="both"/>
      </w:pPr>
      <w:r>
        <w:rPr>
          <w:rFonts w:ascii="Times New Roman"/>
          <w:b w:val="false"/>
          <w:i w:val="false"/>
          <w:color w:val="000000"/>
          <w:sz w:val="28"/>
        </w:rPr>
        <w:t>
      Мемлекеттік қызметті көрсету қорытындысы портал арқылы жүзеге асырылады.</w:t>
      </w:r>
    </w:p>
    <w:bookmarkEnd w:id="11"/>
    <w:bookmarkStart w:name="z13" w:id="12"/>
    <w:p>
      <w:pPr>
        <w:spacing w:after="0"/>
        <w:ind w:left="0"/>
        <w:jc w:val="both"/>
      </w:pPr>
      <w:r>
        <w:rPr>
          <w:rFonts w:ascii="Times New Roman"/>
          <w:b w:val="false"/>
          <w:i w:val="false"/>
          <w:color w:val="000000"/>
          <w:sz w:val="28"/>
        </w:rPr>
        <w:t>
      Көрсетілетін қызметті беруші өтініштерді жыл сайын 15 тамыздан бастап 30 қыркүйекті қоса алғанда жүзеге асырады, жүйелік оператор үшін 25 қазанды қоса алғанда жүзеге асырады.";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тармақтың</w:t>
      </w:r>
      <w:r>
        <w:rPr>
          <w:rFonts w:ascii="Times New Roman"/>
          <w:b w:val="false"/>
          <w:i w:val="false"/>
          <w:color w:val="000000"/>
          <w:sz w:val="28"/>
        </w:rPr>
        <w:t xml:space="preserve"> бірінші абзацы мынадай редакцияда жазылсын:</w:t>
      </w:r>
    </w:p>
    <w:bookmarkStart w:name="z15" w:id="13"/>
    <w:p>
      <w:pPr>
        <w:spacing w:after="0"/>
        <w:ind w:left="0"/>
        <w:jc w:val="both"/>
      </w:pPr>
      <w:r>
        <w:rPr>
          <w:rFonts w:ascii="Times New Roman"/>
          <w:b w:val="false"/>
          <w:i w:val="false"/>
          <w:color w:val="000000"/>
          <w:sz w:val="28"/>
        </w:rPr>
        <w:t xml:space="preserve">
      "Мемлекеттік қызметті көрсету нәтижесі: энергия өндіруші және энергия беруші ұйымдарға күзгі-қысқы кезеңдегі жұмысқа әзірлік паспортын беру, энергия өндіруші және энергия беруші ұйымдарға күзгі-қысқы кезеңдегі жұмысқа әзірлік паспортын ескертулермен беру, не "Электр энергетикасы саласындағы мемлекеттік көрсетілетін қызметтер стандарттарын бекіту туралы" Қазақстан Республикасы Энергетика министрінің 2015 жылғы 14 сәуірдегі </w:t>
      </w:r>
      <w:r>
        <w:rPr>
          <w:rFonts w:ascii="Times New Roman"/>
          <w:b w:val="false"/>
          <w:i w:val="false"/>
          <w:color w:val="000000"/>
          <w:sz w:val="28"/>
        </w:rPr>
        <w:t>№ 281</w:t>
      </w:r>
      <w:r>
        <w:rPr>
          <w:rFonts w:ascii="Times New Roman"/>
          <w:b w:val="false"/>
          <w:i w:val="false"/>
          <w:color w:val="000000"/>
          <w:sz w:val="28"/>
        </w:rPr>
        <w:t xml:space="preserve"> бұйрығымен (нормативтік құқықтық актілерді мемлекеттік тіркеу Тізілімінде № 11130 болып тіркелген) бекітілген "Энергия өндіруші және энергия беруші ұйымдарға күзгі-қысқы кезеңдегі жұмысқа әзірлік паспортын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тармақтың</w:t>
      </w:r>
      <w:r>
        <w:rPr>
          <w:rFonts w:ascii="Times New Roman"/>
          <w:b w:val="false"/>
          <w:i w:val="false"/>
          <w:color w:val="000000"/>
          <w:sz w:val="28"/>
        </w:rPr>
        <w:t xml:space="preserve"> екінші абзацы мынадай редакцияда жазылсын:</w:t>
      </w:r>
    </w:p>
    <w:bookmarkStart w:name="z17" w:id="14"/>
    <w:p>
      <w:pPr>
        <w:spacing w:after="0"/>
        <w:ind w:left="0"/>
        <w:jc w:val="both"/>
      </w:pPr>
      <w:r>
        <w:rPr>
          <w:rFonts w:ascii="Times New Roman"/>
          <w:b w:val="false"/>
          <w:i w:val="false"/>
          <w:color w:val="000000"/>
          <w:sz w:val="28"/>
        </w:rPr>
        <w:t>
      "Мемлекеттік қызмет көрсету нәтижесін ұсыну нысаны: электрондық/қағаз түрінде.";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p>
    <w:bookmarkStart w:name="z19" w:id="15"/>
    <w:p>
      <w:pPr>
        <w:spacing w:after="0"/>
        <w:ind w:left="0"/>
        <w:jc w:val="both"/>
      </w:pPr>
      <w:r>
        <w:rPr>
          <w:rFonts w:ascii="Times New Roman"/>
          <w:b w:val="false"/>
          <w:i w:val="false"/>
          <w:color w:val="000000"/>
          <w:sz w:val="28"/>
        </w:rPr>
        <w:t xml:space="preserve">
      "4. Мемлекеттік қызметті көрсету бойынша рәсімді (іс -қимылды) бастауға негіздеме көрсетілетін қызметті берушінің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өтінішті және өзге құжаттарды алуы немесе көрсетілетін қызметті алушының электрондық сұрау салуын алуы болып табылады.";</w:t>
      </w:r>
    </w:p>
    <w:bookmarkEnd w:id="15"/>
    <w:bookmarkStart w:name="z20" w:id="16"/>
    <w:p>
      <w:pPr>
        <w:spacing w:after="0"/>
        <w:ind w:left="0"/>
        <w:jc w:val="both"/>
      </w:pPr>
      <w:r>
        <w:rPr>
          <w:rFonts w:ascii="Times New Roman"/>
          <w:b w:val="false"/>
          <w:i w:val="false"/>
          <w:color w:val="000000"/>
          <w:sz w:val="28"/>
        </w:rPr>
        <w:t xml:space="preserve">
      көрсетілген мемлекеттік көрсетілетін қызмет регламенттің </w:t>
      </w:r>
      <w:r>
        <w:rPr>
          <w:rFonts w:ascii="Times New Roman"/>
          <w:b w:val="false"/>
          <w:i w:val="false"/>
          <w:color w:val="000000"/>
          <w:sz w:val="28"/>
        </w:rPr>
        <w:t>1 - қосымшада</w:t>
      </w:r>
      <w:r>
        <w:rPr>
          <w:rFonts w:ascii="Times New Roman"/>
          <w:b w:val="false"/>
          <w:i w:val="false"/>
          <w:color w:val="000000"/>
          <w:sz w:val="28"/>
        </w:rPr>
        <w:t>:</w:t>
      </w:r>
    </w:p>
    <w:bookmarkEnd w:id="16"/>
    <w:bookmarkStart w:name="z21" w:id="17"/>
    <w:p>
      <w:pPr>
        <w:spacing w:after="0"/>
        <w:ind w:left="0"/>
        <w:jc w:val="both"/>
      </w:pPr>
      <w:r>
        <w:rPr>
          <w:rFonts w:ascii="Times New Roman"/>
          <w:b w:val="false"/>
          <w:i w:val="false"/>
          <w:color w:val="000000"/>
          <w:sz w:val="28"/>
        </w:rPr>
        <w:t>
      жоғарғы оң жақ бұрыштағы мәтін мынадай редакцияда жазылсын:</w:t>
      </w:r>
    </w:p>
    <w:bookmarkEnd w:id="17"/>
    <w:bookmarkStart w:name="z22" w:id="18"/>
    <w:p>
      <w:pPr>
        <w:spacing w:after="0"/>
        <w:ind w:left="0"/>
        <w:jc w:val="both"/>
      </w:pPr>
      <w:r>
        <w:rPr>
          <w:rFonts w:ascii="Times New Roman"/>
          <w:b w:val="false"/>
          <w:i w:val="false"/>
          <w:color w:val="000000"/>
          <w:sz w:val="28"/>
        </w:rPr>
        <w:t>
      "Энергия өндіруші және энергия беруші ұйымдарға күзгі-қысқы кезеңдегі жұмысқа әзірлік паспортын беру" мемлекеттік көрсетілетін қызмет регламентіне 1-қосымша";</w:t>
      </w:r>
    </w:p>
    <w:bookmarkEnd w:id="18"/>
    <w:bookmarkStart w:name="z23" w:id="19"/>
    <w:p>
      <w:pPr>
        <w:spacing w:after="0"/>
        <w:ind w:left="0"/>
        <w:jc w:val="both"/>
      </w:pPr>
      <w:r>
        <w:rPr>
          <w:rFonts w:ascii="Times New Roman"/>
          <w:b w:val="false"/>
          <w:i w:val="false"/>
          <w:color w:val="000000"/>
          <w:sz w:val="28"/>
        </w:rPr>
        <w:t xml:space="preserve">
      көрсетілген мемлекеттік көрсетілетін регламенттің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19"/>
    <w:bookmarkStart w:name="z24" w:id="20"/>
    <w:p>
      <w:pPr>
        <w:spacing w:after="0"/>
        <w:ind w:left="0"/>
        <w:jc w:val="both"/>
      </w:pPr>
      <w:r>
        <w:rPr>
          <w:rFonts w:ascii="Times New Roman"/>
          <w:b w:val="false"/>
          <w:i w:val="false"/>
          <w:color w:val="000000"/>
          <w:sz w:val="28"/>
        </w:rPr>
        <w:t>
      2. "Маңғыстау облысының энергетика және тұрғын үй-коммуналдық шаруашылық басқармасы" мемлекеттік мекемесі (С.Х. Аманбеков)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және Маңғыстау облысы әкімдігінің интернет-ресурсында орналастырылуын қамтамасыз етсін.</w:t>
      </w:r>
    </w:p>
    <w:bookmarkEnd w:id="20"/>
    <w:bookmarkStart w:name="z25" w:id="21"/>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С.Қ. Аманғалиевқа жүктелсін.</w:t>
      </w:r>
    </w:p>
    <w:bookmarkEnd w:id="21"/>
    <w:bookmarkStart w:name="z26" w:id="22"/>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ол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27" w:id="23"/>
    <w:p>
      <w:pPr>
        <w:spacing w:after="0"/>
        <w:ind w:left="0"/>
        <w:jc w:val="both"/>
      </w:pPr>
      <w:r>
        <w:rPr>
          <w:rFonts w:ascii="Times New Roman"/>
          <w:b w:val="false"/>
          <w:i w:val="false"/>
          <w:color w:val="000000"/>
          <w:sz w:val="28"/>
        </w:rPr>
        <w:t xml:space="preserve">
      "Маңғыстау облысының энергетика </w:t>
      </w:r>
    </w:p>
    <w:bookmarkEnd w:id="23"/>
    <w:bookmarkStart w:name="z28" w:id="24"/>
    <w:p>
      <w:pPr>
        <w:spacing w:after="0"/>
        <w:ind w:left="0"/>
        <w:jc w:val="both"/>
      </w:pPr>
      <w:r>
        <w:rPr>
          <w:rFonts w:ascii="Times New Roman"/>
          <w:b w:val="false"/>
          <w:i w:val="false"/>
          <w:color w:val="000000"/>
          <w:sz w:val="28"/>
        </w:rPr>
        <w:t xml:space="preserve">
      және тұрғын үй – коммуналдық </w:t>
      </w:r>
    </w:p>
    <w:bookmarkEnd w:id="24"/>
    <w:bookmarkStart w:name="z29" w:id="25"/>
    <w:p>
      <w:pPr>
        <w:spacing w:after="0"/>
        <w:ind w:left="0"/>
        <w:jc w:val="both"/>
      </w:pPr>
      <w:r>
        <w:rPr>
          <w:rFonts w:ascii="Times New Roman"/>
          <w:b w:val="false"/>
          <w:i w:val="false"/>
          <w:color w:val="000000"/>
          <w:sz w:val="28"/>
        </w:rPr>
        <w:t xml:space="preserve">
      шаруашылық басқармасы" мемлекеттік </w:t>
      </w:r>
    </w:p>
    <w:bookmarkEnd w:id="25"/>
    <w:bookmarkStart w:name="z30" w:id="26"/>
    <w:p>
      <w:pPr>
        <w:spacing w:after="0"/>
        <w:ind w:left="0"/>
        <w:jc w:val="both"/>
      </w:pPr>
      <w:r>
        <w:rPr>
          <w:rFonts w:ascii="Times New Roman"/>
          <w:b w:val="false"/>
          <w:i w:val="false"/>
          <w:color w:val="000000"/>
          <w:sz w:val="28"/>
        </w:rPr>
        <w:t>
      мекемесінің басшысы</w:t>
      </w:r>
    </w:p>
    <w:bookmarkEnd w:id="26"/>
    <w:bookmarkStart w:name="z31" w:id="27"/>
    <w:p>
      <w:pPr>
        <w:spacing w:after="0"/>
        <w:ind w:left="0"/>
        <w:jc w:val="both"/>
      </w:pPr>
      <w:r>
        <w:rPr>
          <w:rFonts w:ascii="Times New Roman"/>
          <w:b w:val="false"/>
          <w:i w:val="false"/>
          <w:color w:val="000000"/>
          <w:sz w:val="28"/>
        </w:rPr>
        <w:t>
      С.Х. Аманбеков</w:t>
      </w:r>
    </w:p>
    <w:bookmarkEnd w:id="27"/>
    <w:bookmarkStart w:name="z32" w:id="28"/>
    <w:p>
      <w:pPr>
        <w:spacing w:after="0"/>
        <w:ind w:left="0"/>
        <w:jc w:val="both"/>
      </w:pPr>
      <w:r>
        <w:rPr>
          <w:rFonts w:ascii="Times New Roman"/>
          <w:b w:val="false"/>
          <w:i w:val="false"/>
          <w:color w:val="000000"/>
          <w:sz w:val="28"/>
        </w:rPr>
        <w:t>
      "28" мамыр 2018 жыл</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2018 жылғы "28" мамырдағы</w:t>
            </w:r>
            <w:r>
              <w:br/>
            </w:r>
            <w:r>
              <w:rPr>
                <w:rFonts w:ascii="Times New Roman"/>
                <w:b w:val="false"/>
                <w:i w:val="false"/>
                <w:color w:val="000000"/>
                <w:sz w:val="20"/>
              </w:rPr>
              <w:t>№ 117 қаулысына 1 қосымша</w:t>
            </w:r>
            <w:r>
              <w:br/>
            </w:r>
            <w:r>
              <w:rPr>
                <w:rFonts w:ascii="Times New Roman"/>
                <w:b w:val="false"/>
                <w:i w:val="false"/>
                <w:color w:val="000000"/>
                <w:sz w:val="20"/>
              </w:rPr>
              <w:t>"Энергия өндіруші және энергия</w:t>
            </w:r>
            <w:r>
              <w:br/>
            </w:r>
            <w:r>
              <w:rPr>
                <w:rFonts w:ascii="Times New Roman"/>
                <w:b w:val="false"/>
                <w:i w:val="false"/>
                <w:color w:val="000000"/>
                <w:sz w:val="20"/>
              </w:rPr>
              <w:t>беруші ұйымдарға күзгі-қысқы</w:t>
            </w:r>
            <w:r>
              <w:br/>
            </w:r>
            <w:r>
              <w:rPr>
                <w:rFonts w:ascii="Times New Roman"/>
                <w:b w:val="false"/>
                <w:i w:val="false"/>
                <w:color w:val="000000"/>
                <w:sz w:val="20"/>
              </w:rPr>
              <w:t>кезеңдегі жұмысқа әзірлік паспортын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2 – қосымша</w:t>
            </w:r>
            <w:r>
              <w:br/>
            </w:r>
          </w:p>
        </w:tc>
      </w:tr>
    </w:tbl>
    <w:p>
      <w:pPr>
        <w:spacing w:after="0"/>
        <w:ind w:left="0"/>
        <w:jc w:val="left"/>
      </w:pPr>
      <w:r>
        <w:rPr>
          <w:rFonts w:ascii="Times New Roman"/>
          <w:b/>
          <w:i w:val="false"/>
          <w:color w:val="000000"/>
        </w:rPr>
        <w:t xml:space="preserve"> "Энергия өндіруші және энергия беруші ұйымдарға күзгі-қысқы кезеңдегі жұмысқа әзірлік паспортын беру"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7470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47000" cy="250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