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0d9f" w14:textId="4ee0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ауылдардың бюджеттері туралы"</w:t>
      </w:r>
    </w:p>
    <w:p>
      <w:pPr>
        <w:spacing w:after="0"/>
        <w:ind w:left="0"/>
        <w:jc w:val="both"/>
      </w:pPr>
      <w:r>
        <w:rPr>
          <w:rFonts w:ascii="Times New Roman"/>
          <w:b w:val="false"/>
          <w:i w:val="false"/>
          <w:color w:val="000000"/>
          <w:sz w:val="28"/>
        </w:rPr>
        <w:t>Маңғыстау облысы Қарақия аудандық мәслихатының 2018 жылғы 5 қаңтардағы № 14/171 шешімі. Маңғыстау облысы Әділет департаментінде 2018 жылғы 26 қаңтарда № 3526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Қарақия аудандық мәслихатының 2017 жылғы 26 желтоқсандағы </w:t>
      </w:r>
      <w:r>
        <w:rPr>
          <w:rFonts w:ascii="Times New Roman"/>
          <w:b w:val="false"/>
          <w:i w:val="false"/>
          <w:color w:val="000000"/>
          <w:sz w:val="28"/>
        </w:rPr>
        <w:t>№ 13/167</w:t>
      </w:r>
      <w:r>
        <w:rPr>
          <w:rFonts w:ascii="Times New Roman"/>
          <w:b w:val="false"/>
          <w:i w:val="false"/>
          <w:color w:val="000000"/>
          <w:sz w:val="28"/>
        </w:rPr>
        <w:t xml:space="preserve"> "2018-2020 жылдарға арналған аудандық бюджет туралы" шешіміне (нормативтік құқықтық актілерді мемлекеттік тіркеу Тізілімінде № 3510 болып тіркелген) сәйкес, Қарақия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2018 - 2020 жылдарға арналған ауылдардың бюджеттері тиісінше 1,2,3 және 4 қосымшаларға сәйкес, оның ішінде 2018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446 687,0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 – 87 338,0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9 254,0 мың теңге;</w:t>
      </w:r>
    </w:p>
    <w:bookmarkEnd w:id="4"/>
    <w:bookmarkStart w:name="z7" w:id="5"/>
    <w:p>
      <w:pPr>
        <w:spacing w:after="0"/>
        <w:ind w:left="0"/>
        <w:jc w:val="both"/>
      </w:pPr>
      <w:r>
        <w:rPr>
          <w:rFonts w:ascii="Times New Roman"/>
          <w:b w:val="false"/>
          <w:i w:val="false"/>
          <w:color w:val="000000"/>
          <w:sz w:val="28"/>
        </w:rPr>
        <w:t>
      трансферттердің түсімдері бойынша – 350 095,0 мың теңге;</w:t>
      </w:r>
    </w:p>
    <w:bookmarkEnd w:id="5"/>
    <w:bookmarkStart w:name="z8" w:id="6"/>
    <w:p>
      <w:pPr>
        <w:spacing w:after="0"/>
        <w:ind w:left="0"/>
        <w:jc w:val="both"/>
      </w:pPr>
      <w:r>
        <w:rPr>
          <w:rFonts w:ascii="Times New Roman"/>
          <w:b w:val="false"/>
          <w:i w:val="false"/>
          <w:color w:val="000000"/>
          <w:sz w:val="28"/>
        </w:rPr>
        <w:t>
      2) шығындар – 446 687,0 мың теңге;</w:t>
      </w:r>
    </w:p>
    <w:bookmarkEnd w:id="6"/>
    <w:bookmarkStart w:name="z9" w:id="7"/>
    <w:p>
      <w:pPr>
        <w:spacing w:after="0"/>
        <w:ind w:left="0"/>
        <w:jc w:val="both"/>
      </w:pPr>
      <w:r>
        <w:rPr>
          <w:rFonts w:ascii="Times New Roman"/>
          <w:b w:val="false"/>
          <w:i w:val="false"/>
          <w:color w:val="000000"/>
          <w:sz w:val="28"/>
        </w:rPr>
        <w:t>
      3) таза бюджеттік кредиттеу – 0 теңге;</w:t>
      </w:r>
    </w:p>
    <w:bookmarkEnd w:id="7"/>
    <w:bookmarkStart w:name="z10" w:id="8"/>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8"/>
    <w:bookmarkStart w:name="z11" w:id="9"/>
    <w:p>
      <w:pPr>
        <w:spacing w:after="0"/>
        <w:ind w:left="0"/>
        <w:jc w:val="both"/>
      </w:pPr>
      <w:r>
        <w:rPr>
          <w:rFonts w:ascii="Times New Roman"/>
          <w:b w:val="false"/>
          <w:i w:val="false"/>
          <w:color w:val="000000"/>
          <w:sz w:val="28"/>
        </w:rPr>
        <w:t>
      қаржы активтерін сатып алу – 0 теңге;</w:t>
      </w:r>
    </w:p>
    <w:bookmarkEnd w:id="9"/>
    <w:bookmarkStart w:name="z12" w:id="10"/>
    <w:p>
      <w:pPr>
        <w:spacing w:after="0"/>
        <w:ind w:left="0"/>
        <w:jc w:val="both"/>
      </w:pPr>
      <w:r>
        <w:rPr>
          <w:rFonts w:ascii="Times New Roman"/>
          <w:b w:val="false"/>
          <w:i w:val="false"/>
          <w:color w:val="000000"/>
          <w:sz w:val="28"/>
        </w:rPr>
        <w:t>
      5) бюджет тапшылығы (профициті) – 0 теңге;</w:t>
      </w:r>
    </w:p>
    <w:bookmarkEnd w:id="10"/>
    <w:bookmarkStart w:name="z13" w:id="11"/>
    <w:p>
      <w:pPr>
        <w:spacing w:after="0"/>
        <w:ind w:left="0"/>
        <w:jc w:val="both"/>
      </w:pPr>
      <w:r>
        <w:rPr>
          <w:rFonts w:ascii="Times New Roman"/>
          <w:b w:val="false"/>
          <w:i w:val="false"/>
          <w:color w:val="000000"/>
          <w:sz w:val="28"/>
        </w:rPr>
        <w:t>
      6) бюджет тапшылығын қаржыландыру   (профицитін қолдану) – 0 теңге;</w:t>
      </w:r>
    </w:p>
    <w:bookmarkEnd w:id="11"/>
    <w:bookmarkStart w:name="z14" w:id="12"/>
    <w:p>
      <w:pPr>
        <w:spacing w:after="0"/>
        <w:ind w:left="0"/>
        <w:jc w:val="both"/>
      </w:pPr>
      <w:r>
        <w:rPr>
          <w:rFonts w:ascii="Times New Roman"/>
          <w:b w:val="false"/>
          <w:i w:val="false"/>
          <w:color w:val="000000"/>
          <w:sz w:val="28"/>
        </w:rPr>
        <w:t>
      қарыздарды өтеу – 0 теңге;</w:t>
      </w:r>
    </w:p>
    <w:bookmarkEnd w:id="12"/>
    <w:bookmarkStart w:name="z15" w:id="13"/>
    <w:p>
      <w:pPr>
        <w:spacing w:after="0"/>
        <w:ind w:left="0"/>
        <w:jc w:val="both"/>
      </w:pPr>
      <w:r>
        <w:rPr>
          <w:rFonts w:ascii="Times New Roman"/>
          <w:b w:val="false"/>
          <w:i w:val="false"/>
          <w:color w:val="000000"/>
          <w:sz w:val="28"/>
        </w:rPr>
        <w:t>
      мемлекеттік ішкі қарыздар – 0 теңге;</w:t>
      </w:r>
    </w:p>
    <w:bookmarkEnd w:id="13"/>
    <w:bookmarkStart w:name="z16" w:id="14"/>
    <w:p>
      <w:pPr>
        <w:spacing w:after="0"/>
        <w:ind w:left="0"/>
        <w:jc w:val="both"/>
      </w:pPr>
      <w:r>
        <w:rPr>
          <w:rFonts w:ascii="Times New Roman"/>
          <w:b w:val="false"/>
          <w:i w:val="false"/>
          <w:color w:val="000000"/>
          <w:sz w:val="28"/>
        </w:rPr>
        <w:t>
      қарыз алу келісім- шарттары – 0 теңге;</w:t>
      </w:r>
    </w:p>
    <w:bookmarkEnd w:id="14"/>
    <w:bookmarkStart w:name="z17" w:id="15"/>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5"/>
    <w:p>
      <w:pPr>
        <w:spacing w:after="0"/>
        <w:ind w:left="0"/>
        <w:jc w:val="both"/>
      </w:pPr>
      <w:r>
        <w:rPr>
          <w:rFonts w:ascii="Times New Roman"/>
          <w:b w:val="false"/>
          <w:i w:val="false"/>
          <w:color w:val="000000"/>
          <w:sz w:val="28"/>
        </w:rPr>
        <w:t>
      бюджет қаражаты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Қарақия аудандық мәслихатының 21.12.2018 </w:t>
      </w:r>
      <w:r>
        <w:rPr>
          <w:rFonts w:ascii="Times New Roman"/>
          <w:b w:val="false"/>
          <w:i w:val="false"/>
          <w:color w:val="000000"/>
          <w:sz w:val="28"/>
        </w:rPr>
        <w:t>№ 22/256</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Азаматтық қызметші болып табылатын және ауылдық жерде жұмыс істейтін денсаулық сақтау, әлеуметтік қамсыздандыру, білім,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кемінде жиырма бес пайызға жоғарылатылған лауазымдық айлықақылар мен тарифтік мөлшерлемелер, егер Қазақстан Республикасының заңдарында өзгеше белгіленбесе, жергілікті өкілді органдардың шешімі бойынша бюджет қаражаты есебінен белгіленсін.</w:t>
      </w:r>
    </w:p>
    <w:bookmarkEnd w:id="16"/>
    <w:bookmarkStart w:name="z20" w:id="17"/>
    <w:p>
      <w:pPr>
        <w:spacing w:after="0"/>
        <w:ind w:left="0"/>
        <w:jc w:val="both"/>
      </w:pPr>
      <w:r>
        <w:rPr>
          <w:rFonts w:ascii="Times New Roman"/>
          <w:b w:val="false"/>
          <w:i w:val="false"/>
          <w:color w:val="000000"/>
          <w:sz w:val="28"/>
        </w:rPr>
        <w:t>
      3. Осы шешімнің орындалуын бақылау Қарақия аудандық мәслихатының экономика және бюджет жөніндегі тұрақты комиссиясына жүктелсін (комиссия төрағасы Е.Есенқосов).</w:t>
      </w:r>
    </w:p>
    <w:bookmarkEnd w:id="17"/>
    <w:bookmarkStart w:name="z21" w:id="18"/>
    <w:p>
      <w:pPr>
        <w:spacing w:after="0"/>
        <w:ind w:left="0"/>
        <w:jc w:val="both"/>
      </w:pPr>
      <w:r>
        <w:rPr>
          <w:rFonts w:ascii="Times New Roman"/>
          <w:b w:val="false"/>
          <w:i w:val="false"/>
          <w:color w:val="000000"/>
          <w:sz w:val="28"/>
        </w:rPr>
        <w:t>
      4.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8"/>
    <w:bookmarkStart w:name="z22" w:id="19"/>
    <w:p>
      <w:pPr>
        <w:spacing w:after="0"/>
        <w:ind w:left="0"/>
        <w:jc w:val="both"/>
      </w:pPr>
      <w:r>
        <w:rPr>
          <w:rFonts w:ascii="Times New Roman"/>
          <w:b w:val="false"/>
          <w:i w:val="false"/>
          <w:color w:val="000000"/>
          <w:sz w:val="28"/>
        </w:rPr>
        <w:t>
      5. Осы шешім 2018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 асырушы,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23" w:id="20"/>
    <w:p>
      <w:pPr>
        <w:spacing w:after="0"/>
        <w:ind w:left="0"/>
        <w:jc w:val="both"/>
      </w:pPr>
      <w:r>
        <w:rPr>
          <w:rFonts w:ascii="Times New Roman"/>
          <w:b w:val="false"/>
          <w:i w:val="false"/>
          <w:color w:val="000000"/>
          <w:sz w:val="28"/>
        </w:rPr>
        <w:t>
      "Қарақия аудандық экономика</w:t>
      </w:r>
    </w:p>
    <w:bookmarkEnd w:id="20"/>
    <w:bookmarkStart w:name="z24" w:id="21"/>
    <w:p>
      <w:pPr>
        <w:spacing w:after="0"/>
        <w:ind w:left="0"/>
        <w:jc w:val="both"/>
      </w:pPr>
      <w:r>
        <w:rPr>
          <w:rFonts w:ascii="Times New Roman"/>
          <w:b w:val="false"/>
          <w:i w:val="false"/>
          <w:color w:val="000000"/>
          <w:sz w:val="28"/>
        </w:rPr>
        <w:t xml:space="preserve">
      және қаржы бөлімі" мемлекеттік </w:t>
      </w:r>
    </w:p>
    <w:bookmarkEnd w:id="21"/>
    <w:bookmarkStart w:name="z25" w:id="22"/>
    <w:p>
      <w:pPr>
        <w:spacing w:after="0"/>
        <w:ind w:left="0"/>
        <w:jc w:val="both"/>
      </w:pPr>
      <w:r>
        <w:rPr>
          <w:rFonts w:ascii="Times New Roman"/>
          <w:b w:val="false"/>
          <w:i w:val="false"/>
          <w:color w:val="000000"/>
          <w:sz w:val="28"/>
        </w:rPr>
        <w:t xml:space="preserve">
      мекемесінің басшысы </w:t>
      </w:r>
    </w:p>
    <w:bookmarkEnd w:id="22"/>
    <w:bookmarkStart w:name="z26" w:id="23"/>
    <w:p>
      <w:pPr>
        <w:spacing w:after="0"/>
        <w:ind w:left="0"/>
        <w:jc w:val="both"/>
      </w:pPr>
      <w:r>
        <w:rPr>
          <w:rFonts w:ascii="Times New Roman"/>
          <w:b w:val="false"/>
          <w:i w:val="false"/>
          <w:color w:val="000000"/>
          <w:sz w:val="28"/>
        </w:rPr>
        <w:t>
      Әбдіхалықова Алия Жұмабайқызы</w:t>
      </w:r>
    </w:p>
    <w:bookmarkEnd w:id="23"/>
    <w:bookmarkStart w:name="z27" w:id="24"/>
    <w:p>
      <w:pPr>
        <w:spacing w:after="0"/>
        <w:ind w:left="0"/>
        <w:jc w:val="both"/>
      </w:pPr>
      <w:r>
        <w:rPr>
          <w:rFonts w:ascii="Times New Roman"/>
          <w:b w:val="false"/>
          <w:i w:val="false"/>
          <w:color w:val="000000"/>
          <w:sz w:val="28"/>
        </w:rPr>
        <w:t>
      ____________________</w:t>
      </w:r>
    </w:p>
    <w:bookmarkEnd w:id="24"/>
    <w:bookmarkStart w:name="z28" w:id="25"/>
    <w:p>
      <w:pPr>
        <w:spacing w:after="0"/>
        <w:ind w:left="0"/>
        <w:jc w:val="both"/>
      </w:pPr>
      <w:r>
        <w:rPr>
          <w:rFonts w:ascii="Times New Roman"/>
          <w:b w:val="false"/>
          <w:i w:val="false"/>
          <w:color w:val="000000"/>
          <w:sz w:val="28"/>
        </w:rPr>
        <w:t>
      05 қантар 2018 жыл</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2018 жылғы </w:t>
            </w:r>
            <w:r>
              <w:br/>
            </w:r>
            <w:r>
              <w:rPr>
                <w:rFonts w:ascii="Times New Roman"/>
                <w:b w:val="false"/>
                <w:i w:val="false"/>
                <w:color w:val="000000"/>
                <w:sz w:val="20"/>
              </w:rPr>
              <w:t xml:space="preserve">5 қаңтардағы  № 14/171 шешіміне </w:t>
            </w:r>
            <w:r>
              <w:br/>
            </w:r>
            <w:r>
              <w:rPr>
                <w:rFonts w:ascii="Times New Roman"/>
                <w:b w:val="false"/>
                <w:i w:val="false"/>
                <w:color w:val="000000"/>
                <w:sz w:val="20"/>
              </w:rPr>
              <w:t>1 қосымша</w:t>
            </w:r>
            <w:r>
              <w:br/>
            </w:r>
          </w:p>
        </w:tc>
      </w:tr>
    </w:tbl>
    <w:bookmarkStart w:name="z33" w:id="26"/>
    <w:p>
      <w:pPr>
        <w:spacing w:after="0"/>
        <w:ind w:left="0"/>
        <w:jc w:val="left"/>
      </w:pPr>
      <w:r>
        <w:rPr>
          <w:rFonts w:ascii="Times New Roman"/>
          <w:b/>
          <w:i w:val="false"/>
          <w:color w:val="000000"/>
        </w:rPr>
        <w:t xml:space="preserve"> Жетібай ауылының 2018 жылға бюджеті</w:t>
      </w:r>
    </w:p>
    <w:bookmarkEnd w:id="26"/>
    <w:p>
      <w:pPr>
        <w:spacing w:after="0"/>
        <w:ind w:left="0"/>
        <w:jc w:val="both"/>
      </w:pPr>
      <w:r>
        <w:rPr>
          <w:rFonts w:ascii="Times New Roman"/>
          <w:b w:val="false"/>
          <w:i w:val="false"/>
          <w:color w:val="ff0000"/>
          <w:sz w:val="28"/>
        </w:rPr>
        <w:t xml:space="preserve">
      Ескерту. 1 қосымша жаңа редакцияда – Маңғыстау облысы Қарақия аудандық мәслихатының 21.12.2018 </w:t>
      </w:r>
      <w:r>
        <w:rPr>
          <w:rFonts w:ascii="Times New Roman"/>
          <w:b w:val="false"/>
          <w:i w:val="false"/>
          <w:color w:val="ff0000"/>
          <w:sz w:val="28"/>
        </w:rPr>
        <w:t>№ 22/256</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615"/>
        <w:gridCol w:w="1258"/>
        <w:gridCol w:w="497"/>
        <w:gridCol w:w="1231"/>
        <w:gridCol w:w="1874"/>
        <w:gridCol w:w="2886"/>
        <w:gridCol w:w="65"/>
        <w:gridCol w:w="2944"/>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r>
              <w:br/>
            </w: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153 869,0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2018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қаңтардағы № 14/171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Құрық ауылының 2018 жылға бюджеті</w:t>
      </w:r>
    </w:p>
    <w:p>
      <w:pPr>
        <w:spacing w:after="0"/>
        <w:ind w:left="0"/>
        <w:jc w:val="both"/>
      </w:pPr>
      <w:r>
        <w:rPr>
          <w:rFonts w:ascii="Times New Roman"/>
          <w:b w:val="false"/>
          <w:i w:val="false"/>
          <w:color w:val="ff0000"/>
          <w:sz w:val="28"/>
        </w:rPr>
        <w:t xml:space="preserve">
      Ескерту. 2 қосымша жаңа редакцияда – Маңғыстау облысы Қарақия аудандық мәслихатының 21.12.2018 </w:t>
      </w:r>
      <w:r>
        <w:rPr>
          <w:rFonts w:ascii="Times New Roman"/>
          <w:b w:val="false"/>
          <w:i w:val="false"/>
          <w:color w:val="ff0000"/>
          <w:sz w:val="28"/>
        </w:rPr>
        <w:t>№ 22/256</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615"/>
        <w:gridCol w:w="1258"/>
        <w:gridCol w:w="497"/>
        <w:gridCol w:w="1231"/>
        <w:gridCol w:w="1874"/>
        <w:gridCol w:w="2886"/>
        <w:gridCol w:w="65"/>
        <w:gridCol w:w="2944"/>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r>
              <w:br/>
            </w: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139 279,0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84 643,0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84 643,0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45 407 ,0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8 440,0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қаңтардағы № 14/171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Мұнайшы ауылының 2018 жылға бюджеті</w:t>
      </w:r>
    </w:p>
    <w:p>
      <w:pPr>
        <w:spacing w:after="0"/>
        <w:ind w:left="0"/>
        <w:jc w:val="both"/>
      </w:pPr>
      <w:r>
        <w:rPr>
          <w:rFonts w:ascii="Times New Roman"/>
          <w:b w:val="false"/>
          <w:i w:val="false"/>
          <w:color w:val="ff0000"/>
          <w:sz w:val="28"/>
        </w:rPr>
        <w:t xml:space="preserve">
      Ескерту. 3 қосымша жаңа редакцияда – Маңғыстау облысы Қарақия аудандық мәслихатының 21.12.2018 </w:t>
      </w:r>
      <w:r>
        <w:rPr>
          <w:rFonts w:ascii="Times New Roman"/>
          <w:b w:val="false"/>
          <w:i w:val="false"/>
          <w:color w:val="ff0000"/>
          <w:sz w:val="28"/>
        </w:rPr>
        <w:t>№ 22/256</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32"/>
        <w:gridCol w:w="1293"/>
        <w:gridCol w:w="511"/>
        <w:gridCol w:w="1265"/>
        <w:gridCol w:w="1927"/>
        <w:gridCol w:w="2967"/>
        <w:gridCol w:w="66"/>
        <w:gridCol w:w="2683"/>
      </w:tblGrid>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r>
              <w:br/>
            </w: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қаңтардағы № 14/171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Сенек ауылының 2018 жылға бюджеті</w:t>
      </w:r>
    </w:p>
    <w:p>
      <w:pPr>
        <w:spacing w:after="0"/>
        <w:ind w:left="0"/>
        <w:jc w:val="both"/>
      </w:pPr>
      <w:r>
        <w:rPr>
          <w:rFonts w:ascii="Times New Roman"/>
          <w:b w:val="false"/>
          <w:i w:val="false"/>
          <w:color w:val="ff0000"/>
          <w:sz w:val="28"/>
        </w:rPr>
        <w:t xml:space="preserve">
      Ескерту. 4 қосымша жаңа редакцияда – Маңғыстау облысы Қарақия аудандық мәслихатының 21.12.2018 </w:t>
      </w:r>
      <w:r>
        <w:rPr>
          <w:rFonts w:ascii="Times New Roman"/>
          <w:b w:val="false"/>
          <w:i w:val="false"/>
          <w:color w:val="ff0000"/>
          <w:sz w:val="28"/>
        </w:rPr>
        <w:t>№ 22/256</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32"/>
        <w:gridCol w:w="1293"/>
        <w:gridCol w:w="511"/>
        <w:gridCol w:w="1265"/>
        <w:gridCol w:w="1927"/>
        <w:gridCol w:w="2967"/>
        <w:gridCol w:w="66"/>
        <w:gridCol w:w="2683"/>
      </w:tblGrid>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r>
              <w:br/>
            </w: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7 624,0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57 158,0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57 158,0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2018 жылғы </w:t>
            </w:r>
            <w:r>
              <w:br/>
            </w:r>
            <w:r>
              <w:rPr>
                <w:rFonts w:ascii="Times New Roman"/>
                <w:b w:val="false"/>
                <w:i w:val="false"/>
                <w:color w:val="000000"/>
                <w:sz w:val="20"/>
              </w:rPr>
              <w:t xml:space="preserve">5 қаңтардағы  №  14/171 шешіміне </w:t>
            </w:r>
            <w:r>
              <w:br/>
            </w:r>
            <w:r>
              <w:rPr>
                <w:rFonts w:ascii="Times New Roman"/>
                <w:b w:val="false"/>
                <w:i w:val="false"/>
                <w:color w:val="000000"/>
                <w:sz w:val="20"/>
              </w:rPr>
              <w:t>5 қосымша</w:t>
            </w:r>
            <w:r>
              <w:br/>
            </w:r>
          </w:p>
        </w:tc>
      </w:tr>
    </w:tbl>
    <w:p>
      <w:pPr>
        <w:spacing w:after="0"/>
        <w:ind w:left="0"/>
        <w:jc w:val="left"/>
      </w:pPr>
      <w:r>
        <w:rPr>
          <w:rFonts w:ascii="Times New Roman"/>
          <w:b/>
          <w:i w:val="false"/>
          <w:color w:val="000000"/>
        </w:rPr>
        <w:t xml:space="preserve"> Жетібай ауылының 2019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604"/>
        <w:gridCol w:w="1237"/>
        <w:gridCol w:w="491"/>
        <w:gridCol w:w="1210"/>
        <w:gridCol w:w="1921"/>
        <w:gridCol w:w="2836"/>
        <w:gridCol w:w="63"/>
        <w:gridCol w:w="3024"/>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125 498,0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125 498,0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2018 жылғы </w:t>
            </w:r>
            <w:r>
              <w:br/>
            </w:r>
            <w:r>
              <w:rPr>
                <w:rFonts w:ascii="Times New Roman"/>
                <w:b w:val="false"/>
                <w:i w:val="false"/>
                <w:color w:val="000000"/>
                <w:sz w:val="20"/>
              </w:rPr>
              <w:t xml:space="preserve">5 қаңтардағы  № 14/171 шешіміне </w:t>
            </w:r>
            <w:r>
              <w:br/>
            </w:r>
            <w:r>
              <w:rPr>
                <w:rFonts w:ascii="Times New Roman"/>
                <w:b w:val="false"/>
                <w:i w:val="false"/>
                <w:color w:val="000000"/>
                <w:sz w:val="20"/>
              </w:rPr>
              <w:t>6 қосымша</w:t>
            </w:r>
            <w:r>
              <w:br/>
            </w:r>
          </w:p>
        </w:tc>
      </w:tr>
    </w:tbl>
    <w:p>
      <w:pPr>
        <w:spacing w:after="0"/>
        <w:ind w:left="0"/>
        <w:jc w:val="left"/>
      </w:pPr>
      <w:r>
        <w:rPr>
          <w:rFonts w:ascii="Times New Roman"/>
          <w:b/>
          <w:i w:val="false"/>
          <w:color w:val="000000"/>
        </w:rPr>
        <w:t xml:space="preserve">  Құрық ауылының 2019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604"/>
        <w:gridCol w:w="1237"/>
        <w:gridCol w:w="491"/>
        <w:gridCol w:w="1210"/>
        <w:gridCol w:w="1921"/>
        <w:gridCol w:w="2836"/>
        <w:gridCol w:w="63"/>
        <w:gridCol w:w="3024"/>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141 834,0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141 834,0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19 270,0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2018 жылғы </w:t>
            </w:r>
            <w:r>
              <w:br/>
            </w:r>
            <w:r>
              <w:rPr>
                <w:rFonts w:ascii="Times New Roman"/>
                <w:b w:val="false"/>
                <w:i w:val="false"/>
                <w:color w:val="000000"/>
                <w:sz w:val="20"/>
              </w:rPr>
              <w:t xml:space="preserve">5 қаңтардағы  № 14/171 шешіміне </w:t>
            </w:r>
            <w:r>
              <w:br/>
            </w:r>
            <w:r>
              <w:rPr>
                <w:rFonts w:ascii="Times New Roman"/>
                <w:b w:val="false"/>
                <w:i w:val="false"/>
                <w:color w:val="000000"/>
                <w:sz w:val="20"/>
              </w:rPr>
              <w:t>7 қосымша</w:t>
            </w:r>
            <w:r>
              <w:br/>
            </w:r>
          </w:p>
        </w:tc>
      </w:tr>
    </w:tbl>
    <w:p>
      <w:pPr>
        <w:spacing w:after="0"/>
        <w:ind w:left="0"/>
        <w:jc w:val="left"/>
      </w:pPr>
      <w:r>
        <w:rPr>
          <w:rFonts w:ascii="Times New Roman"/>
          <w:b/>
          <w:i w:val="false"/>
          <w:color w:val="000000"/>
        </w:rPr>
        <w:t xml:space="preserve"> Мұнайшы ауылының 2019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622"/>
        <w:gridCol w:w="1273"/>
        <w:gridCol w:w="506"/>
        <w:gridCol w:w="1246"/>
        <w:gridCol w:w="1978"/>
        <w:gridCol w:w="2920"/>
        <w:gridCol w:w="65"/>
        <w:gridCol w:w="2748"/>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82 389,0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76 121,0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76 121 ,0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2018  жылғы </w:t>
            </w:r>
            <w:r>
              <w:br/>
            </w:r>
            <w:r>
              <w:rPr>
                <w:rFonts w:ascii="Times New Roman"/>
                <w:b w:val="false"/>
                <w:i w:val="false"/>
                <w:color w:val="000000"/>
                <w:sz w:val="20"/>
              </w:rPr>
              <w:t xml:space="preserve">5 қаңтардағы  № 14/171 шешіміне </w:t>
            </w:r>
            <w:r>
              <w:br/>
            </w:r>
            <w:r>
              <w:rPr>
                <w:rFonts w:ascii="Times New Roman"/>
                <w:b w:val="false"/>
                <w:i w:val="false"/>
                <w:color w:val="000000"/>
                <w:sz w:val="20"/>
              </w:rPr>
              <w:t>8 қосымша</w:t>
            </w:r>
            <w:r>
              <w:br/>
            </w:r>
          </w:p>
        </w:tc>
      </w:tr>
    </w:tbl>
    <w:p>
      <w:pPr>
        <w:spacing w:after="0"/>
        <w:ind w:left="0"/>
        <w:jc w:val="left"/>
      </w:pPr>
      <w:r>
        <w:rPr>
          <w:rFonts w:ascii="Times New Roman"/>
          <w:b/>
          <w:i w:val="false"/>
          <w:color w:val="000000"/>
        </w:rPr>
        <w:t xml:space="preserve"> Сенек ауылының 2019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623"/>
        <w:gridCol w:w="1274"/>
        <w:gridCol w:w="506"/>
        <w:gridCol w:w="1246"/>
        <w:gridCol w:w="1979"/>
        <w:gridCol w:w="2922"/>
        <w:gridCol w:w="65"/>
        <w:gridCol w:w="2743"/>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51 515,0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44 329,0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44 329,0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2018 жылғы </w:t>
            </w:r>
            <w:r>
              <w:br/>
            </w:r>
            <w:r>
              <w:rPr>
                <w:rFonts w:ascii="Times New Roman"/>
                <w:b w:val="false"/>
                <w:i w:val="false"/>
                <w:color w:val="000000"/>
                <w:sz w:val="20"/>
              </w:rPr>
              <w:t xml:space="preserve">5 қаңтардағы  № 14/171 шешіміне </w:t>
            </w:r>
            <w:r>
              <w:br/>
            </w:r>
            <w:r>
              <w:rPr>
                <w:rFonts w:ascii="Times New Roman"/>
                <w:b w:val="false"/>
                <w:i w:val="false"/>
                <w:color w:val="000000"/>
                <w:sz w:val="20"/>
              </w:rPr>
              <w:t>9 қосымша</w:t>
            </w:r>
            <w:r>
              <w:br/>
            </w:r>
          </w:p>
        </w:tc>
      </w:tr>
    </w:tbl>
    <w:p>
      <w:pPr>
        <w:spacing w:after="0"/>
        <w:ind w:left="0"/>
        <w:jc w:val="left"/>
      </w:pPr>
      <w:r>
        <w:rPr>
          <w:rFonts w:ascii="Times New Roman"/>
          <w:b/>
          <w:i w:val="false"/>
          <w:color w:val="000000"/>
        </w:rPr>
        <w:t xml:space="preserve"> Жетібай ауылының 2020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604"/>
        <w:gridCol w:w="1237"/>
        <w:gridCol w:w="491"/>
        <w:gridCol w:w="1210"/>
        <w:gridCol w:w="1921"/>
        <w:gridCol w:w="2836"/>
        <w:gridCol w:w="63"/>
        <w:gridCol w:w="3024"/>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133 692,0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120 639,0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120 639,0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133 692,0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2018 жылғы </w:t>
            </w:r>
            <w:r>
              <w:br/>
            </w:r>
            <w:r>
              <w:rPr>
                <w:rFonts w:ascii="Times New Roman"/>
                <w:b w:val="false"/>
                <w:i w:val="false"/>
                <w:color w:val="000000"/>
                <w:sz w:val="20"/>
              </w:rPr>
              <w:t xml:space="preserve">5 қаңтардағы  № 14/171 шешіміне </w:t>
            </w:r>
            <w:r>
              <w:br/>
            </w:r>
            <w:r>
              <w:rPr>
                <w:rFonts w:ascii="Times New Roman"/>
                <w:b w:val="false"/>
                <w:i w:val="false"/>
                <w:color w:val="000000"/>
                <w:sz w:val="20"/>
              </w:rPr>
              <w:t>10 қосымша</w:t>
            </w:r>
            <w:r>
              <w:br/>
            </w:r>
          </w:p>
        </w:tc>
      </w:tr>
    </w:tbl>
    <w:p>
      <w:pPr>
        <w:spacing w:after="0"/>
        <w:ind w:left="0"/>
        <w:jc w:val="left"/>
      </w:pPr>
      <w:r>
        <w:rPr>
          <w:rFonts w:ascii="Times New Roman"/>
          <w:b/>
          <w:i w:val="false"/>
          <w:color w:val="000000"/>
        </w:rPr>
        <w:t xml:space="preserve">  Құрық ауылының 2020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604"/>
        <w:gridCol w:w="1236"/>
        <w:gridCol w:w="491"/>
        <w:gridCol w:w="1209"/>
        <w:gridCol w:w="1920"/>
        <w:gridCol w:w="2836"/>
        <w:gridCol w:w="63"/>
        <w:gridCol w:w="3027"/>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150 170,0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19 765,0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2018 жылғы </w:t>
            </w:r>
            <w:r>
              <w:br/>
            </w:r>
            <w:r>
              <w:rPr>
                <w:rFonts w:ascii="Times New Roman"/>
                <w:b w:val="false"/>
                <w:i w:val="false"/>
                <w:color w:val="000000"/>
                <w:sz w:val="20"/>
              </w:rPr>
              <w:t xml:space="preserve">5 қаңтардағы  № 14/171 шешіміне </w:t>
            </w:r>
            <w:r>
              <w:br/>
            </w:r>
            <w:r>
              <w:rPr>
                <w:rFonts w:ascii="Times New Roman"/>
                <w:b w:val="false"/>
                <w:i w:val="false"/>
                <w:color w:val="000000"/>
                <w:sz w:val="20"/>
              </w:rPr>
              <w:t>11 қосымша</w:t>
            </w:r>
            <w:r>
              <w:br/>
            </w:r>
          </w:p>
        </w:tc>
      </w:tr>
    </w:tbl>
    <w:p>
      <w:pPr>
        <w:spacing w:after="0"/>
        <w:ind w:left="0"/>
        <w:jc w:val="left"/>
      </w:pPr>
      <w:r>
        <w:rPr>
          <w:rFonts w:ascii="Times New Roman"/>
          <w:b/>
          <w:i w:val="false"/>
          <w:color w:val="000000"/>
        </w:rPr>
        <w:t xml:space="preserve"> Мұнайшы ауылының  2020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623"/>
        <w:gridCol w:w="1274"/>
        <w:gridCol w:w="506"/>
        <w:gridCol w:w="1246"/>
        <w:gridCol w:w="1979"/>
        <w:gridCol w:w="2922"/>
        <w:gridCol w:w="65"/>
        <w:gridCol w:w="2743"/>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87 632,0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81 027,0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81 027,0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87 632,0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2018 жылғы </w:t>
            </w:r>
            <w:r>
              <w:br/>
            </w:r>
            <w:r>
              <w:rPr>
                <w:rFonts w:ascii="Times New Roman"/>
                <w:b w:val="false"/>
                <w:i w:val="false"/>
                <w:color w:val="000000"/>
                <w:sz w:val="20"/>
              </w:rPr>
              <w:t xml:space="preserve">5 қаңтардағы  № 14/171 шешіміне </w:t>
            </w:r>
            <w:r>
              <w:br/>
            </w:r>
            <w:r>
              <w:rPr>
                <w:rFonts w:ascii="Times New Roman"/>
                <w:b w:val="false"/>
                <w:i w:val="false"/>
                <w:color w:val="000000"/>
                <w:sz w:val="20"/>
              </w:rPr>
              <w:t>12 қосымша</w:t>
            </w:r>
            <w:r>
              <w:br/>
            </w:r>
          </w:p>
        </w:tc>
      </w:tr>
    </w:tbl>
    <w:p>
      <w:pPr>
        <w:spacing w:after="0"/>
        <w:ind w:left="0"/>
        <w:jc w:val="left"/>
      </w:pPr>
      <w:r>
        <w:rPr>
          <w:rFonts w:ascii="Times New Roman"/>
          <w:b/>
          <w:i w:val="false"/>
          <w:color w:val="000000"/>
        </w:rPr>
        <w:t xml:space="preserve"> Сенек ауылының  2020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623"/>
        <w:gridCol w:w="1274"/>
        <w:gridCol w:w="506"/>
        <w:gridCol w:w="1246"/>
        <w:gridCol w:w="1979"/>
        <w:gridCol w:w="2922"/>
        <w:gridCol w:w="65"/>
        <w:gridCol w:w="2743"/>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53 567,0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45 899,0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45 899,0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