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c8426" w14:textId="adc84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2017 жылғы 15 тамыздағы №9/113 "Сот шешімімен коммуналдық меншікке түскен болып танылған иесіз қалдықтарды басқару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аудандық мәслихатының 2018 жылғы 24 мамырдағы № 16/182 шешімі. Маңғыстау облысы Әділет департаментінде 2018 жылғы 1 маусымда № 3621 болып тіркелді. Күші жойылды-Маңғыстау облысы Маңғыстау аудандық мәслихатының 2019 жылғы 15 мамырдағы № 27/314 шешімімен</w:t>
      </w:r>
    </w:p>
    <w:p>
      <w:pPr>
        <w:spacing w:after="0"/>
        <w:ind w:left="0"/>
        <w:jc w:val="both"/>
      </w:pPr>
      <w:r>
        <w:rPr>
          <w:rFonts w:ascii="Times New Roman"/>
          <w:b w:val="false"/>
          <w:i w:val="false"/>
          <w:color w:val="ff0000"/>
          <w:sz w:val="28"/>
        </w:rPr>
        <w:t xml:space="preserve">
      Ескерту. Күші жойылды - Маңғыстау облысы Маңғыстау аудандық мәслихатының 15.05.2019 </w:t>
      </w:r>
      <w:r>
        <w:rPr>
          <w:rFonts w:ascii="Times New Roman"/>
          <w:b w:val="false"/>
          <w:i w:val="false"/>
          <w:color w:val="ff0000"/>
          <w:sz w:val="28"/>
        </w:rPr>
        <w:t>№ 27/314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 бабының</w:t>
      </w:r>
      <w:r>
        <w:rPr>
          <w:rFonts w:ascii="Times New Roman"/>
          <w:b w:val="false"/>
          <w:i w:val="false"/>
          <w:color w:val="000000"/>
          <w:sz w:val="28"/>
        </w:rPr>
        <w:t xml:space="preserve"> 3) тармақшасына және Қазақстан Республикасының 2001 жылғы 23 қаңтардағы "Қазақстан Республикасындағы жергілікті мемлекеттік басқару және өзін-өзі басқару туралы" Заңына сәйкес, Маңғыстау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Маңғыстау аудандық мәслихатының 2017 жылғы 15 тамыздағы </w:t>
      </w:r>
      <w:r>
        <w:rPr>
          <w:rFonts w:ascii="Times New Roman"/>
          <w:b w:val="false"/>
          <w:i w:val="false"/>
          <w:color w:val="000000"/>
          <w:sz w:val="28"/>
        </w:rPr>
        <w:t>№ 9/113</w:t>
      </w:r>
      <w:r>
        <w:rPr>
          <w:rFonts w:ascii="Times New Roman"/>
          <w:b w:val="false"/>
          <w:i w:val="false"/>
          <w:color w:val="000000"/>
          <w:sz w:val="28"/>
        </w:rPr>
        <w:t xml:space="preserve"> "Сот шешімімен коммуналдық меншікке түскен болып танылған иесіз қалдықтарды басқару қағидаларын бекіту туралы" шешіміне (нормативтік құқықтық актілерді мемлекеттік тіркеу Тізілімінде № 3422 болып тіркелген, 2017 жылы 8 қыркүйекте Қазақстан Республикасы нормативтік құқықтық актілерінің эталондық бақылау банкінде жарияланған) келесідей өзгеріс енгізілсін:</w:t>
      </w:r>
    </w:p>
    <w:bookmarkEnd w:id="1"/>
    <w:bookmarkStart w:name="z2" w:id="2"/>
    <w:p>
      <w:pPr>
        <w:spacing w:after="0"/>
        <w:ind w:left="0"/>
        <w:jc w:val="both"/>
      </w:pPr>
      <w:r>
        <w:rPr>
          <w:rFonts w:ascii="Times New Roman"/>
          <w:b w:val="false"/>
          <w:i w:val="false"/>
          <w:color w:val="000000"/>
          <w:sz w:val="28"/>
        </w:rPr>
        <w:t>
      Сот шешімімен коммуналдық меншікке түскен болып танылған иесіз қалдықтарды басқару қағидасында:</w:t>
      </w:r>
    </w:p>
    <w:bookmarkEnd w:id="2"/>
    <w:bookmarkStart w:name="z3" w:id="3"/>
    <w:p>
      <w:pPr>
        <w:spacing w:after="0"/>
        <w:ind w:left="0"/>
        <w:jc w:val="both"/>
      </w:pPr>
      <w:r>
        <w:rPr>
          <w:rFonts w:ascii="Times New Roman"/>
          <w:b w:val="false"/>
          <w:i w:val="false"/>
          <w:color w:val="000000"/>
          <w:sz w:val="28"/>
        </w:rPr>
        <w:t xml:space="preserve">
      19 тармақтың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жазылсын:</w:t>
      </w:r>
    </w:p>
    <w:bookmarkEnd w:id="3"/>
    <w:bookmarkStart w:name="z4" w:id="4"/>
    <w:p>
      <w:pPr>
        <w:spacing w:after="0"/>
        <w:ind w:left="0"/>
        <w:jc w:val="both"/>
      </w:pPr>
      <w:r>
        <w:rPr>
          <w:rFonts w:ascii="Times New Roman"/>
          <w:b w:val="false"/>
          <w:i w:val="false"/>
          <w:color w:val="000000"/>
          <w:sz w:val="28"/>
        </w:rPr>
        <w:t xml:space="preserve">
      "3) өтінімде өтінім берушінің қалдықтарды қауіпсіз кәдеге жарату (қайта өңдеу) үшін қажетті техникалық, ұйымдастырушылық, басқарушылық және қаржы мүмкіндіктері (Қазақстан Республикасы Қаржы министрінің 2018 жылғы 27 ақпандағы </w:t>
      </w:r>
      <w:r>
        <w:rPr>
          <w:rFonts w:ascii="Times New Roman"/>
          <w:b w:val="false"/>
          <w:i w:val="false"/>
          <w:color w:val="000000"/>
          <w:sz w:val="28"/>
        </w:rPr>
        <w:t>№ 306</w:t>
      </w:r>
      <w:r>
        <w:rPr>
          <w:rFonts w:ascii="Times New Roman"/>
          <w:b w:val="false"/>
          <w:i w:val="false"/>
          <w:color w:val="000000"/>
          <w:sz w:val="28"/>
        </w:rPr>
        <w:t xml:space="preserve"> "Жеке шоттарын жүргізу қағидаларын бекіту туралы" бұйрығымен (нормативтік құқықтық актілерді мемлекеттік тіркеу Тізілімінде № 16601 болып тіркелген) бекітілген нысан бойынша салық берешегінің, міндетті зейнетақы жарнасы, міндетті кәсіби зейнетақы жарналары мен әлеуметтік салымдар бойынша берешектiң (бар) жоқ екендiгi туралы мәліметтер, қаржы мүмкіндіктерін растайтын құжат) бар екені немесе оларға ие болатыны туралы құжат жүзінде растаманың болмауы.".</w:t>
      </w:r>
    </w:p>
    <w:bookmarkEnd w:id="4"/>
    <w:bookmarkStart w:name="z5" w:id="5"/>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Е.Қалиев)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5"/>
    <w:bookmarkStart w:name="z6" w:id="6"/>
    <w:p>
      <w:pPr>
        <w:spacing w:after="0"/>
        <w:ind w:left="0"/>
        <w:jc w:val="both"/>
      </w:pPr>
      <w:r>
        <w:rPr>
          <w:rFonts w:ascii="Times New Roman"/>
          <w:b w:val="false"/>
          <w:i w:val="false"/>
          <w:color w:val="000000"/>
          <w:sz w:val="28"/>
        </w:rPr>
        <w:t>
      3.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Т.Далжанов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7" w:id="7"/>
    <w:p>
      <w:pPr>
        <w:spacing w:after="0"/>
        <w:ind w:left="0"/>
        <w:jc w:val="both"/>
      </w:pPr>
      <w:r>
        <w:rPr>
          <w:rFonts w:ascii="Times New Roman"/>
          <w:b w:val="false"/>
          <w:i w:val="false"/>
          <w:color w:val="000000"/>
          <w:sz w:val="28"/>
        </w:rPr>
        <w:t>
      "Маңғыстау аудандық тұрғын үй-</w:t>
      </w:r>
    </w:p>
    <w:bookmarkEnd w:id="7"/>
    <w:bookmarkStart w:name="z8" w:id="8"/>
    <w:p>
      <w:pPr>
        <w:spacing w:after="0"/>
        <w:ind w:left="0"/>
        <w:jc w:val="both"/>
      </w:pPr>
      <w:r>
        <w:rPr>
          <w:rFonts w:ascii="Times New Roman"/>
          <w:b w:val="false"/>
          <w:i w:val="false"/>
          <w:color w:val="000000"/>
          <w:sz w:val="28"/>
        </w:rPr>
        <w:t>
      коммуналдық шаруашылық,</w:t>
      </w:r>
    </w:p>
    <w:bookmarkEnd w:id="8"/>
    <w:bookmarkStart w:name="z9" w:id="9"/>
    <w:p>
      <w:pPr>
        <w:spacing w:after="0"/>
        <w:ind w:left="0"/>
        <w:jc w:val="both"/>
      </w:pPr>
      <w:r>
        <w:rPr>
          <w:rFonts w:ascii="Times New Roman"/>
          <w:b w:val="false"/>
          <w:i w:val="false"/>
          <w:color w:val="000000"/>
          <w:sz w:val="28"/>
        </w:rPr>
        <w:t>
      жолаушылар көлігі және автомобиль</w:t>
      </w:r>
    </w:p>
    <w:bookmarkEnd w:id="9"/>
    <w:bookmarkStart w:name="z10" w:id="10"/>
    <w:p>
      <w:pPr>
        <w:spacing w:after="0"/>
        <w:ind w:left="0"/>
        <w:jc w:val="both"/>
      </w:pPr>
      <w:r>
        <w:rPr>
          <w:rFonts w:ascii="Times New Roman"/>
          <w:b w:val="false"/>
          <w:i w:val="false"/>
          <w:color w:val="000000"/>
          <w:sz w:val="28"/>
        </w:rPr>
        <w:t>
      жолдары бөлімі" мемлекеттік</w:t>
      </w:r>
    </w:p>
    <w:bookmarkEnd w:id="10"/>
    <w:bookmarkStart w:name="z11" w:id="11"/>
    <w:p>
      <w:pPr>
        <w:spacing w:after="0"/>
        <w:ind w:left="0"/>
        <w:jc w:val="both"/>
      </w:pPr>
      <w:r>
        <w:rPr>
          <w:rFonts w:ascii="Times New Roman"/>
          <w:b w:val="false"/>
          <w:i w:val="false"/>
          <w:color w:val="000000"/>
          <w:sz w:val="28"/>
        </w:rPr>
        <w:t>
      мекемесінің басшысы</w:t>
      </w:r>
    </w:p>
    <w:bookmarkEnd w:id="11"/>
    <w:bookmarkStart w:name="z12" w:id="12"/>
    <w:p>
      <w:pPr>
        <w:spacing w:after="0"/>
        <w:ind w:left="0"/>
        <w:jc w:val="both"/>
      </w:pPr>
      <w:r>
        <w:rPr>
          <w:rFonts w:ascii="Times New Roman"/>
          <w:b w:val="false"/>
          <w:i w:val="false"/>
          <w:color w:val="000000"/>
          <w:sz w:val="28"/>
        </w:rPr>
        <w:t>
      Қалиев Адайбек Өтемісұлы</w:t>
      </w:r>
    </w:p>
    <w:bookmarkEnd w:id="12"/>
    <w:bookmarkStart w:name="z13" w:id="13"/>
    <w:p>
      <w:pPr>
        <w:spacing w:after="0"/>
        <w:ind w:left="0"/>
        <w:jc w:val="both"/>
      </w:pPr>
      <w:r>
        <w:rPr>
          <w:rFonts w:ascii="Times New Roman"/>
          <w:b w:val="false"/>
          <w:i w:val="false"/>
          <w:color w:val="000000"/>
          <w:sz w:val="28"/>
        </w:rPr>
        <w:t>
      "24" 05 2018 жыл</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