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bf67" w14:textId="fbeb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2017 жылғы 29 желтоқсандағы №13/152 "2018 - 2020 жылдарға арналған ауылдар мен ауылдық округтердің бюджеттері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2018 жылғы 4 маусымдағы № 17/186 шешімі. Маңғыстау облысы Әділет департаментінде 2018 жылғы 22 маусымда № 3664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2018 жылғы 24 мамырдағы </w:t>
      </w:r>
      <w:r>
        <w:rPr>
          <w:rFonts w:ascii="Times New Roman"/>
          <w:b w:val="false"/>
          <w:i w:val="false"/>
          <w:color w:val="000000"/>
          <w:sz w:val="28"/>
        </w:rPr>
        <w:t>№ 16/181</w:t>
      </w:r>
      <w:r>
        <w:rPr>
          <w:rFonts w:ascii="Times New Roman"/>
          <w:b w:val="false"/>
          <w:i w:val="false"/>
          <w:color w:val="000000"/>
          <w:sz w:val="28"/>
        </w:rPr>
        <w:t xml:space="preserve"> "Аудандық мәслихатының 2017 жылғы 21 желтоқсандағы № 12/145 "2018-2020 жылдарға арналған аудандық бюджет туралы" шешіміне өзгерістер мен толықтырулар енгізу туралы" шешіміне (нормативтік құқықтық актілерді мемлекеттік тіркеу Тізілімінде № 3643 болып тіркелген) сәйкес, Маңғыстау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2017 жылғы 29 желтоқсандағы </w:t>
      </w:r>
      <w:r>
        <w:rPr>
          <w:rFonts w:ascii="Times New Roman"/>
          <w:b w:val="false"/>
          <w:i w:val="false"/>
          <w:color w:val="000000"/>
          <w:sz w:val="28"/>
        </w:rPr>
        <w:t>№ 13/152</w:t>
      </w:r>
      <w:r>
        <w:rPr>
          <w:rFonts w:ascii="Times New Roman"/>
          <w:b w:val="false"/>
          <w:i w:val="false"/>
          <w:color w:val="000000"/>
          <w:sz w:val="28"/>
        </w:rPr>
        <w:t xml:space="preserve"> "2018 - 2020 жылдарға арналған ауылдар мен ауылдық округтердің  бюджеттері туралы" (нормативтік құқықтық актілерді мемлекеттік тіркеу Тізілімінде № 3520 болып тіркелген, 2018 жылы 31 қаңтарда Қазақстан Республикасы нормативтік құқықтық актілерінің эталондық бақылау банкінде жарияланған) шешіміне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 </w:t>
      </w:r>
    </w:p>
    <w:bookmarkEnd w:id="2"/>
    <w:bookmarkStart w:name="z3" w:id="3"/>
    <w:p>
      <w:pPr>
        <w:spacing w:after="0"/>
        <w:ind w:left="0"/>
        <w:jc w:val="both"/>
      </w:pPr>
      <w:r>
        <w:rPr>
          <w:rFonts w:ascii="Times New Roman"/>
          <w:b w:val="false"/>
          <w:i w:val="false"/>
          <w:color w:val="000000"/>
          <w:sz w:val="28"/>
        </w:rPr>
        <w:t>
      "1. 2018-2020 жылдарға арналған ауылдар мен ауылдық округтердің бюджеттері тиісінше 1, 4, 7, 10, 13, 16, 19 және 22 қосымшаларға сәйкес, оның ішінде 2018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- 932 217,0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174 444,0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- 2 100,0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- 755 673,0 мың теңге;</w:t>
      </w:r>
    </w:p>
    <w:bookmarkEnd w:id="8"/>
    <w:bookmarkStart w:name="z9" w:id="9"/>
    <w:p>
      <w:pPr>
        <w:spacing w:after="0"/>
        <w:ind w:left="0"/>
        <w:jc w:val="both"/>
      </w:pPr>
      <w:r>
        <w:rPr>
          <w:rFonts w:ascii="Times New Roman"/>
          <w:b w:val="false"/>
          <w:i w:val="false"/>
          <w:color w:val="000000"/>
          <w:sz w:val="28"/>
        </w:rPr>
        <w:t>
      2) шығындар - 932 217,0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- 0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2018 жылға ауылдар мен ауылдық округтердің бюджеттеріне кірістерді бөлу нормативтері мынадай көлемде белгіленсін:</w:t>
      </w:r>
    </w:p>
    <w:bookmarkEnd w:id="21"/>
    <w:bookmarkStart w:name="z23" w:id="22"/>
    <w:p>
      <w:pPr>
        <w:spacing w:after="0"/>
        <w:ind w:left="0"/>
        <w:jc w:val="both"/>
      </w:pPr>
      <w:r>
        <w:rPr>
          <w:rFonts w:ascii="Times New Roman"/>
          <w:b w:val="false"/>
          <w:i w:val="false"/>
          <w:color w:val="000000"/>
          <w:sz w:val="28"/>
        </w:rPr>
        <w:t>
      1) төлем көзінен салық салынбайтын табыстарынан ұсталатын жеке табыс салығы - 100 пайыз.".</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3"/>
    <w:p>
      <w:pPr>
        <w:spacing w:after="0"/>
        <w:ind w:left="0"/>
        <w:jc w:val="both"/>
      </w:pPr>
      <w:r>
        <w:rPr>
          <w:rFonts w:ascii="Times New Roman"/>
          <w:b w:val="false"/>
          <w:i w:val="false"/>
          <w:color w:val="000000"/>
          <w:sz w:val="28"/>
        </w:rPr>
        <w:t>
      "3. 2018 жылға арналған ауылдар мен ауылдық округтердің бюджеттеріне аудандық бюджеттен 668 754,0 мың теңге сомасында бюджеттік субвенция белгіленсін, оның ішінде:</w:t>
      </w:r>
    </w:p>
    <w:bookmarkEnd w:id="23"/>
    <w:bookmarkStart w:name="z26" w:id="24"/>
    <w:p>
      <w:pPr>
        <w:spacing w:after="0"/>
        <w:ind w:left="0"/>
        <w:jc w:val="both"/>
      </w:pPr>
      <w:r>
        <w:rPr>
          <w:rFonts w:ascii="Times New Roman"/>
          <w:b w:val="false"/>
          <w:i w:val="false"/>
          <w:color w:val="000000"/>
          <w:sz w:val="28"/>
        </w:rPr>
        <w:t>
      Шетпе ауылдық бюджетіне - 324 068,0 мың теңге;</w:t>
      </w:r>
    </w:p>
    <w:bookmarkEnd w:id="24"/>
    <w:bookmarkStart w:name="z27" w:id="25"/>
    <w:p>
      <w:pPr>
        <w:spacing w:after="0"/>
        <w:ind w:left="0"/>
        <w:jc w:val="both"/>
      </w:pPr>
      <w:r>
        <w:rPr>
          <w:rFonts w:ascii="Times New Roman"/>
          <w:b w:val="false"/>
          <w:i w:val="false"/>
          <w:color w:val="000000"/>
          <w:sz w:val="28"/>
        </w:rPr>
        <w:t>
      Жыңғылды ауылдық бюджетіне - 70 763,0 мың теңге;</w:t>
      </w:r>
    </w:p>
    <w:bookmarkEnd w:id="25"/>
    <w:bookmarkStart w:name="z28" w:id="26"/>
    <w:p>
      <w:pPr>
        <w:spacing w:after="0"/>
        <w:ind w:left="0"/>
        <w:jc w:val="both"/>
      </w:pPr>
      <w:r>
        <w:rPr>
          <w:rFonts w:ascii="Times New Roman"/>
          <w:b w:val="false"/>
          <w:i w:val="false"/>
          <w:color w:val="000000"/>
          <w:sz w:val="28"/>
        </w:rPr>
        <w:t>
      Сайөтес ауылдық округ бюджетіне - 57 560,0 мың теңге;</w:t>
      </w:r>
    </w:p>
    <w:bookmarkEnd w:id="26"/>
    <w:bookmarkStart w:name="z29" w:id="27"/>
    <w:p>
      <w:pPr>
        <w:spacing w:after="0"/>
        <w:ind w:left="0"/>
        <w:jc w:val="both"/>
      </w:pPr>
      <w:r>
        <w:rPr>
          <w:rFonts w:ascii="Times New Roman"/>
          <w:b w:val="false"/>
          <w:i w:val="false"/>
          <w:color w:val="000000"/>
          <w:sz w:val="28"/>
        </w:rPr>
        <w:t>
      Тұщықұдық ауылдық округ бюджетіне - 35 615,0 мың теңге;</w:t>
      </w:r>
    </w:p>
    <w:bookmarkEnd w:id="27"/>
    <w:bookmarkStart w:name="z30" w:id="28"/>
    <w:p>
      <w:pPr>
        <w:spacing w:after="0"/>
        <w:ind w:left="0"/>
        <w:jc w:val="both"/>
      </w:pPr>
      <w:r>
        <w:rPr>
          <w:rFonts w:ascii="Times New Roman"/>
          <w:b w:val="false"/>
          <w:i w:val="false"/>
          <w:color w:val="000000"/>
          <w:sz w:val="28"/>
        </w:rPr>
        <w:t>
      Қызан ауылдық бюджетіне - 38 839,0 мың теңге;</w:t>
      </w:r>
    </w:p>
    <w:bookmarkEnd w:id="28"/>
    <w:bookmarkStart w:name="z31" w:id="29"/>
    <w:p>
      <w:pPr>
        <w:spacing w:after="0"/>
        <w:ind w:left="0"/>
        <w:jc w:val="both"/>
      </w:pPr>
      <w:r>
        <w:rPr>
          <w:rFonts w:ascii="Times New Roman"/>
          <w:b w:val="false"/>
          <w:i w:val="false"/>
          <w:color w:val="000000"/>
          <w:sz w:val="28"/>
        </w:rPr>
        <w:t>
      Ақтөбе ауылдық округ бюджетіне - 63 201,0 мың теңге;</w:t>
      </w:r>
    </w:p>
    <w:bookmarkEnd w:id="29"/>
    <w:bookmarkStart w:name="z32" w:id="30"/>
    <w:p>
      <w:pPr>
        <w:spacing w:after="0"/>
        <w:ind w:left="0"/>
        <w:jc w:val="both"/>
      </w:pPr>
      <w:r>
        <w:rPr>
          <w:rFonts w:ascii="Times New Roman"/>
          <w:b w:val="false"/>
          <w:i w:val="false"/>
          <w:color w:val="000000"/>
          <w:sz w:val="28"/>
        </w:rPr>
        <w:t>
      Шайыр ауылдық округ бюджетіне - 43 409,0 мың теңге;</w:t>
      </w:r>
    </w:p>
    <w:bookmarkEnd w:id="30"/>
    <w:bookmarkStart w:name="z33" w:id="31"/>
    <w:p>
      <w:pPr>
        <w:spacing w:after="0"/>
        <w:ind w:left="0"/>
        <w:jc w:val="both"/>
      </w:pPr>
      <w:r>
        <w:rPr>
          <w:rFonts w:ascii="Times New Roman"/>
          <w:b w:val="false"/>
          <w:i w:val="false"/>
          <w:color w:val="000000"/>
          <w:sz w:val="28"/>
        </w:rPr>
        <w:t>
      Жармыш ауылдық бюджетіне - 35 299,0 мың теңге.".</w:t>
      </w:r>
    </w:p>
    <w:bookmarkEnd w:id="31"/>
    <w:bookmarkStart w:name="z34" w:id="32"/>
    <w:p>
      <w:pPr>
        <w:spacing w:after="0"/>
        <w:ind w:left="0"/>
        <w:jc w:val="both"/>
      </w:pPr>
      <w:r>
        <w:rPr>
          <w:rFonts w:ascii="Times New Roman"/>
          <w:b w:val="false"/>
          <w:i w:val="false"/>
          <w:color w:val="000000"/>
          <w:sz w:val="28"/>
        </w:rPr>
        <w:t>
      3-1 жаңа тармақпен толықтырылсын:</w:t>
      </w:r>
    </w:p>
    <w:bookmarkEnd w:id="32"/>
    <w:bookmarkStart w:name="z35" w:id="33"/>
    <w:p>
      <w:pPr>
        <w:spacing w:after="0"/>
        <w:ind w:left="0"/>
        <w:jc w:val="both"/>
      </w:pPr>
      <w:r>
        <w:rPr>
          <w:rFonts w:ascii="Times New Roman"/>
          <w:b w:val="false"/>
          <w:i w:val="false"/>
          <w:color w:val="000000"/>
          <w:sz w:val="28"/>
        </w:rPr>
        <w:t>
      "3-1. 2018 жылға арналған ауылдар мен ауылдық округтердің бюджеттеріне аудандық бюджеттен 86 919,0 мың теңге сомасында ағымдағы нысаналы трансферттер белгіленсін, оның ішінде:</w:t>
      </w:r>
    </w:p>
    <w:bookmarkEnd w:id="33"/>
    <w:bookmarkStart w:name="z36" w:id="34"/>
    <w:p>
      <w:pPr>
        <w:spacing w:after="0"/>
        <w:ind w:left="0"/>
        <w:jc w:val="both"/>
      </w:pPr>
      <w:r>
        <w:rPr>
          <w:rFonts w:ascii="Times New Roman"/>
          <w:b w:val="false"/>
          <w:i w:val="false"/>
          <w:color w:val="000000"/>
          <w:sz w:val="28"/>
        </w:rPr>
        <w:t>
      Шетпе ауылдық бюджетіне - 13 889,0 мың теңге;</w:t>
      </w:r>
    </w:p>
    <w:bookmarkEnd w:id="34"/>
    <w:bookmarkStart w:name="z37" w:id="35"/>
    <w:p>
      <w:pPr>
        <w:spacing w:after="0"/>
        <w:ind w:left="0"/>
        <w:jc w:val="both"/>
      </w:pPr>
      <w:r>
        <w:rPr>
          <w:rFonts w:ascii="Times New Roman"/>
          <w:b w:val="false"/>
          <w:i w:val="false"/>
          <w:color w:val="000000"/>
          <w:sz w:val="28"/>
        </w:rPr>
        <w:t>
      Жыңғылды ауылдық бюджетіне - 10 510,0 мың теңге;</w:t>
      </w:r>
    </w:p>
    <w:bookmarkEnd w:id="35"/>
    <w:bookmarkStart w:name="z38" w:id="36"/>
    <w:p>
      <w:pPr>
        <w:spacing w:after="0"/>
        <w:ind w:left="0"/>
        <w:jc w:val="both"/>
      </w:pPr>
      <w:r>
        <w:rPr>
          <w:rFonts w:ascii="Times New Roman"/>
          <w:b w:val="false"/>
          <w:i w:val="false"/>
          <w:color w:val="000000"/>
          <w:sz w:val="28"/>
        </w:rPr>
        <w:t>
      Сайөтес ауылдық округ бюджетіне - 11 210,0 мың теңге;</w:t>
      </w:r>
    </w:p>
    <w:bookmarkEnd w:id="36"/>
    <w:bookmarkStart w:name="z39" w:id="37"/>
    <w:p>
      <w:pPr>
        <w:spacing w:after="0"/>
        <w:ind w:left="0"/>
        <w:jc w:val="both"/>
      </w:pPr>
      <w:r>
        <w:rPr>
          <w:rFonts w:ascii="Times New Roman"/>
          <w:b w:val="false"/>
          <w:i w:val="false"/>
          <w:color w:val="000000"/>
          <w:sz w:val="28"/>
        </w:rPr>
        <w:t>
      Тұщықұдық ауылдық округ бюджетіне - 10 345,0 мың теңге;</w:t>
      </w:r>
    </w:p>
    <w:bookmarkEnd w:id="37"/>
    <w:bookmarkStart w:name="z40" w:id="38"/>
    <w:p>
      <w:pPr>
        <w:spacing w:after="0"/>
        <w:ind w:left="0"/>
        <w:jc w:val="both"/>
      </w:pPr>
      <w:r>
        <w:rPr>
          <w:rFonts w:ascii="Times New Roman"/>
          <w:b w:val="false"/>
          <w:i w:val="false"/>
          <w:color w:val="000000"/>
          <w:sz w:val="28"/>
        </w:rPr>
        <w:t>
      Қызан ауылдық бюджетіне - 11 890,0 мың теңге;</w:t>
      </w:r>
    </w:p>
    <w:bookmarkEnd w:id="38"/>
    <w:bookmarkStart w:name="z41" w:id="39"/>
    <w:p>
      <w:pPr>
        <w:spacing w:after="0"/>
        <w:ind w:left="0"/>
        <w:jc w:val="both"/>
      </w:pPr>
      <w:r>
        <w:rPr>
          <w:rFonts w:ascii="Times New Roman"/>
          <w:b w:val="false"/>
          <w:i w:val="false"/>
          <w:color w:val="000000"/>
          <w:sz w:val="28"/>
        </w:rPr>
        <w:t>
      Ақтөбе ауылдық округ бюджетіне - 11 010,0 мың теңге;</w:t>
      </w:r>
    </w:p>
    <w:bookmarkEnd w:id="39"/>
    <w:bookmarkStart w:name="z42" w:id="40"/>
    <w:p>
      <w:pPr>
        <w:spacing w:after="0"/>
        <w:ind w:left="0"/>
        <w:jc w:val="both"/>
      </w:pPr>
      <w:r>
        <w:rPr>
          <w:rFonts w:ascii="Times New Roman"/>
          <w:b w:val="false"/>
          <w:i w:val="false"/>
          <w:color w:val="000000"/>
          <w:sz w:val="28"/>
        </w:rPr>
        <w:t>
      Шайыр ауылдық округ бюджетіне - 9 965,0 мың теңге;</w:t>
      </w:r>
    </w:p>
    <w:bookmarkEnd w:id="40"/>
    <w:bookmarkStart w:name="z43" w:id="41"/>
    <w:p>
      <w:pPr>
        <w:spacing w:after="0"/>
        <w:ind w:left="0"/>
        <w:jc w:val="both"/>
      </w:pPr>
      <w:r>
        <w:rPr>
          <w:rFonts w:ascii="Times New Roman"/>
          <w:b w:val="false"/>
          <w:i w:val="false"/>
          <w:color w:val="000000"/>
          <w:sz w:val="28"/>
        </w:rPr>
        <w:t>
      Жармыш ауылдық бюджетіне - 8 100,0 мың теңге.".</w:t>
      </w:r>
    </w:p>
    <w:bookmarkEnd w:id="41"/>
    <w:bookmarkStart w:name="z44" w:id="4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қосымшаларына</w:t>
      </w:r>
      <w:r>
        <w:rPr>
          <w:rFonts w:ascii="Times New Roman"/>
          <w:b w:val="false"/>
          <w:i w:val="false"/>
          <w:color w:val="000000"/>
          <w:sz w:val="28"/>
        </w:rPr>
        <w:t xml:space="preserve"> сәйкес жаңа редакцияда жазылсын.</w:t>
      </w:r>
    </w:p>
    <w:bookmarkEnd w:id="42"/>
    <w:bookmarkStart w:name="z45" w:id="43"/>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3"/>
    <w:bookmarkStart w:name="z46" w:id="44"/>
    <w:p>
      <w:pPr>
        <w:spacing w:after="0"/>
        <w:ind w:left="0"/>
        <w:jc w:val="both"/>
      </w:pPr>
      <w:r>
        <w:rPr>
          <w:rFonts w:ascii="Times New Roman"/>
          <w:b w:val="false"/>
          <w:i w:val="false"/>
          <w:color w:val="000000"/>
          <w:sz w:val="28"/>
        </w:rPr>
        <w:t>
      3. Осы шешімнің орындалуын бақылау Маңғыстау ауданының әкімінің орынбасарына (Т.Қылаңов) жүктелсін.</w:t>
      </w:r>
    </w:p>
    <w:bookmarkEnd w:id="44"/>
    <w:bookmarkStart w:name="z47" w:id="45"/>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89"/>
        <w:gridCol w:w="4211"/>
      </w:tblGrid>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Т.ЕрмановАудандық Мәслихат хатшысы       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48" w:id="46"/>
    <w:p>
      <w:pPr>
        <w:spacing w:after="0"/>
        <w:ind w:left="0"/>
        <w:jc w:val="both"/>
      </w:pPr>
      <w:r>
        <w:rPr>
          <w:rFonts w:ascii="Times New Roman"/>
          <w:b w:val="false"/>
          <w:i w:val="false"/>
          <w:color w:val="000000"/>
          <w:sz w:val="28"/>
        </w:rPr>
        <w:t>
      "Маңғыстау аудандық экономика</w:t>
      </w:r>
    </w:p>
    <w:bookmarkEnd w:id="46"/>
    <w:bookmarkStart w:name="z49" w:id="47"/>
    <w:p>
      <w:pPr>
        <w:spacing w:after="0"/>
        <w:ind w:left="0"/>
        <w:jc w:val="both"/>
      </w:pPr>
      <w:r>
        <w:rPr>
          <w:rFonts w:ascii="Times New Roman"/>
          <w:b w:val="false"/>
          <w:i w:val="false"/>
          <w:color w:val="000000"/>
          <w:sz w:val="28"/>
        </w:rPr>
        <w:t xml:space="preserve">
      және қаржы бөлімі" мемлекеттік </w:t>
      </w:r>
    </w:p>
    <w:bookmarkEnd w:id="47"/>
    <w:bookmarkStart w:name="z50" w:id="48"/>
    <w:p>
      <w:pPr>
        <w:spacing w:after="0"/>
        <w:ind w:left="0"/>
        <w:jc w:val="both"/>
      </w:pPr>
      <w:r>
        <w:rPr>
          <w:rFonts w:ascii="Times New Roman"/>
          <w:b w:val="false"/>
          <w:i w:val="false"/>
          <w:color w:val="000000"/>
          <w:sz w:val="28"/>
        </w:rPr>
        <w:t>
      мекемесінің басшысы</w:t>
      </w:r>
    </w:p>
    <w:bookmarkEnd w:id="48"/>
    <w:bookmarkStart w:name="z51" w:id="49"/>
    <w:p>
      <w:pPr>
        <w:spacing w:after="0"/>
        <w:ind w:left="0"/>
        <w:jc w:val="both"/>
      </w:pPr>
      <w:r>
        <w:rPr>
          <w:rFonts w:ascii="Times New Roman"/>
          <w:b w:val="false"/>
          <w:i w:val="false"/>
          <w:color w:val="000000"/>
          <w:sz w:val="28"/>
        </w:rPr>
        <w:t>
      Шабикова Рима Нерражимовна</w:t>
      </w:r>
    </w:p>
    <w:bookmarkEnd w:id="49"/>
    <w:bookmarkStart w:name="z52" w:id="50"/>
    <w:p>
      <w:pPr>
        <w:spacing w:after="0"/>
        <w:ind w:left="0"/>
        <w:jc w:val="both"/>
      </w:pPr>
      <w:r>
        <w:rPr>
          <w:rFonts w:ascii="Times New Roman"/>
          <w:b w:val="false"/>
          <w:i w:val="false"/>
          <w:color w:val="000000"/>
          <w:sz w:val="28"/>
        </w:rPr>
        <w:t>
      "04" 06 2018 жыл</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r>
              <w:br/>
            </w:r>
            <w:r>
              <w:rPr>
                <w:rFonts w:ascii="Times New Roman"/>
                <w:b w:val="false"/>
                <w:i w:val="false"/>
                <w:color w:val="000000"/>
                <w:sz w:val="20"/>
              </w:rPr>
              <w:t>2018 жылғы 4 маусымдағы</w:t>
            </w:r>
            <w:r>
              <w:br/>
            </w:r>
            <w:r>
              <w:rPr>
                <w:rFonts w:ascii="Times New Roman"/>
                <w:b w:val="false"/>
                <w:i w:val="false"/>
                <w:color w:val="000000"/>
                <w:sz w:val="20"/>
              </w:rPr>
              <w:t>№ 17/186 шешіміне 1 қосымша</w:t>
            </w:r>
            <w:r>
              <w:br/>
            </w:r>
          </w:p>
        </w:tc>
      </w:tr>
    </w:tbl>
    <w:p>
      <w:pPr>
        <w:spacing w:after="0"/>
        <w:ind w:left="0"/>
        <w:jc w:val="left"/>
      </w:pPr>
      <w:r>
        <w:rPr>
          <w:rFonts w:ascii="Times New Roman"/>
          <w:b/>
          <w:i w:val="false"/>
          <w:color w:val="000000"/>
        </w:rPr>
        <w:t xml:space="preserve"> 2018 жылға арналған Шетпе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6"/>
        <w:gridCol w:w="1637"/>
        <w:gridCol w:w="3"/>
        <w:gridCol w:w="776"/>
        <w:gridCol w:w="1086"/>
        <w:gridCol w:w="3765"/>
        <w:gridCol w:w="35"/>
        <w:gridCol w:w="3793"/>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414 436,0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75 279,0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54 779,0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53 380,0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337 957,0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337 957,0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r>
              <w:br/>
            </w:r>
            <w:r>
              <w:rPr>
                <w:rFonts w:ascii="Times New Roman"/>
                <w:b w:val="false"/>
                <w:i w:val="false"/>
                <w:color w:val="000000"/>
                <w:sz w:val="20"/>
              </w:rPr>
              <w:t>2018 жылғы 4 маусымдағы</w:t>
            </w:r>
            <w:r>
              <w:br/>
            </w:r>
            <w:r>
              <w:rPr>
                <w:rFonts w:ascii="Times New Roman"/>
                <w:b w:val="false"/>
                <w:i w:val="false"/>
                <w:color w:val="000000"/>
                <w:sz w:val="20"/>
              </w:rPr>
              <w:t>№ 17/186 шешіміне 2 қосымша</w:t>
            </w:r>
            <w:r>
              <w:br/>
            </w:r>
          </w:p>
        </w:tc>
      </w:tr>
    </w:tbl>
    <w:p>
      <w:pPr>
        <w:spacing w:after="0"/>
        <w:ind w:left="0"/>
        <w:jc w:val="left"/>
      </w:pPr>
      <w:r>
        <w:rPr>
          <w:rFonts w:ascii="Times New Roman"/>
          <w:b/>
          <w:i w:val="false"/>
          <w:color w:val="000000"/>
        </w:rPr>
        <w:t xml:space="preserve"> 2018 жылға арналған Жыңғылды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7"/>
        <w:gridCol w:w="3"/>
        <w:gridCol w:w="805"/>
        <w:gridCol w:w="1126"/>
        <w:gridCol w:w="3902"/>
        <w:gridCol w:w="36"/>
        <w:gridCol w:w="3483"/>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r>
              <w:br/>
            </w:r>
            <w:r>
              <w:rPr>
                <w:rFonts w:ascii="Times New Roman"/>
                <w:b w:val="false"/>
                <w:i w:val="false"/>
                <w:color w:val="000000"/>
                <w:sz w:val="20"/>
              </w:rPr>
              <w:t>2018 жылғы 4 маусымдағы</w:t>
            </w:r>
            <w:r>
              <w:br/>
            </w:r>
            <w:r>
              <w:rPr>
                <w:rFonts w:ascii="Times New Roman"/>
                <w:b w:val="false"/>
                <w:i w:val="false"/>
                <w:color w:val="000000"/>
                <w:sz w:val="20"/>
              </w:rPr>
              <w:t>№ 17/186 шешіміне 3 қосымша</w:t>
            </w:r>
            <w:r>
              <w:br/>
            </w:r>
          </w:p>
        </w:tc>
      </w:tr>
    </w:tbl>
    <w:p>
      <w:pPr>
        <w:spacing w:after="0"/>
        <w:ind w:left="0"/>
        <w:jc w:val="left"/>
      </w:pPr>
      <w:r>
        <w:rPr>
          <w:rFonts w:ascii="Times New Roman"/>
          <w:b/>
          <w:i w:val="false"/>
          <w:color w:val="000000"/>
        </w:rPr>
        <w:t xml:space="preserve"> 2018 жылға арналған Сайөтес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7"/>
        <w:gridCol w:w="3"/>
        <w:gridCol w:w="805"/>
        <w:gridCol w:w="1126"/>
        <w:gridCol w:w="3902"/>
        <w:gridCol w:w="36"/>
        <w:gridCol w:w="3483"/>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r>
              <w:br/>
            </w:r>
            <w:r>
              <w:rPr>
                <w:rFonts w:ascii="Times New Roman"/>
                <w:b w:val="false"/>
                <w:i w:val="false"/>
                <w:color w:val="000000"/>
                <w:sz w:val="20"/>
              </w:rPr>
              <w:t>2018 жылғы 4 маусымдағы</w:t>
            </w:r>
            <w:r>
              <w:br/>
            </w:r>
            <w:r>
              <w:rPr>
                <w:rFonts w:ascii="Times New Roman"/>
                <w:b w:val="false"/>
                <w:i w:val="false"/>
                <w:color w:val="000000"/>
                <w:sz w:val="20"/>
              </w:rPr>
              <w:t>№ 17/186 шешіміне 4 қосымша</w:t>
            </w:r>
            <w:r>
              <w:br/>
            </w:r>
          </w:p>
        </w:tc>
      </w:tr>
    </w:tbl>
    <w:p>
      <w:pPr>
        <w:spacing w:after="0"/>
        <w:ind w:left="0"/>
        <w:jc w:val="left"/>
      </w:pPr>
      <w:r>
        <w:rPr>
          <w:rFonts w:ascii="Times New Roman"/>
          <w:b/>
          <w:i w:val="false"/>
          <w:color w:val="000000"/>
        </w:rPr>
        <w:t xml:space="preserve"> 2018 жылға арналған Тұщықұдық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7"/>
        <w:gridCol w:w="3"/>
        <w:gridCol w:w="805"/>
        <w:gridCol w:w="1126"/>
        <w:gridCol w:w="3902"/>
        <w:gridCol w:w="36"/>
        <w:gridCol w:w="3483"/>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r>
              <w:br/>
            </w:r>
            <w:r>
              <w:rPr>
                <w:rFonts w:ascii="Times New Roman"/>
                <w:b w:val="false"/>
                <w:i w:val="false"/>
                <w:color w:val="000000"/>
                <w:sz w:val="20"/>
              </w:rPr>
              <w:t>2018 жылғы 4 маусымдағы</w:t>
            </w:r>
            <w:r>
              <w:br/>
            </w:r>
            <w:r>
              <w:rPr>
                <w:rFonts w:ascii="Times New Roman"/>
                <w:b w:val="false"/>
                <w:i w:val="false"/>
                <w:color w:val="000000"/>
                <w:sz w:val="20"/>
              </w:rPr>
              <w:t>№ 17/186 шешіміне 5 қосымша</w:t>
            </w:r>
            <w:r>
              <w:br/>
            </w:r>
          </w:p>
        </w:tc>
      </w:tr>
    </w:tbl>
    <w:p>
      <w:pPr>
        <w:spacing w:after="0"/>
        <w:ind w:left="0"/>
        <w:jc w:val="left"/>
      </w:pPr>
      <w:r>
        <w:rPr>
          <w:rFonts w:ascii="Times New Roman"/>
          <w:b/>
          <w:i w:val="false"/>
          <w:color w:val="000000"/>
        </w:rPr>
        <w:t xml:space="preserve"> 2018 жылға арналған Қызан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7"/>
        <w:gridCol w:w="3"/>
        <w:gridCol w:w="805"/>
        <w:gridCol w:w="1126"/>
        <w:gridCol w:w="3902"/>
        <w:gridCol w:w="36"/>
        <w:gridCol w:w="3483"/>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2018 жылғы 4 маусымдағы</w:t>
            </w:r>
            <w:r>
              <w:br/>
            </w:r>
            <w:r>
              <w:rPr>
                <w:rFonts w:ascii="Times New Roman"/>
                <w:b w:val="false"/>
                <w:i w:val="false"/>
                <w:color w:val="000000"/>
                <w:sz w:val="20"/>
              </w:rPr>
              <w:t>№ 17/186 шешіміне 6 қосымша</w:t>
            </w:r>
            <w:r>
              <w:br/>
            </w:r>
          </w:p>
        </w:tc>
      </w:tr>
    </w:tbl>
    <w:p>
      <w:pPr>
        <w:spacing w:after="0"/>
        <w:ind w:left="0"/>
        <w:jc w:val="left"/>
      </w:pPr>
      <w:r>
        <w:rPr>
          <w:rFonts w:ascii="Times New Roman"/>
          <w:b/>
          <w:i w:val="false"/>
          <w:color w:val="000000"/>
        </w:rPr>
        <w:t xml:space="preserve"> 2018 жылға арналған Ақтөбе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7"/>
        <w:gridCol w:w="3"/>
        <w:gridCol w:w="805"/>
        <w:gridCol w:w="1126"/>
        <w:gridCol w:w="3902"/>
        <w:gridCol w:w="36"/>
        <w:gridCol w:w="3483"/>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74 211,0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74 211,0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r>
              <w:br/>
            </w:r>
            <w:r>
              <w:rPr>
                <w:rFonts w:ascii="Times New Roman"/>
                <w:b w:val="false"/>
                <w:i w:val="false"/>
                <w:color w:val="000000"/>
                <w:sz w:val="20"/>
              </w:rPr>
              <w:t>2018 жылғы 4 маусымдағы</w:t>
            </w:r>
            <w:r>
              <w:br/>
            </w:r>
            <w:r>
              <w:rPr>
                <w:rFonts w:ascii="Times New Roman"/>
                <w:b w:val="false"/>
                <w:i w:val="false"/>
                <w:color w:val="000000"/>
                <w:sz w:val="20"/>
              </w:rPr>
              <w:t>№ 17/186 шешіміне 7 қосымша</w:t>
            </w:r>
            <w:r>
              <w:br/>
            </w:r>
          </w:p>
        </w:tc>
      </w:tr>
    </w:tbl>
    <w:p>
      <w:pPr>
        <w:spacing w:after="0"/>
        <w:ind w:left="0"/>
        <w:jc w:val="left"/>
      </w:pPr>
      <w:r>
        <w:rPr>
          <w:rFonts w:ascii="Times New Roman"/>
          <w:b/>
          <w:i w:val="false"/>
          <w:color w:val="000000"/>
        </w:rPr>
        <w:t xml:space="preserve"> 2018 жылға арналған Шайыр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7"/>
        <w:gridCol w:w="3"/>
        <w:gridCol w:w="805"/>
        <w:gridCol w:w="1126"/>
        <w:gridCol w:w="3902"/>
        <w:gridCol w:w="36"/>
        <w:gridCol w:w="3483"/>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2018 жылғы 4 маусымдағы</w:t>
            </w:r>
            <w:r>
              <w:br/>
            </w:r>
            <w:r>
              <w:rPr>
                <w:rFonts w:ascii="Times New Roman"/>
                <w:b w:val="false"/>
                <w:i w:val="false"/>
                <w:color w:val="000000"/>
                <w:sz w:val="20"/>
              </w:rPr>
              <w:t>№ 17/186 шешіміне 8 қосымша</w:t>
            </w:r>
            <w:r>
              <w:br/>
            </w:r>
          </w:p>
        </w:tc>
      </w:tr>
    </w:tbl>
    <w:p>
      <w:pPr>
        <w:spacing w:after="0"/>
        <w:ind w:left="0"/>
        <w:jc w:val="left"/>
      </w:pPr>
      <w:r>
        <w:rPr>
          <w:rFonts w:ascii="Times New Roman"/>
          <w:b/>
          <w:i w:val="false"/>
          <w:color w:val="000000"/>
        </w:rPr>
        <w:t xml:space="preserve"> 2018 жылға арналған Жармыш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7"/>
        <w:gridCol w:w="3"/>
        <w:gridCol w:w="805"/>
        <w:gridCol w:w="1126"/>
        <w:gridCol w:w="3902"/>
        <w:gridCol w:w="36"/>
        <w:gridCol w:w="3483"/>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 шараларды өткізу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