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3c0d" w14:textId="23c3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2017 жылғы 17 наурыздағы № 10/86 "Таушық ауылы бойынша жерді аймақтарға бөлу жобасын (схемасын), жер учаскелері үшін төлемақының және жер салығының базалық мөлшерлемелеріне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2018 жылғы 18 мамырдағы № 20/173 шешімі. Маңғыстау облысы Әділет департаментінде 2018 жылғы 12 маусымда № 3640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2018 жылғы 18 қаңтардағы № 10-15-242 ұсынысының негізінде,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10/86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"Таушық ауылы бойынша жерді аймақтарға бөлу жобасын (схемасын), жер учаскелері үшін төлемақының және жер салығының базалық мөлшерлемелеріне түзету коэффициенттерін бекіту туралы" шешіміне (нормативтік құқықтық актілерді мемлекеттік тіркеу Тізілімінде № 3339 болып тіркелген, 2017 жылғы 26 сәуірде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келесідей мазмұндағы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 бойынша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Таушық ауылының әкімі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Ш.Азирбаев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мамыр 2018 жыл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"Түпқараған аудандық жер қатынастары,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 және қала құрылысы бөлімі"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