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a425" w14:textId="6caa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2013 жылғы 11 желтоқсандағы № 17/111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Тупкараганского районного маслихата Мангистауской области от 20 июля 2018 года № 22/193. Зарегистрировано Департаментом юстиции Мангистауской области 30 июля 2018 года № 3695. Күші жойылды-Маңғыстау облысы Түпқараған аудандық мәслихатының 2020 жылғы 10 желтоқсандағы № 50/369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Түпқараған аудандық мәслихатының 10.12.2020 </w:t>
      </w:r>
      <w:r>
        <w:rPr>
          <w:rFonts w:ascii="Times New Roman"/>
          <w:b w:val="false"/>
          <w:i w:val="false"/>
          <w:color w:val="ff0000"/>
          <w:sz w:val="28"/>
        </w:rPr>
        <w:t>№ 50/369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2015 жылғы 2 тамыздағы "Қазақстан Республикасының кейбір заңнамалық актілеріне зейнетақымен қамсыздандыру мәселелері бойынша өзгерістер мен толықтырулар енгізу туралы" Заңының </w:t>
      </w:r>
      <w:r>
        <w:rPr>
          <w:rFonts w:ascii="Times New Roman"/>
          <w:b w:val="false"/>
          <w:i w:val="false"/>
          <w:color w:val="000000"/>
          <w:sz w:val="28"/>
        </w:rPr>
        <w:t>1 бабының</w:t>
      </w:r>
      <w:r>
        <w:rPr>
          <w:rFonts w:ascii="Times New Roman"/>
          <w:b w:val="false"/>
          <w:i w:val="false"/>
          <w:color w:val="000000"/>
          <w:sz w:val="28"/>
        </w:rPr>
        <w:t xml:space="preserve"> </w:t>
      </w:r>
      <w:r>
        <w:rPr>
          <w:rFonts w:ascii="Times New Roman"/>
          <w:b w:val="false"/>
          <w:i w:val="false"/>
          <w:color w:val="000000"/>
          <w:sz w:val="28"/>
        </w:rPr>
        <w:t>10 тармағына</w:t>
      </w:r>
      <w:r>
        <w:rPr>
          <w:rFonts w:ascii="Times New Roman"/>
          <w:b w:val="false"/>
          <w:i w:val="false"/>
          <w:color w:val="000000"/>
          <w:sz w:val="28"/>
        </w:rPr>
        <w:t xml:space="preserve"> және 2016 жылғы 6 сәуірдегі "Құқықтық актілер туралы" Заңының </w:t>
      </w:r>
      <w:r>
        <w:rPr>
          <w:rFonts w:ascii="Times New Roman"/>
          <w:b w:val="false"/>
          <w:i w:val="false"/>
          <w:color w:val="000000"/>
          <w:sz w:val="28"/>
        </w:rPr>
        <w:t>10 бабының</w:t>
      </w:r>
      <w:r>
        <w:rPr>
          <w:rFonts w:ascii="Times New Roman"/>
          <w:b w:val="false"/>
          <w:i w:val="false"/>
          <w:color w:val="000000"/>
          <w:sz w:val="28"/>
        </w:rPr>
        <w:t xml:space="preserve"> </w:t>
      </w:r>
      <w:r>
        <w:rPr>
          <w:rFonts w:ascii="Times New Roman"/>
          <w:b w:val="false"/>
          <w:i w:val="false"/>
          <w:color w:val="000000"/>
          <w:sz w:val="28"/>
        </w:rPr>
        <w:t>3 тармағына</w:t>
      </w:r>
      <w:r>
        <w:rPr>
          <w:rFonts w:ascii="Times New Roman"/>
          <w:b w:val="false"/>
          <w:i w:val="false"/>
          <w:color w:val="000000"/>
          <w:sz w:val="28"/>
        </w:rPr>
        <w:t xml:space="preserve"> сәйкес, Түпқараған аудандық мәслихаты ШЕШІМ ҚАБЫЛДАДЫ:</w:t>
      </w:r>
    </w:p>
    <w:bookmarkStart w:name="z1" w:id="1"/>
    <w:p>
      <w:pPr>
        <w:spacing w:after="0"/>
        <w:ind w:left="0"/>
        <w:jc w:val="both"/>
      </w:pPr>
      <w:r>
        <w:rPr>
          <w:rFonts w:ascii="Times New Roman"/>
          <w:b w:val="false"/>
          <w:i w:val="false"/>
          <w:color w:val="000000"/>
          <w:sz w:val="28"/>
        </w:rPr>
        <w:t xml:space="preserve">
      1. Түпқараған аудандық мәслихатының 2013 жылғы 11 желтоқсандағы </w:t>
      </w:r>
      <w:r>
        <w:rPr>
          <w:rFonts w:ascii="Times New Roman"/>
          <w:b w:val="false"/>
          <w:i w:val="false"/>
          <w:color w:val="000000"/>
          <w:sz w:val="28"/>
        </w:rPr>
        <w:t>№ 17/111</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2330 болып тіркелген, 2014 жылғы 15 қаңтарда "Әділет" ақпараттық - 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келесідей мазмұндағы жаңа редакцияда жазылсын:</w:t>
      </w:r>
    </w:p>
    <w:bookmarkEnd w:id="2"/>
    <w:bookmarkStart w:name="z3" w:id="3"/>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bookmarkStart w:name="z4" w:id="4"/>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мазмұндағы жаңа редакцияда жазылсын:</w:t>
      </w:r>
    </w:p>
    <w:bookmarkStart w:name="z6"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1992 жылғы 18 желтоқсандағы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r>
        <w:rPr>
          <w:rFonts w:ascii="Times New Roman"/>
          <w:b w:val="false"/>
          <w:i w:val="false"/>
          <w:color w:val="000000"/>
          <w:sz w:val="28"/>
        </w:rPr>
        <w:t>", 1999 жылғы 5 сәуірдегі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және Қазақстан Республикасы Денсаулық сақтау және әлеуметтік даму министрінің 2015 жылғы 3 маусымдағы </w:t>
      </w:r>
      <w:r>
        <w:rPr>
          <w:rFonts w:ascii="Times New Roman"/>
          <w:b w:val="false"/>
          <w:i w:val="false"/>
          <w:color w:val="000000"/>
          <w:sz w:val="28"/>
        </w:rPr>
        <w:t>№ 445</w:t>
      </w:r>
      <w:r>
        <w:rPr>
          <w:rFonts w:ascii="Times New Roman"/>
          <w:b w:val="false"/>
          <w:i w:val="false"/>
          <w:color w:val="000000"/>
          <w:sz w:val="28"/>
        </w:rPr>
        <w:t xml:space="preserve"> "Арнаулы мемлекеттік жәрдемақы тағайындау және төлеу қағидаларын бекіту туралы" бұйрығына (нормативтік құқықтық актілерді мемлекеттік тіркеу Тізілімінде № 11745 болып тіркелген)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Маңғыстау облысы Түпқараған аудандық мәслихатының 02.10.2020 </w:t>
      </w:r>
      <w:r>
        <w:rPr>
          <w:rFonts w:ascii="Times New Roman"/>
          <w:b w:val="false"/>
          <w:i w:val="false"/>
          <w:color w:val="000000"/>
          <w:sz w:val="28"/>
        </w:rPr>
        <w:t>№ 48/356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(бас маман Э.Кельбетова)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Л.Ашикбаева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9" w:id="8"/>
    <w:p>
      <w:pPr>
        <w:spacing w:after="0"/>
        <w:ind w:left="0"/>
        <w:jc w:val="both"/>
      </w:pPr>
      <w:r>
        <w:rPr>
          <w:rFonts w:ascii="Times New Roman"/>
          <w:b w:val="false"/>
          <w:i w:val="false"/>
          <w:color w:val="000000"/>
          <w:sz w:val="28"/>
        </w:rPr>
        <w:t>
      "Түпқараған аудандық жұмыспен</w:t>
      </w:r>
    </w:p>
    <w:bookmarkEnd w:id="8"/>
    <w:bookmarkStart w:name="z10" w:id="9"/>
    <w:p>
      <w:pPr>
        <w:spacing w:after="0"/>
        <w:ind w:left="0"/>
        <w:jc w:val="both"/>
      </w:pPr>
      <w:r>
        <w:rPr>
          <w:rFonts w:ascii="Times New Roman"/>
          <w:b w:val="false"/>
          <w:i w:val="false"/>
          <w:color w:val="000000"/>
          <w:sz w:val="28"/>
        </w:rPr>
        <w:t>
      қамту, әлеуметтік бағдарламалар</w:t>
      </w:r>
    </w:p>
    <w:bookmarkEnd w:id="9"/>
    <w:bookmarkStart w:name="z11" w:id="10"/>
    <w:p>
      <w:pPr>
        <w:spacing w:after="0"/>
        <w:ind w:left="0"/>
        <w:jc w:val="both"/>
      </w:pPr>
      <w:r>
        <w:rPr>
          <w:rFonts w:ascii="Times New Roman"/>
          <w:b w:val="false"/>
          <w:i w:val="false"/>
          <w:color w:val="000000"/>
          <w:sz w:val="28"/>
        </w:rPr>
        <w:t>
      және азаматтық хал актілерін тіркеу</w:t>
      </w:r>
    </w:p>
    <w:bookmarkEnd w:id="10"/>
    <w:bookmarkStart w:name="z12" w:id="11"/>
    <w:p>
      <w:pPr>
        <w:spacing w:after="0"/>
        <w:ind w:left="0"/>
        <w:jc w:val="both"/>
      </w:pPr>
      <w:r>
        <w:rPr>
          <w:rFonts w:ascii="Times New Roman"/>
          <w:b w:val="false"/>
          <w:i w:val="false"/>
          <w:color w:val="000000"/>
          <w:sz w:val="28"/>
        </w:rPr>
        <w:t>
      бөлімі" мемлекеттік мекемесінің</w:t>
      </w:r>
    </w:p>
    <w:bookmarkEnd w:id="11"/>
    <w:bookmarkStart w:name="z13" w:id="12"/>
    <w:p>
      <w:pPr>
        <w:spacing w:after="0"/>
        <w:ind w:left="0"/>
        <w:jc w:val="both"/>
      </w:pPr>
      <w:r>
        <w:rPr>
          <w:rFonts w:ascii="Times New Roman"/>
          <w:b w:val="false"/>
          <w:i w:val="false"/>
          <w:color w:val="000000"/>
          <w:sz w:val="28"/>
        </w:rPr>
        <w:t>
      басшысының міндетін атқарушы</w:t>
      </w:r>
    </w:p>
    <w:bookmarkEnd w:id="12"/>
    <w:bookmarkStart w:name="z14" w:id="13"/>
    <w:p>
      <w:pPr>
        <w:spacing w:after="0"/>
        <w:ind w:left="0"/>
        <w:jc w:val="both"/>
      </w:pPr>
      <w:r>
        <w:rPr>
          <w:rFonts w:ascii="Times New Roman"/>
          <w:b w:val="false"/>
          <w:i w:val="false"/>
          <w:color w:val="000000"/>
          <w:sz w:val="28"/>
        </w:rPr>
        <w:t>
      А.Изтлеуова</w:t>
      </w:r>
    </w:p>
    <w:bookmarkEnd w:id="13"/>
    <w:bookmarkStart w:name="z15" w:id="14"/>
    <w:p>
      <w:pPr>
        <w:spacing w:after="0"/>
        <w:ind w:left="0"/>
        <w:jc w:val="both"/>
      </w:pPr>
      <w:r>
        <w:rPr>
          <w:rFonts w:ascii="Times New Roman"/>
          <w:b w:val="false"/>
          <w:i w:val="false"/>
          <w:color w:val="000000"/>
          <w:sz w:val="28"/>
        </w:rPr>
        <w:t>
      20 шілде 2018 жыл</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6" w:id="15"/>
    <w:p>
      <w:pPr>
        <w:spacing w:after="0"/>
        <w:ind w:left="0"/>
        <w:jc w:val="both"/>
      </w:pPr>
      <w:r>
        <w:rPr>
          <w:rFonts w:ascii="Times New Roman"/>
          <w:b w:val="false"/>
          <w:i w:val="false"/>
          <w:color w:val="000000"/>
          <w:sz w:val="28"/>
        </w:rPr>
        <w:t>
      "Түпқараған аудандық экономика</w:t>
      </w:r>
    </w:p>
    <w:bookmarkEnd w:id="15"/>
    <w:bookmarkStart w:name="z17" w:id="16"/>
    <w:p>
      <w:pPr>
        <w:spacing w:after="0"/>
        <w:ind w:left="0"/>
        <w:jc w:val="both"/>
      </w:pPr>
      <w:r>
        <w:rPr>
          <w:rFonts w:ascii="Times New Roman"/>
          <w:b w:val="false"/>
          <w:i w:val="false"/>
          <w:color w:val="000000"/>
          <w:sz w:val="28"/>
        </w:rPr>
        <w:t>
      және қаржы бөлімі" мемлекеттік</w:t>
      </w:r>
    </w:p>
    <w:bookmarkEnd w:id="16"/>
    <w:bookmarkStart w:name="z18" w:id="17"/>
    <w:p>
      <w:pPr>
        <w:spacing w:after="0"/>
        <w:ind w:left="0"/>
        <w:jc w:val="both"/>
      </w:pPr>
      <w:r>
        <w:rPr>
          <w:rFonts w:ascii="Times New Roman"/>
          <w:b w:val="false"/>
          <w:i w:val="false"/>
          <w:color w:val="000000"/>
          <w:sz w:val="28"/>
        </w:rPr>
        <w:t>
      мекемесінің басшысының міндетін</w:t>
      </w:r>
    </w:p>
    <w:bookmarkEnd w:id="17"/>
    <w:bookmarkStart w:name="z19" w:id="18"/>
    <w:p>
      <w:pPr>
        <w:spacing w:after="0"/>
        <w:ind w:left="0"/>
        <w:jc w:val="both"/>
      </w:pPr>
      <w:r>
        <w:rPr>
          <w:rFonts w:ascii="Times New Roman"/>
          <w:b w:val="false"/>
          <w:i w:val="false"/>
          <w:color w:val="000000"/>
          <w:sz w:val="28"/>
        </w:rPr>
        <w:t>
      атқарушы</w:t>
      </w:r>
    </w:p>
    <w:bookmarkEnd w:id="18"/>
    <w:bookmarkStart w:name="z20" w:id="19"/>
    <w:p>
      <w:pPr>
        <w:spacing w:after="0"/>
        <w:ind w:left="0"/>
        <w:jc w:val="both"/>
      </w:pPr>
      <w:r>
        <w:rPr>
          <w:rFonts w:ascii="Times New Roman"/>
          <w:b w:val="false"/>
          <w:i w:val="false"/>
          <w:color w:val="000000"/>
          <w:sz w:val="28"/>
        </w:rPr>
        <w:t>
      А.Исатаева</w:t>
      </w:r>
    </w:p>
    <w:bookmarkEnd w:id="19"/>
    <w:bookmarkStart w:name="z21" w:id="20"/>
    <w:p>
      <w:pPr>
        <w:spacing w:after="0"/>
        <w:ind w:left="0"/>
        <w:jc w:val="both"/>
      </w:pPr>
      <w:r>
        <w:rPr>
          <w:rFonts w:ascii="Times New Roman"/>
          <w:b w:val="false"/>
          <w:i w:val="false"/>
          <w:color w:val="000000"/>
          <w:sz w:val="28"/>
        </w:rPr>
        <w:t>
      20 шілде 2018 жыл</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