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07477" w14:textId="ea074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2010 жылғы 1 маусымдағы № 207 "Қостанай облысының жергілікті маңызы бар Тарих және мәдениет ескерткіштерінің мемлекеттік тізімін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6 наурыздағы № 103 қаулысы. Қостанай облысының Әділет департаментінде 2018 жылғы 20 наурызда № 7608 болып тіркелді. Күші жойылды - Қостанай облысы әкімдігінің 2019 жылғы 1 тамыздағы № 322 қаулысымен</w:t>
      </w:r>
    </w:p>
    <w:p>
      <w:pPr>
        <w:spacing w:after="0"/>
        <w:ind w:left="0"/>
        <w:jc w:val="both"/>
      </w:pPr>
      <w:bookmarkStart w:name="z4" w:id="0"/>
      <w:r>
        <w:rPr>
          <w:rFonts w:ascii="Times New Roman"/>
          <w:b w:val="false"/>
          <w:i w:val="false"/>
          <w:color w:val="ff0000"/>
          <w:sz w:val="28"/>
        </w:rPr>
        <w:t xml:space="preserve">
      Күші жойылды - Қостанай облысы әкімдігінің 01.08.2019 </w:t>
      </w:r>
      <w:r>
        <w:rPr>
          <w:rFonts w:ascii="Times New Roman"/>
          <w:b w:val="false"/>
          <w:i w:val="false"/>
          <w:color w:val="ff0000"/>
          <w:sz w:val="28"/>
        </w:rPr>
        <w:t>№ 322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"Тарихи-мәдени мұра объектілерін қорғау және пайдалану туралы" 1992 жылғы 2 шілдедегі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18) тармақшасына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облысының жергілікті маңызы бар Тарих және мәдениет ескерткіштерінің мемлекеттік тізімін бекіту туралы" Қостанай облысы әкімдігінің 2010 жылғы 1 маусымдағы </w:t>
      </w:r>
      <w:r>
        <w:rPr>
          <w:rFonts w:ascii="Times New Roman"/>
          <w:b w:val="false"/>
          <w:i w:val="false"/>
          <w:color w:val="000000"/>
          <w:sz w:val="28"/>
        </w:rPr>
        <w:t>№ 207</w:t>
      </w:r>
      <w:r>
        <w:rPr>
          <w:rFonts w:ascii="Times New Roman"/>
          <w:b w:val="false"/>
          <w:i w:val="false"/>
          <w:color w:val="000000"/>
          <w:sz w:val="28"/>
        </w:rPr>
        <w:t xml:space="preserve"> қаулысына (Нормативтік құқықтық актілерді мемлекеттік тіркеу тізілімінде № 3729 болып тіркелген, 2010 жылғы 27 шілдеде "Қостанай таңы" газетінде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облысының жергілікті маңызы бар Тарих және мәдениет ескерткіштерінің мемлекеттік </w:t>
      </w:r>
      <w:r>
        <w:rPr>
          <w:rFonts w:ascii="Times New Roman"/>
          <w:b w:val="false"/>
          <w:i w:val="false"/>
          <w:color w:val="000000"/>
          <w:sz w:val="28"/>
        </w:rPr>
        <w:t>тізіміндегі</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реттiк нөмiрi 574-жол алынып тасталсын.</w:t>
      </w:r>
    </w:p>
    <w:bookmarkEnd w:id="3"/>
    <w:bookmarkStart w:name="z8" w:id="4"/>
    <w:p>
      <w:pPr>
        <w:spacing w:after="0"/>
        <w:ind w:left="0"/>
        <w:jc w:val="both"/>
      </w:pPr>
      <w:r>
        <w:rPr>
          <w:rFonts w:ascii="Times New Roman"/>
          <w:b w:val="false"/>
          <w:i w:val="false"/>
          <w:color w:val="000000"/>
          <w:sz w:val="28"/>
        </w:rPr>
        <w:t>
      2. "Қостанай облысы әкімдігінің мәдениет басқармасы" мемлекеттік мекемесі Қазақстан Республикасының заңнамасында белгіленген тәртіпте:</w:t>
      </w:r>
    </w:p>
    <w:bookmarkEnd w:id="4"/>
    <w:bookmarkStart w:name="z9"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0" w:id="6"/>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1" w:id="7"/>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орналастырыуын қамтамасыз етсін.</w:t>
      </w:r>
    </w:p>
    <w:bookmarkEnd w:id="7"/>
    <w:bookmarkStart w:name="z12" w:id="8"/>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8"/>
    <w:bookmarkStart w:name="z13"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