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6093" w14:textId="b716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16 мамырдағы № 232 "Тұрғын үй-коммуналдық шаруашылық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12 маусымдағы № 277 қаулысы. Қостанай облысының Әділет департаментінде 2018 жылғы 28 маусымда № 7909 болып тіркелді. Күші жойылды - Қостанай облысы әкімдігінің 2020 жылғы 16 наурыздағы № 102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16.03.2020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16 мамырдағы </w:t>
      </w:r>
      <w:r>
        <w:rPr>
          <w:rFonts w:ascii="Times New Roman"/>
          <w:b w:val="false"/>
          <w:i w:val="false"/>
          <w:color w:val="000000"/>
          <w:sz w:val="28"/>
        </w:rPr>
        <w:t>№ 232</w:t>
      </w:r>
      <w:r>
        <w:rPr>
          <w:rFonts w:ascii="Times New Roman"/>
          <w:b w:val="false"/>
          <w:i w:val="false"/>
          <w:color w:val="000000"/>
          <w:sz w:val="28"/>
        </w:rPr>
        <w:t xml:space="preserve"> "Тұрғын үй-коммуналдық шаруашылық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6457 болып тіркелген, 2016 жылғы 23 маусымда "Әділет" ақпараттық 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"6. Мемлекеттік корпорацияға жүгіну тәртібін, көрсетілетін қызметті алушының сұрау салуын өңдеу ұзақтығын сипаттау:</w:t>
      </w:r>
    </w:p>
    <w:bookmarkEnd w:id="3"/>
    <w:bookmarkStart w:name="z9" w:id="4"/>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өтініштердің толтырылуының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(бұдан әрі - құжаттар топтамасы) құжаттар топтамасының толықтығын тексереді, 5 (бес) минут.</w:t>
      </w:r>
    </w:p>
    <w:bookmarkEnd w:id="4"/>
    <w:bookmarkStart w:name="z10" w:id="5"/>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корпорацияның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5"/>
    <w:bookmarkStart w:name="z11" w:id="6"/>
    <w:p>
      <w:pPr>
        <w:spacing w:after="0"/>
        <w:ind w:left="0"/>
        <w:jc w:val="both"/>
      </w:pPr>
      <w:r>
        <w:rPr>
          <w:rFonts w:ascii="Times New Roman"/>
          <w:b w:val="false"/>
          <w:i w:val="false"/>
          <w:color w:val="000000"/>
          <w:sz w:val="28"/>
        </w:rPr>
        <w:t>
      2) Мемлекеттік корпорация қызметкері өтінішті "Азаматтарға арналған үкімет" мемлекеттік корпорациясының интеграцияланған ақпараттық жүйесінде тіркейді және көрсетілетін қызметті алушыға құжаттар топтамасының қабылданғаны туралы қолхат береді,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w:t>
      </w:r>
    </w:p>
    <w:bookmarkEnd w:id="6"/>
    <w:bookmarkStart w:name="z12" w:id="7"/>
    <w:p>
      <w:pPr>
        <w:spacing w:after="0"/>
        <w:ind w:left="0"/>
        <w:jc w:val="both"/>
      </w:pPr>
      <w:r>
        <w:rPr>
          <w:rFonts w:ascii="Times New Roman"/>
          <w:b w:val="false"/>
          <w:i w:val="false"/>
          <w:color w:val="000000"/>
          <w:sz w:val="28"/>
        </w:rPr>
        <w:t>
      3) Мемлекеттік корпорация қызметкері құжаттарды дайындайды және оларды курьерлік немесе осыған уәкілетті өзге де байланыс арқылы көрсетілетін қызметті берушіге жолдайды, 1 (бір) күн.</w:t>
      </w:r>
    </w:p>
    <w:bookmarkEnd w:id="7"/>
    <w:bookmarkStart w:name="z13" w:id="8"/>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8"/>
    <w:bookmarkStart w:name="z14" w:id="9"/>
    <w:p>
      <w:pPr>
        <w:spacing w:after="0"/>
        <w:ind w:left="0"/>
        <w:jc w:val="both"/>
      </w:pPr>
      <w:r>
        <w:rPr>
          <w:rFonts w:ascii="Times New Roman"/>
          <w:b w:val="false"/>
          <w:i w:val="false"/>
          <w:color w:val="000000"/>
          <w:sz w:val="28"/>
        </w:rPr>
        <w:t>
      4) көрсетілетін қызметті беруші құжаттар жобасын қарайды және мемлекеттік қызмет көрсету нәтижесін жолдайды - 29 (жиырма тоғыз) күнтізбелік күн, осыған орай мемлекеттік қызмет көрсету нәтижесі мемлекеттік қызмет көрсету мерзімі өткенге дейін бір тәуліктен кешіктірмей Мемлекеттік корпорацияға ұсынады;</w:t>
      </w:r>
    </w:p>
    <w:bookmarkEnd w:id="9"/>
    <w:bookmarkStart w:name="z15" w:id="10"/>
    <w:p>
      <w:pPr>
        <w:spacing w:after="0"/>
        <w:ind w:left="0"/>
        <w:jc w:val="both"/>
      </w:pPr>
      <w:r>
        <w:rPr>
          <w:rFonts w:ascii="Times New Roman"/>
          <w:b w:val="false"/>
          <w:i w:val="false"/>
          <w:color w:val="000000"/>
          <w:sz w:val="28"/>
        </w:rPr>
        <w:t>
      5) Мемлекеттік корпорация қызметкері құжаттар топтамасының қабылданғаны туралы қолхатта көрсетілген мерзімде көрсетілетін қызметті алушыға мемлекеттік қызмет көрсету нәтижесін береді, 5 (бес) минут.";</w:t>
      </w:r>
    </w:p>
    <w:bookmarkEnd w:id="10"/>
    <w:bookmarkStart w:name="z16" w:id="11"/>
    <w:p>
      <w:pPr>
        <w:spacing w:after="0"/>
        <w:ind w:left="0"/>
        <w:jc w:val="both"/>
      </w:pPr>
      <w:r>
        <w:rPr>
          <w:rFonts w:ascii="Times New Roman"/>
          <w:b w:val="false"/>
          <w:i w:val="false"/>
          <w:color w:val="000000"/>
          <w:sz w:val="28"/>
        </w:rPr>
        <w:t xml:space="preserve">
      көрсетілген мемлекеттік көрсетілетін регламентке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9" w:id="13"/>
    <w:p>
      <w:pPr>
        <w:spacing w:after="0"/>
        <w:ind w:left="0"/>
        <w:jc w:val="both"/>
      </w:pPr>
      <w:r>
        <w:rPr>
          <w:rFonts w:ascii="Times New Roman"/>
          <w:b w:val="false"/>
          <w:i w:val="false"/>
          <w:color w:val="000000"/>
          <w:sz w:val="28"/>
        </w:rPr>
        <w:t>
      "1. "Мемлекеттік тұрғын үй қорынан берілетін тұрғын үйлерді жекешелендіру" мемлекеттік көрсетілетін қызмет (бұдан әрі - мемлекеттік көрсетілетін қызмет) облыстың, аудандар мен облыстық маңызы бар қалалардың жергілікті атқарушы органдары (бұдан әрі - көрсетілетін қызметті беруші) көрсетеді.</w:t>
      </w:r>
    </w:p>
    <w:bookmarkEnd w:id="13"/>
    <w:bookmarkStart w:name="z20" w:id="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4"/>
    <w:bookmarkStart w:name="z21"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2"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келесі редакцияда жазылсын:</w:t>
      </w:r>
    </w:p>
    <w:bookmarkStart w:name="z24" w:id="17"/>
    <w:p>
      <w:pPr>
        <w:spacing w:after="0"/>
        <w:ind w:left="0"/>
        <w:jc w:val="both"/>
      </w:pPr>
      <w:r>
        <w:rPr>
          <w:rFonts w:ascii="Times New Roman"/>
          <w:b w:val="false"/>
          <w:i w:val="false"/>
          <w:color w:val="000000"/>
          <w:sz w:val="28"/>
        </w:rPr>
        <w:t>
      "3. Мемлекеттік қызмет көрсету нәтижесі:</w:t>
      </w:r>
    </w:p>
    <w:bookmarkEnd w:id="17"/>
    <w:bookmarkStart w:name="z25" w:id="18"/>
    <w:p>
      <w:pPr>
        <w:spacing w:after="0"/>
        <w:ind w:left="0"/>
        <w:jc w:val="both"/>
      </w:pPr>
      <w:r>
        <w:rPr>
          <w:rFonts w:ascii="Times New Roman"/>
          <w:b w:val="false"/>
          <w:i w:val="false"/>
          <w:color w:val="000000"/>
          <w:sz w:val="28"/>
        </w:rPr>
        <w:t>
      1-кезең: тұрғын үйді жекешелендіру туралы тұрғын үй комиссиясының немесе жазбаша түрде дәлелді бас тарту туралы шешімі;</w:t>
      </w:r>
    </w:p>
    <w:bookmarkEnd w:id="18"/>
    <w:bookmarkStart w:name="z26" w:id="19"/>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p>
    <w:bookmarkEnd w:id="19"/>
    <w:bookmarkStart w:name="z27" w:id="20"/>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20"/>
    <w:bookmarkStart w:name="z28" w:id="21"/>
    <w:p>
      <w:pPr>
        <w:spacing w:after="0"/>
        <w:ind w:left="0"/>
        <w:jc w:val="both"/>
      </w:pPr>
      <w:r>
        <w:rPr>
          <w:rFonts w:ascii="Times New Roman"/>
          <w:b w:val="false"/>
          <w:i w:val="false"/>
          <w:color w:val="000000"/>
          <w:sz w:val="28"/>
        </w:rPr>
        <w:t>
      3-кезең: жергергілікті атқарушы орган мен өтініш беруші арасында тұрғын үйді жекешелендіру туралы шарт жасау.</w:t>
      </w:r>
    </w:p>
    <w:bookmarkEnd w:id="21"/>
    <w:bookmarkStart w:name="z29" w:id="22"/>
    <w:p>
      <w:pPr>
        <w:spacing w:after="0"/>
        <w:ind w:left="0"/>
        <w:jc w:val="both"/>
      </w:pPr>
      <w:r>
        <w:rPr>
          <w:rFonts w:ascii="Times New Roman"/>
          <w:b w:val="false"/>
          <w:i w:val="false"/>
          <w:color w:val="000000"/>
          <w:sz w:val="28"/>
        </w:rPr>
        <w:t xml:space="preserve">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w:t>
      </w:r>
    </w:p>
    <w:bookmarkEnd w:id="22"/>
    <w:bookmarkStart w:name="z30" w:id="23"/>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23"/>
    <w:bookmarkStart w:name="z31" w:id="24"/>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4"/>
    <w:bookmarkStart w:name="z32" w:id="25"/>
    <w:p>
      <w:pPr>
        <w:spacing w:after="0"/>
        <w:ind w:left="0"/>
        <w:jc w:val="both"/>
      </w:pPr>
      <w:r>
        <w:rPr>
          <w:rFonts w:ascii="Times New Roman"/>
          <w:b w:val="false"/>
          <w:i w:val="false"/>
          <w:color w:val="000000"/>
          <w:sz w:val="28"/>
        </w:rPr>
        <w:t xml:space="preserve">
      4. Мемлекеттiк қызмет көрсету бойынша рәсімді (iс-қимылды) бастауға негіздеме өздері тұратын үй-жайын жекешелендіруге жалдаушының кәмелетке толған барлық отбасы мүшелерi қол қойған өтінішті (еркін нысанында) және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11015 болып тіркелген) бекітілген "Мемлекеттік тұрғын үй қорынан берілетін тұрғын үйлерді жекешелендіру"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қеңсесінің қабылдауы болып табылады.";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келесі редакцияда жазылсын:</w:t>
      </w:r>
    </w:p>
    <w:bookmarkStart w:name="z34" w:id="26"/>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26"/>
    <w:bookmarkStart w:name="z35" w:id="27"/>
    <w:p>
      <w:pPr>
        <w:spacing w:after="0"/>
        <w:ind w:left="0"/>
        <w:jc w:val="both"/>
      </w:pPr>
      <w:r>
        <w:rPr>
          <w:rFonts w:ascii="Times New Roman"/>
          <w:b w:val="false"/>
          <w:i w:val="false"/>
          <w:color w:val="000000"/>
          <w:sz w:val="28"/>
        </w:rPr>
        <w:t>
      1) көрсетілетін қызметті алушы (не сенімхат бойынша оның өкілі) мемлекеттік көрсетілетін қызметті алу үшін Мемлекеттік корпорацияға жүгінеді, Мемлекеттік корпорация қызметкері өтініштің толтырылуының дұрыстығын және құжаттар топтамасының толықтығын тексереді, 5 (бес) минут;</w:t>
      </w:r>
    </w:p>
    <w:bookmarkEnd w:id="27"/>
    <w:bookmarkStart w:name="z36" w:id="28"/>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Мемлекеттік корпорация қызметкері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28"/>
    <w:bookmarkStart w:name="z37" w:id="29"/>
    <w:p>
      <w:pPr>
        <w:spacing w:after="0"/>
        <w:ind w:left="0"/>
        <w:jc w:val="both"/>
      </w:pPr>
      <w:r>
        <w:rPr>
          <w:rFonts w:ascii="Times New Roman"/>
          <w:b w:val="false"/>
          <w:i w:val="false"/>
          <w:color w:val="000000"/>
          <w:sz w:val="28"/>
        </w:rPr>
        <w:t xml:space="preserve">
      құжаттардың топтамасын толық ұсынған жағдайда, Мемлекеттік корпорация қызметкері құжаттар топтамасын қабылдайды, тіркейді, Стандарттың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 көрсету кезінде, егер Қазақстан Республикасының заңдарында өзгеше көзделмесе, Мемлекеттік корпорация ұсынған нысан бойынша ақпараттық жүйелерде қамтылған, заңмен қорғалатын құпияны құрайтын мәліметтерді пайдалануға келісім алады және тиісті құжаттардың қабылданғандығы туралы қолхат береді, 5 (бес) минут;</w:t>
      </w:r>
    </w:p>
    <w:bookmarkEnd w:id="29"/>
    <w:bookmarkStart w:name="z38" w:id="30"/>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bookmarkEnd w:id="30"/>
    <w:bookmarkStart w:name="z39" w:id="31"/>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31"/>
    <w:bookmarkStart w:name="z40" w:id="32"/>
    <w:p>
      <w:pPr>
        <w:spacing w:after="0"/>
        <w:ind w:left="0"/>
        <w:jc w:val="both"/>
      </w:pPr>
      <w:r>
        <w:rPr>
          <w:rFonts w:ascii="Times New Roman"/>
          <w:b w:val="false"/>
          <w:i w:val="false"/>
          <w:color w:val="000000"/>
          <w:sz w:val="28"/>
        </w:rPr>
        <w:t>
      3) көрсетілетін қызметті беруші құжаттар топтамасын қарайды және мемлекеттік қызмет көрсету нәтижесін дайындайды және Мемлекеттік корпорацияға жібереді:</w:t>
      </w:r>
    </w:p>
    <w:bookmarkEnd w:id="32"/>
    <w:bookmarkStart w:name="z41" w:id="33"/>
    <w:p>
      <w:pPr>
        <w:spacing w:after="0"/>
        <w:ind w:left="0"/>
        <w:jc w:val="both"/>
      </w:pPr>
      <w:r>
        <w:rPr>
          <w:rFonts w:ascii="Times New Roman"/>
          <w:b w:val="false"/>
          <w:i w:val="false"/>
          <w:color w:val="000000"/>
          <w:sz w:val="28"/>
        </w:rPr>
        <w:t>
      1-кезең: мемлекеттік тұрғын үй қорынан тұрғын үйді жекешелендіру туралы тұрғын үй комиссиясың шешімі - күнтізбелік 29 (жиырма тоғыз) күн;</w:t>
      </w:r>
    </w:p>
    <w:bookmarkEnd w:id="33"/>
    <w:bookmarkStart w:name="z42" w:id="34"/>
    <w:p>
      <w:pPr>
        <w:spacing w:after="0"/>
        <w:ind w:left="0"/>
        <w:jc w:val="both"/>
      </w:pPr>
      <w:r>
        <w:rPr>
          <w:rFonts w:ascii="Times New Roman"/>
          <w:b w:val="false"/>
          <w:i w:val="false"/>
          <w:color w:val="000000"/>
          <w:sz w:val="28"/>
        </w:rPr>
        <w:t>
      2-кезең: тұрғын үйді мемлекеттік кәсіпорындардың және мемлекеттік мекемелердің мемлекеттік тұрғын үй қорынан коммуналдық меншікке берген жағдайда - күнтізбелік 29 (жиырма тоғыз) күн;</w:t>
      </w:r>
    </w:p>
    <w:bookmarkEnd w:id="34"/>
    <w:bookmarkStart w:name="z43" w:id="35"/>
    <w:p>
      <w:pPr>
        <w:spacing w:after="0"/>
        <w:ind w:left="0"/>
        <w:jc w:val="both"/>
      </w:pPr>
      <w:r>
        <w:rPr>
          <w:rFonts w:ascii="Times New Roman"/>
          <w:b w:val="false"/>
          <w:i w:val="false"/>
          <w:color w:val="000000"/>
          <w:sz w:val="28"/>
        </w:rPr>
        <w:t>
      3-кезең: тұрғын үйді жекешелендіру туралы шарт жасау - 29 (жиырма тоғыз) жұмыс күні.</w:t>
      </w:r>
    </w:p>
    <w:bookmarkEnd w:id="35"/>
    <w:bookmarkStart w:name="z44" w:id="36"/>
    <w:p>
      <w:pPr>
        <w:spacing w:after="0"/>
        <w:ind w:left="0"/>
        <w:jc w:val="both"/>
      </w:pPr>
      <w:r>
        <w:rPr>
          <w:rFonts w:ascii="Times New Roman"/>
          <w:b w:val="false"/>
          <w:i w:val="false"/>
          <w:color w:val="000000"/>
          <w:sz w:val="28"/>
        </w:rPr>
        <w:t>
      Мемлекеттік қызмет көрсету нәтижесі мемлекеттік қызмет көрсету мерзімі өткенге дейін бір тәуліктен кешіктірмей Мемлекеттік корпорацияға ұсынады;</w:t>
      </w:r>
    </w:p>
    <w:bookmarkEnd w:id="36"/>
    <w:bookmarkStart w:name="z45" w:id="37"/>
    <w:p>
      <w:pPr>
        <w:spacing w:after="0"/>
        <w:ind w:left="0"/>
        <w:jc w:val="both"/>
      </w:pPr>
      <w:r>
        <w:rPr>
          <w:rFonts w:ascii="Times New Roman"/>
          <w:b w:val="false"/>
          <w:i w:val="false"/>
          <w:color w:val="000000"/>
          <w:sz w:val="28"/>
        </w:rPr>
        <w:t>
      4) Мемлекеттік корпорация қызметкері ол (не нотариалды расталған сенімхат бойынша оның өкілі) жеке басын куәландыратын құжатты ұсынған кезде қызметті алушыға мемлекеттік қызмет көрсету нәтижесін береді, 5 (бес) минут.</w:t>
      </w:r>
    </w:p>
    <w:bookmarkEnd w:id="37"/>
    <w:bookmarkStart w:name="z46" w:id="38"/>
    <w:p>
      <w:pPr>
        <w:spacing w:after="0"/>
        <w:ind w:left="0"/>
        <w:jc w:val="both"/>
      </w:pPr>
      <w:r>
        <w:rPr>
          <w:rFonts w:ascii="Times New Roman"/>
          <w:b w:val="false"/>
          <w:i w:val="false"/>
          <w:color w:val="000000"/>
          <w:sz w:val="28"/>
        </w:rPr>
        <w:t>
      Мемлекеттік қызмет "электрондық үкімет" веб-порталы арқылы көрсетілмейді.</w:t>
      </w:r>
    </w:p>
    <w:bookmarkEnd w:id="38"/>
    <w:bookmarkStart w:name="z47" w:id="3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9"/>
    <w:bookmarkStart w:name="z48" w:id="40"/>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0"/>
    <w:bookmarkStart w:name="z49" w:id="41"/>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тәртіпте:</w:t>
      </w:r>
    </w:p>
    <w:bookmarkEnd w:id="41"/>
    <w:bookmarkStart w:name="z50" w:id="4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2"/>
    <w:bookmarkStart w:name="z51" w:id="43"/>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3"/>
    <w:bookmarkStart w:name="z52" w:id="44"/>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ресми интернет-ресурсына орналастырылуын қамтамасыз етсін.</w:t>
      </w:r>
    </w:p>
    <w:bookmarkEnd w:id="44"/>
    <w:bookmarkStart w:name="z53" w:id="4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45"/>
    <w:bookmarkStart w:name="z54" w:id="4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12 маусымдағы</w:t>
            </w:r>
            <w:r>
              <w:br/>
            </w:r>
            <w:r>
              <w:rPr>
                <w:rFonts w:ascii="Times New Roman"/>
                <w:b w:val="false"/>
                <w:i w:val="false"/>
                <w:color w:val="000000"/>
                <w:sz w:val="20"/>
              </w:rPr>
              <w:t>№ 277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қою,сондайақ жергілікті</w:t>
            </w:r>
            <w:r>
              <w:br/>
            </w:r>
            <w:r>
              <w:rPr>
                <w:rFonts w:ascii="Times New Roman"/>
                <w:b w:val="false"/>
                <w:i w:val="false"/>
                <w:color w:val="000000"/>
                <w:sz w:val="20"/>
              </w:rPr>
              <w:t>атқарушы органдардың тұрғын</w:t>
            </w:r>
            <w:r>
              <w:br/>
            </w:r>
            <w:r>
              <w:rPr>
                <w:rFonts w:ascii="Times New Roman"/>
                <w:b w:val="false"/>
                <w:i w:val="false"/>
                <w:color w:val="000000"/>
                <w:sz w:val="20"/>
              </w:rPr>
              <w:t>үй беру туралы шешім</w:t>
            </w:r>
            <w:r>
              <w:br/>
            </w:r>
            <w:r>
              <w:rPr>
                <w:rFonts w:ascii="Times New Roman"/>
                <w:b w:val="false"/>
                <w:i w:val="false"/>
                <w:color w:val="000000"/>
                <w:sz w:val="20"/>
              </w:rPr>
              <w:t>қабылдауы"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58" w:id="47"/>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w:t>
      </w:r>
    </w:p>
    <w:bookmarkEnd w:id="47"/>
    <w:bookmarkStart w:name="z59"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12 маусымдағы</w:t>
            </w:r>
            <w:r>
              <w:br/>
            </w:r>
            <w:r>
              <w:rPr>
                <w:rFonts w:ascii="Times New Roman"/>
                <w:b w:val="false"/>
                <w:i w:val="false"/>
                <w:color w:val="000000"/>
                <w:sz w:val="20"/>
              </w:rPr>
              <w:t>№ 277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жекешелендіру"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63" w:id="50"/>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қызмет көрсетудің бизнес-процестерінің анықтамалығы</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