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e3d01" w14:textId="6ee3d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2016 жылғы 21 маусымдағы № 285 "Орта білім беру саласында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2018 жылғы 4 шілдедегі № 313 қаулысы. Қостанай облысының Әділет департаментінде 2018 жылғы 23 шілдеде № 7982 болып тіркелді. Күші жойылды - Қостанай облысы әкімдігінің 2020 жылғы 29 қаңтардағы № 36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29.01.2020 </w:t>
      </w:r>
      <w:r>
        <w:rPr>
          <w:rFonts w:ascii="Times New Roman"/>
          <w:b w:val="false"/>
          <w:i w:val="false"/>
          <w:color w:val="ff0000"/>
          <w:sz w:val="28"/>
        </w:rPr>
        <w:t>№ 36</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2016 жылғы 21 маусымдағы </w:t>
      </w:r>
      <w:r>
        <w:rPr>
          <w:rFonts w:ascii="Times New Roman"/>
          <w:b w:val="false"/>
          <w:i w:val="false"/>
          <w:color w:val="000000"/>
          <w:sz w:val="28"/>
        </w:rPr>
        <w:t>№ 285</w:t>
      </w:r>
      <w:r>
        <w:rPr>
          <w:rFonts w:ascii="Times New Roman"/>
          <w:b w:val="false"/>
          <w:i w:val="false"/>
          <w:color w:val="000000"/>
          <w:sz w:val="28"/>
        </w:rPr>
        <w:t xml:space="preserve"> "Орта білім беру саласында мемлекеттік көрсетілетін қызметтер регламенттерін бекіту туралы" қаулысына (Нормативтік құқықтық актілерді мемлекеттік тіркеу тізілімінде № 6555 болып тіркелген, 2016 жылғы 4 тамызда "Әділет" ақпараттық-құқықтық жүйесінде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"Негізгі орта, жалпы орта білім беру туралы құжаттардың телнұсқаларын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8" w:id="3"/>
    <w:p>
      <w:pPr>
        <w:spacing w:after="0"/>
        <w:ind w:left="0"/>
        <w:jc w:val="both"/>
      </w:pPr>
      <w:r>
        <w:rPr>
          <w:rFonts w:ascii="Times New Roman"/>
          <w:b w:val="false"/>
          <w:i w:val="false"/>
          <w:color w:val="000000"/>
          <w:sz w:val="28"/>
        </w:rPr>
        <w:t>
      "1. "Негізгі орта, жалпы орта білім беру туралы құжаттардың телнұсқаларын беру" мемлекеттік көрсетілетін қызметін (бұдан әрі – мемлекеттік көрсетілетін қызмет) негізгі орта және жалпы орта білім беру ұйымдары (бұдан әрі – көрсетілетін қызметті беруші) көрсетеді.</w:t>
      </w:r>
    </w:p>
    <w:bookmarkEnd w:id="3"/>
    <w:bookmarkStart w:name="z9" w:id="4"/>
    <w:p>
      <w:pPr>
        <w:spacing w:after="0"/>
        <w:ind w:left="0"/>
        <w:jc w:val="both"/>
      </w:pPr>
      <w:r>
        <w:rPr>
          <w:rFonts w:ascii="Times New Roman"/>
          <w:b w:val="false"/>
          <w:i w:val="false"/>
          <w:color w:val="000000"/>
          <w:sz w:val="28"/>
        </w:rPr>
        <w:t>
      Өтiнiштi қабылдау және мемлекеттiк қызмет көрсетудің нәтижесiн беру:</w:t>
      </w:r>
    </w:p>
    <w:bookmarkEnd w:id="4"/>
    <w:bookmarkStart w:name="z10" w:id="5"/>
    <w:p>
      <w:pPr>
        <w:spacing w:after="0"/>
        <w:ind w:left="0"/>
        <w:jc w:val="both"/>
      </w:pPr>
      <w:r>
        <w:rPr>
          <w:rFonts w:ascii="Times New Roman"/>
          <w:b w:val="false"/>
          <w:i w:val="false"/>
          <w:color w:val="000000"/>
          <w:sz w:val="28"/>
        </w:rPr>
        <w:t>
      1) көрсетілетін қызметті берушінің кеңсесі;</w:t>
      </w:r>
    </w:p>
    <w:bookmarkEnd w:id="5"/>
    <w:bookmarkStart w:name="z11" w:id="6"/>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және оның қалалармен аудандардағы бөлімдері (бұдан әрі – Мемлекеттік корпорация) арқылы жүзеге асырылады.";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p>
    <w:bookmarkStart w:name="z13" w:id="7"/>
    <w:p>
      <w:pPr>
        <w:spacing w:after="0"/>
        <w:ind w:left="0"/>
        <w:jc w:val="both"/>
      </w:pPr>
      <w:r>
        <w:rPr>
          <w:rFonts w:ascii="Times New Roman"/>
          <w:b w:val="false"/>
          <w:i w:val="false"/>
          <w:color w:val="000000"/>
          <w:sz w:val="28"/>
        </w:rPr>
        <w:t>
      "3. Мемлекеттік қызмет көрсету нәтижесі негізгі орта білім туралы аттестаттың телнұсқасын, жалпы орта білім туралы аттестаттың телнұсқасын беру болып табылады.</w:t>
      </w:r>
    </w:p>
    <w:bookmarkEnd w:id="7"/>
    <w:bookmarkStart w:name="z14" w:id="8"/>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bookmarkStart w:name="z16" w:id="9"/>
    <w:p>
      <w:pPr>
        <w:spacing w:after="0"/>
        <w:ind w:left="0"/>
        <w:jc w:val="both"/>
      </w:pPr>
      <w:r>
        <w:rPr>
          <w:rFonts w:ascii="Times New Roman"/>
          <w:b w:val="false"/>
          <w:i w:val="false"/>
          <w:color w:val="000000"/>
          <w:sz w:val="28"/>
        </w:rPr>
        <w:t xml:space="preserve">
      "8. Мемлекеттік корпорацияға және (немесе) өзге де көрсетілетін қызметті берушілерге жүгіну тәртібін сипаттау, көрсетілетін қызметті алушының сұрау салуын өңдеу ұзақтығы: </w:t>
      </w:r>
    </w:p>
    <w:bookmarkEnd w:id="9"/>
    <w:bookmarkStart w:name="z17" w:id="10"/>
    <w:p>
      <w:pPr>
        <w:spacing w:after="0"/>
        <w:ind w:left="0"/>
        <w:jc w:val="both"/>
      </w:pPr>
      <w:r>
        <w:rPr>
          <w:rFonts w:ascii="Times New Roman"/>
          <w:b w:val="false"/>
          <w:i w:val="false"/>
          <w:color w:val="000000"/>
          <w:sz w:val="28"/>
        </w:rPr>
        <w:t>
      1) көрсетілетін қызметті алушы мемлекеттік қызметті алу үшін Мемлекеттік корпорацияға жүгінеді, Мемлекеттік корпорация қызметкері құжаттар топтамасының толықтығын тексереді, 2 (екі) минут.</w:t>
      </w:r>
    </w:p>
    <w:bookmarkEnd w:id="10"/>
    <w:bookmarkStart w:name="z18" w:id="11"/>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Мемлекеттік корпорация қызметкері өтінішті қабылдаудан бас тартады және Стандарттқа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қолхат береді, 3 (үш) минут.</w:t>
      </w:r>
    </w:p>
    <w:bookmarkEnd w:id="11"/>
    <w:bookmarkStart w:name="z19" w:id="12"/>
    <w:p>
      <w:pPr>
        <w:spacing w:after="0"/>
        <w:ind w:left="0"/>
        <w:jc w:val="both"/>
      </w:pPr>
      <w:r>
        <w:rPr>
          <w:rFonts w:ascii="Times New Roman"/>
          <w:b w:val="false"/>
          <w:i w:val="false"/>
          <w:color w:val="000000"/>
          <w:sz w:val="28"/>
        </w:rPr>
        <w:t>
      Құжаттар топтамасы толық ұсынған кезінде Мемлекеттік корпорация қызметкері оны "Азаматтарға арналған үкімет" мемлекеттік корпорацияға арналған интеграцияланған ақпараттық жүйе" ақпараттық жүйесінде тіркейді, егер Қазақстан Республикасының заңдарында өзгеше көзделмесе, ақпараттық жүйелерде қамтылатын, заңмен қорғалатын құпияны құрайтын мәліметтерді пайдалануға көрсетілетін қызметті алушыдан жазбаша келісімін алады және көрсетілетін қызметті алушыға тиісті құжаттар топтамасын қабылдағаны туралы қолхат береді, 5 (бес) минут;</w:t>
      </w:r>
    </w:p>
    <w:bookmarkEnd w:id="12"/>
    <w:bookmarkStart w:name="z20" w:id="13"/>
    <w:p>
      <w:pPr>
        <w:spacing w:after="0"/>
        <w:ind w:left="0"/>
        <w:jc w:val="both"/>
      </w:pPr>
      <w:r>
        <w:rPr>
          <w:rFonts w:ascii="Times New Roman"/>
          <w:b w:val="false"/>
          <w:i w:val="false"/>
          <w:color w:val="000000"/>
          <w:sz w:val="28"/>
        </w:rPr>
        <w:t>
      2) Мемлекеттік корпорация қызметкері оларды көрсетілетін қызметті берушіге курьерлік немесе өзге де осыған уәкілетті байланыс арқылы жібереді, 1 (бір) күн.</w:t>
      </w:r>
    </w:p>
    <w:bookmarkEnd w:id="13"/>
    <w:bookmarkStart w:name="z21" w:id="14"/>
    <w:p>
      <w:pPr>
        <w:spacing w:after="0"/>
        <w:ind w:left="0"/>
        <w:jc w:val="both"/>
      </w:pPr>
      <w:r>
        <w:rPr>
          <w:rFonts w:ascii="Times New Roman"/>
          <w:b w:val="false"/>
          <w:i w:val="false"/>
          <w:color w:val="000000"/>
          <w:sz w:val="28"/>
        </w:rPr>
        <w:t>
      Құжаттарды қабылдау күні мемлекеттік қызмет көрсету күніне кірмейді;</w:t>
      </w:r>
    </w:p>
    <w:bookmarkEnd w:id="14"/>
    <w:bookmarkStart w:name="z22" w:id="15"/>
    <w:p>
      <w:pPr>
        <w:spacing w:after="0"/>
        <w:ind w:left="0"/>
        <w:jc w:val="both"/>
      </w:pPr>
      <w:r>
        <w:rPr>
          <w:rFonts w:ascii="Times New Roman"/>
          <w:b w:val="false"/>
          <w:i w:val="false"/>
          <w:color w:val="000000"/>
          <w:sz w:val="28"/>
        </w:rPr>
        <w:t>
      3) көрсетілетін қызметті беруші мемлекеттік қызмет көрсету нәтижесін дайындайды және жолдайды, бұл ретте мемлекеттік қызмет көрсету нәтижесі мемлекеттік қызмет көрсету мерзімі аяқталғанға дейін бір күн бұрын кешіктірілмей Мемлекеттік корпорацияға жеткізуді қамтамасыз етеді, 13 (он үш) жұмыс күні;</w:t>
      </w:r>
    </w:p>
    <w:bookmarkEnd w:id="15"/>
    <w:bookmarkStart w:name="z23" w:id="16"/>
    <w:p>
      <w:pPr>
        <w:spacing w:after="0"/>
        <w:ind w:left="0"/>
        <w:jc w:val="both"/>
      </w:pPr>
      <w:r>
        <w:rPr>
          <w:rFonts w:ascii="Times New Roman"/>
          <w:b w:val="false"/>
          <w:i w:val="false"/>
          <w:color w:val="000000"/>
          <w:sz w:val="28"/>
        </w:rPr>
        <w:t>
      4) Мемлекеттік корпорация қызметкері тиісті құжаттар топтамасын қабылдау туралы қолхат негізінде, жеке басын куәландыратын құжатты ұсынған кезде (не болмаса нотариалды куәландырылған сенімхат бойынша оның уәкілетті өкілі), көрсетілетін қызметті алушыға мемлекеттік қызмет көрсету нәтижесін береді, 5 (бес) минут.</w:t>
      </w:r>
    </w:p>
    <w:bookmarkEnd w:id="16"/>
    <w:bookmarkStart w:name="z24" w:id="17"/>
    <w:p>
      <w:pPr>
        <w:spacing w:after="0"/>
        <w:ind w:left="0"/>
        <w:jc w:val="both"/>
      </w:pPr>
      <w:r>
        <w:rPr>
          <w:rFonts w:ascii="Times New Roman"/>
          <w:b w:val="false"/>
          <w:i w:val="false"/>
          <w:color w:val="000000"/>
          <w:sz w:val="28"/>
        </w:rPr>
        <w:t>
      Мемлекеттік корпорация нәтиженің бір ай бойы сақталуын қамтамасыз етеді, одан кейін оларды көрсетілетін қызметті берушіге одан әрі сақтау үшін береді. Көрсетілетін қызметті алушы бір ай өткен соң жүгінген жағдайда Мемлекеттік корпорацияның сұрау салуы бойынша көрсетілетін қызметті беруші бір жұмыс күні ішінде көрсетілетін қызметті алушыға беру үшін дайын құжаттарды Мемлекеттік корпорацияға жібереді.";</w:t>
      </w:r>
    </w:p>
    <w:bookmarkEnd w:id="17"/>
    <w:bookmarkStart w:name="z25" w:id="18"/>
    <w:p>
      <w:pPr>
        <w:spacing w:after="0"/>
        <w:ind w:left="0"/>
        <w:jc w:val="both"/>
      </w:pPr>
      <w:r>
        <w:rPr>
          <w:rFonts w:ascii="Times New Roman"/>
          <w:b w:val="false"/>
          <w:i w:val="false"/>
          <w:color w:val="000000"/>
          <w:sz w:val="28"/>
        </w:rPr>
        <w:t xml:space="preserve">
      көрсетілген Мемлекеттік көрсетілетін қызмет регламентінің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18"/>
    <w:bookmarkStart w:name="z26" w:id="19"/>
    <w:p>
      <w:pPr>
        <w:spacing w:after="0"/>
        <w:ind w:left="0"/>
        <w:jc w:val="both"/>
      </w:pPr>
      <w:r>
        <w:rPr>
          <w:rFonts w:ascii="Times New Roman"/>
          <w:b w:val="false"/>
          <w:i w:val="false"/>
          <w:color w:val="000000"/>
          <w:sz w:val="28"/>
        </w:rPr>
        <w:t xml:space="preserve">
      көрсетілген қаулымен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келесі редакцияда жазылсын:</w:t>
      </w:r>
    </w:p>
    <w:bookmarkStart w:name="z28" w:id="20"/>
    <w:p>
      <w:pPr>
        <w:spacing w:after="0"/>
        <w:ind w:left="0"/>
        <w:jc w:val="both"/>
      </w:pPr>
      <w:r>
        <w:rPr>
          <w:rFonts w:ascii="Times New Roman"/>
          <w:b w:val="false"/>
          <w:i w:val="false"/>
          <w:color w:val="000000"/>
          <w:sz w:val="28"/>
        </w:rPr>
        <w:t>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қызметін (бұдан әрі – мемлекеттік көрсетілетін қызмет) бастауыш, негізгі орта, жалпы орта білім беру ұйымдары (бұдан әрі – көрсетілетін қызметті беруші) көрсетеді.</w:t>
      </w:r>
    </w:p>
    <w:bookmarkEnd w:id="20"/>
    <w:bookmarkStart w:name="z29" w:id="21"/>
    <w:p>
      <w:pPr>
        <w:spacing w:after="0"/>
        <w:ind w:left="0"/>
        <w:jc w:val="both"/>
      </w:pPr>
      <w:r>
        <w:rPr>
          <w:rFonts w:ascii="Times New Roman"/>
          <w:b w:val="false"/>
          <w:i w:val="false"/>
          <w:color w:val="000000"/>
          <w:sz w:val="28"/>
        </w:rPr>
        <w:t>
      Өтiнiштердi қабылдау және мемлекеттiк қызмет көрсетудің нәтижелерiн беру:</w:t>
      </w:r>
    </w:p>
    <w:bookmarkEnd w:id="21"/>
    <w:bookmarkStart w:name="z30" w:id="22"/>
    <w:p>
      <w:pPr>
        <w:spacing w:after="0"/>
        <w:ind w:left="0"/>
        <w:jc w:val="both"/>
      </w:pPr>
      <w:r>
        <w:rPr>
          <w:rFonts w:ascii="Times New Roman"/>
          <w:b w:val="false"/>
          <w:i w:val="false"/>
          <w:color w:val="000000"/>
          <w:sz w:val="28"/>
        </w:rPr>
        <w:t>
      1) көрсетілетін қызметті берушінің кеңсесі;</w:t>
      </w:r>
    </w:p>
    <w:bookmarkEnd w:id="22"/>
    <w:bookmarkStart w:name="z31" w:id="23"/>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p>
    <w:bookmarkStart w:name="z33" w:id="24"/>
    <w:p>
      <w:pPr>
        <w:spacing w:after="0"/>
        <w:ind w:left="0"/>
        <w:jc w:val="both"/>
      </w:pPr>
      <w:r>
        <w:rPr>
          <w:rFonts w:ascii="Times New Roman"/>
          <w:b w:val="false"/>
          <w:i w:val="false"/>
          <w:color w:val="000000"/>
          <w:sz w:val="28"/>
        </w:rPr>
        <w:t>
      "3. Мемлекеттік қызмет көрсетудің нәтижесі: құжаттардың қабылданғаны туралы қолхат беру және жаңа оқу жылынан бастап орта білім беру ұйымына (бастауыш, негізгі орта, жалпы орта) қабылдау туралы бұйрық.</w:t>
      </w:r>
    </w:p>
    <w:bookmarkEnd w:id="24"/>
    <w:bookmarkStart w:name="z34" w:id="25"/>
    <w:p>
      <w:pPr>
        <w:spacing w:after="0"/>
        <w:ind w:left="0"/>
        <w:jc w:val="both"/>
      </w:pPr>
      <w:r>
        <w:rPr>
          <w:rFonts w:ascii="Times New Roman"/>
          <w:b w:val="false"/>
          <w:i w:val="false"/>
          <w:color w:val="000000"/>
          <w:sz w:val="28"/>
        </w:rPr>
        <w:t>
      Мемлекеттік қызмет көрсетудің нәтижесін ұсыну нысаны: электронды немесе қағаз түрінде. Мемлекеттік қызмет көрсету нәтижесін қағаз жеткізгіште алу үшін көрсетілетін қызметті берушіге жүгінген кезде нәтижесі қағаз жеткізгіште ресімделеді.</w:t>
      </w:r>
    </w:p>
    <w:bookmarkEnd w:id="25"/>
    <w:bookmarkStart w:name="z35" w:id="26"/>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редакцияда жазылсын:</w:t>
      </w:r>
    </w:p>
    <w:bookmarkStart w:name="z37" w:id="27"/>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берушінің Қазақстан Республикасы Білім және ғылым министрінің 2015 жылғы 8 сәуірдегі </w:t>
      </w:r>
      <w:r>
        <w:rPr>
          <w:rFonts w:ascii="Times New Roman"/>
          <w:b w:val="false"/>
          <w:i w:val="false"/>
          <w:color w:val="000000"/>
          <w:sz w:val="28"/>
        </w:rPr>
        <w:t>№ 179</w:t>
      </w:r>
      <w:r>
        <w:rPr>
          <w:rFonts w:ascii="Times New Roman"/>
          <w:b w:val="false"/>
          <w:i w:val="false"/>
          <w:color w:val="000000"/>
          <w:sz w:val="28"/>
        </w:rPr>
        <w:t xml:space="preserve"> "Орта білім беру саласында жергілікті атқарушы органдармен мемлекеттік көрсетілетін қызметтер стандарттарын бекіту туралы" бұйрығымен (Нормативтік құқықтық актілерді мемлекеттік тіркеу тізілімінде № 11057 болып тіркелген)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пен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қабылдауы не болмаса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 болып табылады.";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 келесі редакцияда жазылсын:</w:t>
      </w:r>
    </w:p>
    <w:bookmarkStart w:name="z39" w:id="28"/>
    <w:p>
      <w:pPr>
        <w:spacing w:after="0"/>
        <w:ind w:left="0"/>
        <w:jc w:val="both"/>
      </w:pPr>
      <w:r>
        <w:rPr>
          <w:rFonts w:ascii="Times New Roman"/>
          <w:b w:val="false"/>
          <w:i w:val="false"/>
          <w:color w:val="000000"/>
          <w:sz w:val="28"/>
        </w:rPr>
        <w:t xml:space="preserve">
      "1) көрсетілетін қызметті берушінің кеңсе қызметкері құжаттар топтамасын қабылдайды, оны тіркеуді жүзеге асырып,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көрсетілетін қызметті алушыдан құжаттардың қабылданғаны туралы қолхат береді және көрсетілетін қызметті берушінің басшысына береді.</w:t>
      </w:r>
    </w:p>
    <w:bookmarkEnd w:id="28"/>
    <w:bookmarkStart w:name="z40" w:id="29"/>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қолдану мерзімі өткен құжаттарды ұсынған жағдайларда көрсетілетін қызметті беруші өтінішті қабылдаудан бас тартады, 10 (он) минут.</w:t>
      </w:r>
    </w:p>
    <w:bookmarkEnd w:id="29"/>
    <w:bookmarkStart w:name="z41" w:id="30"/>
    <w:p>
      <w:pPr>
        <w:spacing w:after="0"/>
        <w:ind w:left="0"/>
        <w:jc w:val="both"/>
      </w:pPr>
      <w:r>
        <w:rPr>
          <w:rFonts w:ascii="Times New Roman"/>
          <w:b w:val="false"/>
          <w:i w:val="false"/>
          <w:color w:val="000000"/>
          <w:sz w:val="28"/>
        </w:rPr>
        <w:t>
      Рәсімнің (іс-қимылдың) нәтижесі – құжаттар топтамасын тіркеу мен қабылдау;";</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3) тармақшасы келесі редакцияда жазылсын:</w:t>
      </w:r>
    </w:p>
    <w:bookmarkStart w:name="z43" w:id="31"/>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зерделеп, мемлекеттік қызмет көрсету нәтижесінің жобасын дайындайды немесе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 анықталған жағдайда, мемлекеттік көрсетілетін қызметтен бас тартады, көрсетілетін қызметті берушінің басшысына береді, 4 (төрт) жұмыс күні.</w:t>
      </w:r>
    </w:p>
    <w:bookmarkEnd w:id="31"/>
    <w:bookmarkStart w:name="z44" w:id="32"/>
    <w:p>
      <w:pPr>
        <w:spacing w:after="0"/>
        <w:ind w:left="0"/>
        <w:jc w:val="both"/>
      </w:pPr>
      <w:r>
        <w:rPr>
          <w:rFonts w:ascii="Times New Roman"/>
          <w:b w:val="false"/>
          <w:i w:val="false"/>
          <w:color w:val="000000"/>
          <w:sz w:val="28"/>
        </w:rPr>
        <w:t>
      Бастауыш, негізгі орта, жалпы орта білім беру ұйымына қабылдау үшін:</w:t>
      </w:r>
    </w:p>
    <w:bookmarkEnd w:id="32"/>
    <w:bookmarkStart w:name="z45" w:id="33"/>
    <w:p>
      <w:pPr>
        <w:spacing w:after="0"/>
        <w:ind w:left="0"/>
        <w:jc w:val="both"/>
      </w:pPr>
      <w:r>
        <w:rPr>
          <w:rFonts w:ascii="Times New Roman"/>
          <w:b w:val="false"/>
          <w:i w:val="false"/>
          <w:color w:val="000000"/>
          <w:sz w:val="28"/>
        </w:rPr>
        <w:t>
      оқудың күндізгі және кешкі нысанына – 30 тамыздан кешіктірмей;</w:t>
      </w:r>
    </w:p>
    <w:bookmarkEnd w:id="33"/>
    <w:bookmarkStart w:name="z46" w:id="34"/>
    <w:p>
      <w:pPr>
        <w:spacing w:after="0"/>
        <w:ind w:left="0"/>
        <w:jc w:val="both"/>
      </w:pPr>
      <w:r>
        <w:rPr>
          <w:rFonts w:ascii="Times New Roman"/>
          <w:b w:val="false"/>
          <w:i w:val="false"/>
          <w:color w:val="000000"/>
          <w:sz w:val="28"/>
        </w:rPr>
        <w:t>
      бірінші сыныпқа – 1 маусымнан бастап 30 тамызға дейін.</w:t>
      </w:r>
    </w:p>
    <w:bookmarkEnd w:id="34"/>
    <w:bookmarkStart w:name="z47" w:id="35"/>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 тармақшасы келесі редакцияда жазылсын:</w:t>
      </w:r>
    </w:p>
    <w:bookmarkStart w:name="z49" w:id="36"/>
    <w:p>
      <w:pPr>
        <w:spacing w:after="0"/>
        <w:ind w:left="0"/>
        <w:jc w:val="both"/>
      </w:pPr>
      <w:r>
        <w:rPr>
          <w:rFonts w:ascii="Times New Roman"/>
          <w:b w:val="false"/>
          <w:i w:val="false"/>
          <w:color w:val="000000"/>
          <w:sz w:val="28"/>
        </w:rPr>
        <w:t xml:space="preserve">
      "1) көрсетілетін қызметті берушінің кеңсе қызметкері құжаттар топтамасын қабылдайды, оны тіркеуді жүзеге асырып,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көрсетілетін қызметті алушыдан құжаттардың қабылданғаны туралы қолхат береді және көрсетілетін қызметті берушінің басшысына береді.</w:t>
      </w:r>
    </w:p>
    <w:bookmarkEnd w:id="36"/>
    <w:bookmarkStart w:name="z50" w:id="37"/>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қолдану мерзімі өткен құжаттарды ұсынған жағдайларда көрсетілетін қызметті беруші өтінішті қабылдаудан бас тартады, 10 (он) минут;";</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3) тармақшасы келесі редакцияда жазылсын:</w:t>
      </w:r>
    </w:p>
    <w:bookmarkStart w:name="z52" w:id="38"/>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зерделеп, мемлекеттік қызмет көрсету нәтижесінің жобасын дайындайды немесе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 анықталған жағдайда, мемлекеттік көрсетілетін қызметтен бас тартады, көрсетілетін қызметті берушінің басшысына береді, 4 (төрт) жұмыс күні.</w:t>
      </w:r>
    </w:p>
    <w:bookmarkEnd w:id="38"/>
    <w:bookmarkStart w:name="z53" w:id="39"/>
    <w:p>
      <w:pPr>
        <w:spacing w:after="0"/>
        <w:ind w:left="0"/>
        <w:jc w:val="both"/>
      </w:pPr>
      <w:r>
        <w:rPr>
          <w:rFonts w:ascii="Times New Roman"/>
          <w:b w:val="false"/>
          <w:i w:val="false"/>
          <w:color w:val="000000"/>
          <w:sz w:val="28"/>
        </w:rPr>
        <w:t>
      Бастауыш, негізгі орта, жалпы орта білім беру ұйымына қабылдау үшін:</w:t>
      </w:r>
    </w:p>
    <w:bookmarkEnd w:id="39"/>
    <w:bookmarkStart w:name="z54" w:id="40"/>
    <w:p>
      <w:pPr>
        <w:spacing w:after="0"/>
        <w:ind w:left="0"/>
        <w:jc w:val="both"/>
      </w:pPr>
      <w:r>
        <w:rPr>
          <w:rFonts w:ascii="Times New Roman"/>
          <w:b w:val="false"/>
          <w:i w:val="false"/>
          <w:color w:val="000000"/>
          <w:sz w:val="28"/>
        </w:rPr>
        <w:t>
      оқудың күндізгі және кешкі нысанына – 30 тамыздан кешіктірмей;</w:t>
      </w:r>
    </w:p>
    <w:bookmarkEnd w:id="40"/>
    <w:bookmarkStart w:name="z55" w:id="41"/>
    <w:p>
      <w:pPr>
        <w:spacing w:after="0"/>
        <w:ind w:left="0"/>
        <w:jc w:val="both"/>
      </w:pPr>
      <w:r>
        <w:rPr>
          <w:rFonts w:ascii="Times New Roman"/>
          <w:b w:val="false"/>
          <w:i w:val="false"/>
          <w:color w:val="000000"/>
          <w:sz w:val="28"/>
        </w:rPr>
        <w:t>
      бірінші сыныпқа – 1 маусымнан бастап 30 тамызға дейін.";</w:t>
      </w:r>
    </w:p>
    <w:bookmarkEnd w:id="41"/>
    <w:bookmarkStart w:name="z56" w:id="42"/>
    <w:p>
      <w:pPr>
        <w:spacing w:after="0"/>
        <w:ind w:left="0"/>
        <w:jc w:val="both"/>
      </w:pPr>
      <w:r>
        <w:rPr>
          <w:rFonts w:ascii="Times New Roman"/>
          <w:b w:val="false"/>
          <w:i w:val="false"/>
          <w:color w:val="000000"/>
          <w:sz w:val="28"/>
        </w:rPr>
        <w:t xml:space="preserve">
      көрсетілген Мемлекеттік көрсетілетін қызмет регламентінің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42"/>
    <w:bookmarkStart w:name="z57" w:id="43"/>
    <w:p>
      <w:pPr>
        <w:spacing w:after="0"/>
        <w:ind w:left="0"/>
        <w:jc w:val="both"/>
      </w:pPr>
      <w:r>
        <w:rPr>
          <w:rFonts w:ascii="Times New Roman"/>
          <w:b w:val="false"/>
          <w:i w:val="false"/>
          <w:color w:val="000000"/>
          <w:sz w:val="28"/>
        </w:rPr>
        <w:t>
      2. "Қостанай облысы әкімдігінің білім басқармасы" мемлекеттік мекемесі Қазақстан Республикасының заңнамасында белгіленген тәртіпте:</w:t>
      </w:r>
    </w:p>
    <w:bookmarkEnd w:id="43"/>
    <w:bookmarkStart w:name="z58" w:id="4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4"/>
    <w:bookmarkStart w:name="z59" w:id="4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5"/>
    <w:bookmarkStart w:name="z60" w:id="46"/>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46"/>
    <w:bookmarkStart w:name="z61" w:id="47"/>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47"/>
    <w:bookmarkStart w:name="z62" w:id="4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r>
              <w:br/>
            </w:r>
            <w:r>
              <w:rPr>
                <w:rFonts w:ascii="Times New Roman"/>
                <w:b w:val="false"/>
                <w:i w:val="false"/>
                <w:color w:val="000000"/>
                <w:sz w:val="20"/>
              </w:rPr>
              <w:t>2018 жылғы 4 шілдедегі</w:t>
            </w:r>
            <w:r>
              <w:br/>
            </w:r>
            <w:r>
              <w:rPr>
                <w:rFonts w:ascii="Times New Roman"/>
                <w:b w:val="false"/>
                <w:i w:val="false"/>
                <w:color w:val="000000"/>
                <w:sz w:val="20"/>
              </w:rPr>
              <w:t>№ 313 қаулысына</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"Негізгі орта, жалпы орта білім </w:t>
            </w:r>
            <w:r>
              <w:br/>
            </w:r>
            <w:r>
              <w:rPr>
                <w:rFonts w:ascii="Times New Roman"/>
                <w:b w:val="false"/>
                <w:i w:val="false"/>
                <w:color w:val="000000"/>
                <w:sz w:val="20"/>
              </w:rPr>
              <w:t xml:space="preserve">беру туралы құжаттардың </w:t>
            </w:r>
            <w:r>
              <w:br/>
            </w:r>
            <w:r>
              <w:rPr>
                <w:rFonts w:ascii="Times New Roman"/>
                <w:b w:val="false"/>
                <w:i w:val="false"/>
                <w:color w:val="000000"/>
                <w:sz w:val="20"/>
              </w:rPr>
              <w:t xml:space="preserve">телнұсқаларын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қосымша</w:t>
            </w:r>
          </w:p>
        </w:tc>
      </w:tr>
    </w:tbl>
    <w:bookmarkStart w:name="z66" w:id="49"/>
    <w:p>
      <w:pPr>
        <w:spacing w:after="0"/>
        <w:ind w:left="0"/>
        <w:jc w:val="left"/>
      </w:pPr>
      <w:r>
        <w:rPr>
          <w:rFonts w:ascii="Times New Roman"/>
          <w:b/>
          <w:i w:val="false"/>
          <w:color w:val="000000"/>
        </w:rPr>
        <w:t xml:space="preserve"> "Негізгі орта, жалпы орта білім беру туралы құжаттардың телнұсқаларын беру" мемлекеттік қызмет көрсетудің бизнес-процестерінің анықтамалығы</w:t>
      </w:r>
    </w:p>
    <w:bookmarkEnd w:id="49"/>
    <w:bookmarkStart w:name="z67"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472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72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r>
              <w:br/>
            </w:r>
            <w:r>
              <w:rPr>
                <w:rFonts w:ascii="Times New Roman"/>
                <w:b w:val="false"/>
                <w:i w:val="false"/>
                <w:color w:val="000000"/>
                <w:sz w:val="20"/>
              </w:rPr>
              <w:t>2018 жылғы 4 шілдедегі</w:t>
            </w:r>
            <w:r>
              <w:br/>
            </w:r>
            <w:r>
              <w:rPr>
                <w:rFonts w:ascii="Times New Roman"/>
                <w:b w:val="false"/>
                <w:i w:val="false"/>
                <w:color w:val="000000"/>
                <w:sz w:val="20"/>
              </w:rPr>
              <w:t>№ 313 қаулысына</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"Бастауыш, негізгі орта, жалпы </w:t>
            </w:r>
            <w:r>
              <w:br/>
            </w:r>
            <w:r>
              <w:rPr>
                <w:rFonts w:ascii="Times New Roman"/>
                <w:b w:val="false"/>
                <w:i w:val="false"/>
                <w:color w:val="000000"/>
                <w:sz w:val="20"/>
              </w:rPr>
              <w:t xml:space="preserve">орта білім берудің жалпы білім </w:t>
            </w:r>
            <w:r>
              <w:br/>
            </w:r>
            <w:r>
              <w:rPr>
                <w:rFonts w:ascii="Times New Roman"/>
                <w:b w:val="false"/>
                <w:i w:val="false"/>
                <w:color w:val="000000"/>
                <w:sz w:val="20"/>
              </w:rPr>
              <w:t xml:space="preserve">беретін бағдарламалары </w:t>
            </w:r>
            <w:r>
              <w:br/>
            </w:r>
            <w:r>
              <w:rPr>
                <w:rFonts w:ascii="Times New Roman"/>
                <w:b w:val="false"/>
                <w:i w:val="false"/>
                <w:color w:val="000000"/>
                <w:sz w:val="20"/>
              </w:rPr>
              <w:t xml:space="preserve">бойынша оқыту үшін </w:t>
            </w:r>
            <w:r>
              <w:br/>
            </w:r>
            <w:r>
              <w:rPr>
                <w:rFonts w:ascii="Times New Roman"/>
                <w:b w:val="false"/>
                <w:i w:val="false"/>
                <w:color w:val="000000"/>
                <w:sz w:val="20"/>
              </w:rPr>
              <w:t xml:space="preserve">ведомстволық </w:t>
            </w:r>
            <w:r>
              <w:br/>
            </w:r>
            <w:r>
              <w:rPr>
                <w:rFonts w:ascii="Times New Roman"/>
                <w:b w:val="false"/>
                <w:i w:val="false"/>
                <w:color w:val="000000"/>
                <w:sz w:val="20"/>
              </w:rPr>
              <w:t xml:space="preserve">бағыныстылығына қарамастан, </w:t>
            </w:r>
            <w:r>
              <w:br/>
            </w:r>
            <w:r>
              <w:rPr>
                <w:rFonts w:ascii="Times New Roman"/>
                <w:b w:val="false"/>
                <w:i w:val="false"/>
                <w:color w:val="000000"/>
                <w:sz w:val="20"/>
              </w:rPr>
              <w:t xml:space="preserve">білім беру ұйымдарына </w:t>
            </w:r>
            <w:r>
              <w:br/>
            </w:r>
            <w:r>
              <w:rPr>
                <w:rFonts w:ascii="Times New Roman"/>
                <w:b w:val="false"/>
                <w:i w:val="false"/>
                <w:color w:val="000000"/>
                <w:sz w:val="20"/>
              </w:rPr>
              <w:t xml:space="preserve">құжаттар қабылдау және оқуға </w:t>
            </w:r>
            <w:r>
              <w:br/>
            </w:r>
            <w:r>
              <w:rPr>
                <w:rFonts w:ascii="Times New Roman"/>
                <w:b w:val="false"/>
                <w:i w:val="false"/>
                <w:color w:val="000000"/>
                <w:sz w:val="20"/>
              </w:rPr>
              <w:t xml:space="preserve">қабылдау"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2-қосымша</w:t>
            </w:r>
          </w:p>
        </w:tc>
      </w:tr>
    </w:tbl>
    <w:bookmarkStart w:name="z72" w:id="53"/>
    <w:p>
      <w:pPr>
        <w:spacing w:after="0"/>
        <w:ind w:left="0"/>
        <w:jc w:val="left"/>
      </w:pPr>
      <w:r>
        <w:rPr>
          <w:rFonts w:ascii="Times New Roman"/>
          <w:b/>
          <w:i w:val="false"/>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қызмет көрсетудің бизнес-процестерінің анықтамалығы</w:t>
      </w:r>
    </w:p>
    <w:bookmarkEnd w:id="53"/>
    <w:bookmarkStart w:name="z73"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