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5fe9" w14:textId="cb55f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2018 жылғы 11 мамырдағы № 207 "Білім беру ұйымдарында техникалық және кәсіптік, жоғары және жоғары оқу орнынан кейiнгi бiлiмi бар мамандарды даярлауға 2018-2019 оқу жылына арналған мемлекеттік білім беру тапсырысын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2018 жылғы 21 қыркүйектегі № 419 қаулысы. Қостанай облысының Әділет департаментінде 2018 жылғы 12 қазанда № 8060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әкімдiгi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2018 жылғы 11 мамырдағы </w:t>
      </w:r>
      <w:r>
        <w:rPr>
          <w:rFonts w:ascii="Times New Roman"/>
          <w:b w:val="false"/>
          <w:i w:val="false"/>
          <w:color w:val="000000"/>
          <w:sz w:val="28"/>
        </w:rPr>
        <w:t>№ 207</w:t>
      </w:r>
      <w:r>
        <w:rPr>
          <w:rFonts w:ascii="Times New Roman"/>
          <w:b w:val="false"/>
          <w:i w:val="false"/>
          <w:color w:val="000000"/>
          <w:sz w:val="28"/>
        </w:rPr>
        <w:t xml:space="preserve"> "Білім беру ұйымдарында техникалық және кәсіптік, жоғары және жоғары оқу орнынан кейiнгi бiлiмi бар мамандарды даярлауға 2018-2019 оқу жылына арналған мемлекеттік білім беру тапсырысын бекіту туралы" қаулысына (Нормативтік құқықтық актілерді мемлекеттік тіркеу тізілімінде № 7810 болып тіркелген, 2018 жылғы 12 маусымда Қазақстан Республикасы нормативтік құқықтық актілерінің эталондық бақылау банкінде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оның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21 қыркүйектегі</w:t>
            </w:r>
            <w:r>
              <w:br/>
            </w:r>
            <w:r>
              <w:rPr>
                <w:rFonts w:ascii="Times New Roman"/>
                <w:b w:val="false"/>
                <w:i w:val="false"/>
                <w:color w:val="000000"/>
                <w:sz w:val="20"/>
              </w:rPr>
              <w:t>№ 419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11 мамырдағы</w:t>
            </w:r>
            <w:r>
              <w:br/>
            </w:r>
            <w:r>
              <w:rPr>
                <w:rFonts w:ascii="Times New Roman"/>
                <w:b w:val="false"/>
                <w:i w:val="false"/>
                <w:color w:val="000000"/>
                <w:sz w:val="20"/>
              </w:rPr>
              <w:t>№ 207 қаулысына</w:t>
            </w:r>
            <w:r>
              <w:br/>
            </w:r>
            <w:r>
              <w:rPr>
                <w:rFonts w:ascii="Times New Roman"/>
                <w:b w:val="false"/>
                <w:i w:val="false"/>
                <w:color w:val="000000"/>
                <w:sz w:val="20"/>
              </w:rPr>
              <w:t>1-қосымша</w:t>
            </w:r>
          </w:p>
        </w:tc>
      </w:tr>
    </w:tbl>
    <w:bookmarkStart w:name="z16" w:id="9"/>
    <w:p>
      <w:pPr>
        <w:spacing w:after="0"/>
        <w:ind w:left="0"/>
        <w:jc w:val="left"/>
      </w:pPr>
      <w:r>
        <w:rPr>
          <w:rFonts w:ascii="Times New Roman"/>
          <w:b/>
          <w:i w:val="false"/>
          <w:color w:val="000000"/>
        </w:rPr>
        <w:t xml:space="preserve"> Жергілікті бюджеттен қаржыландырылатын техникалық және кәсіптік білімі бар мамандарды даярлауға 2018-2019 оқу жылына арналған мемлекеттік білім беру тапсырысы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751"/>
        <w:gridCol w:w="1186"/>
        <w:gridCol w:w="873"/>
        <w:gridCol w:w="1654"/>
        <w:gridCol w:w="1654"/>
        <w:gridCol w:w="1654"/>
        <w:gridCol w:w="1655"/>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0"/>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топтарының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ішінде 1 маманды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0101000</w:t>
            </w:r>
            <w:r>
              <w:br/>
            </w:r>
            <w:r>
              <w:rPr>
                <w:rFonts w:ascii="Times New Roman"/>
                <w:b w:val="false"/>
                <w:i w:val="false"/>
                <w:color w:val="000000"/>
                <w:sz w:val="20"/>
              </w:rPr>
              <w:t>
Мектепке дейінгі тәрбие және оқу</w:t>
            </w:r>
          </w:p>
          <w:bookmarkEnd w:id="11"/>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0103000</w:t>
            </w:r>
            <w:r>
              <w:br/>
            </w:r>
            <w:r>
              <w:rPr>
                <w:rFonts w:ascii="Times New Roman"/>
                <w:b w:val="false"/>
                <w:i w:val="false"/>
                <w:color w:val="000000"/>
                <w:sz w:val="20"/>
              </w:rPr>
              <w:t>
Дене тәрбиесі және спорт</w:t>
            </w:r>
          </w:p>
          <w:bookmarkEnd w:id="12"/>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0104000</w:t>
            </w:r>
            <w:r>
              <w:br/>
            </w:r>
            <w:r>
              <w:rPr>
                <w:rFonts w:ascii="Times New Roman"/>
                <w:b w:val="false"/>
                <w:i w:val="false"/>
                <w:color w:val="000000"/>
                <w:sz w:val="20"/>
              </w:rPr>
              <w:t>
Кәсіптік білім беру (салалар бойынша)</w:t>
            </w:r>
          </w:p>
          <w:bookmarkEnd w:id="13"/>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0105000</w:t>
            </w:r>
            <w:r>
              <w:br/>
            </w:r>
            <w:r>
              <w:rPr>
                <w:rFonts w:ascii="Times New Roman"/>
                <w:b w:val="false"/>
                <w:i w:val="false"/>
                <w:color w:val="000000"/>
                <w:sz w:val="20"/>
              </w:rPr>
              <w:t>
Бастауыш білім беру</w:t>
            </w:r>
          </w:p>
          <w:bookmarkEnd w:id="14"/>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0111000</w:t>
            </w:r>
            <w:r>
              <w:br/>
            </w:r>
            <w:r>
              <w:rPr>
                <w:rFonts w:ascii="Times New Roman"/>
                <w:b w:val="false"/>
                <w:i w:val="false"/>
                <w:color w:val="000000"/>
                <w:sz w:val="20"/>
              </w:rPr>
              <w:t>
Негізгі орта білім беру</w:t>
            </w:r>
          </w:p>
          <w:bookmarkEnd w:id="15"/>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0301000</w:t>
            </w:r>
            <w:r>
              <w:br/>
            </w:r>
            <w:r>
              <w:rPr>
                <w:rFonts w:ascii="Times New Roman"/>
                <w:b w:val="false"/>
                <w:i w:val="false"/>
                <w:color w:val="000000"/>
                <w:sz w:val="20"/>
              </w:rPr>
              <w:t>
Емдеу ісі</w:t>
            </w:r>
          </w:p>
          <w:bookmarkEnd w:id="16"/>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0302000</w:t>
            </w:r>
            <w:r>
              <w:br/>
            </w:r>
            <w:r>
              <w:rPr>
                <w:rFonts w:ascii="Times New Roman"/>
                <w:b w:val="false"/>
                <w:i w:val="false"/>
                <w:color w:val="000000"/>
                <w:sz w:val="20"/>
              </w:rPr>
              <w:t>
Медбикелік іс</w:t>
            </w:r>
          </w:p>
          <w:bookmarkEnd w:id="17"/>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0305000</w:t>
            </w:r>
            <w:r>
              <w:br/>
            </w:r>
            <w:r>
              <w:rPr>
                <w:rFonts w:ascii="Times New Roman"/>
                <w:b w:val="false"/>
                <w:i w:val="false"/>
                <w:color w:val="000000"/>
                <w:sz w:val="20"/>
              </w:rPr>
              <w:t>
Лабораториялық диагностика</w:t>
            </w:r>
          </w:p>
          <w:bookmarkEnd w:id="18"/>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0402000</w:t>
            </w:r>
            <w:r>
              <w:br/>
            </w:r>
            <w:r>
              <w:rPr>
                <w:rFonts w:ascii="Times New Roman"/>
                <w:b w:val="false"/>
                <w:i w:val="false"/>
                <w:color w:val="000000"/>
                <w:sz w:val="20"/>
              </w:rPr>
              <w:t>
Дизайн (бейін бойынша)</w:t>
            </w:r>
          </w:p>
          <w:bookmarkEnd w:id="19"/>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0403000</w:t>
            </w:r>
            <w:r>
              <w:br/>
            </w:r>
            <w:r>
              <w:rPr>
                <w:rFonts w:ascii="Times New Roman"/>
                <w:b w:val="false"/>
                <w:i w:val="false"/>
                <w:color w:val="000000"/>
                <w:sz w:val="20"/>
              </w:rPr>
              <w:t>
Әлеуметтік-мәдени қызметі және халықтық көркемдік шығармашылығы (бейін бойынша)</w:t>
            </w:r>
          </w:p>
          <w:bookmarkEnd w:id="20"/>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0404000</w:t>
            </w:r>
            <w:r>
              <w:br/>
            </w:r>
            <w:r>
              <w:rPr>
                <w:rFonts w:ascii="Times New Roman"/>
                <w:b w:val="false"/>
                <w:i w:val="false"/>
                <w:color w:val="000000"/>
                <w:sz w:val="20"/>
              </w:rPr>
              <w:t>
Аспаптық орындау және музыкалық өнер эстрадасы (түрлері бойынша)</w:t>
            </w:r>
          </w:p>
          <w:bookmarkEnd w:id="21"/>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0405000</w:t>
            </w:r>
            <w:r>
              <w:br/>
            </w:r>
            <w:r>
              <w:rPr>
                <w:rFonts w:ascii="Times New Roman"/>
                <w:b w:val="false"/>
                <w:i w:val="false"/>
                <w:color w:val="000000"/>
                <w:sz w:val="20"/>
              </w:rPr>
              <w:t>
Хор дирижеры</w:t>
            </w:r>
          </w:p>
          <w:bookmarkEnd w:id="22"/>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0406000</w:t>
            </w:r>
            <w:r>
              <w:br/>
            </w:r>
            <w:r>
              <w:rPr>
                <w:rFonts w:ascii="Times New Roman"/>
                <w:b w:val="false"/>
                <w:i w:val="false"/>
                <w:color w:val="000000"/>
                <w:sz w:val="20"/>
              </w:rPr>
              <w:t>
Музыка теориясы</w:t>
            </w:r>
          </w:p>
          <w:bookmarkEnd w:id="23"/>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0407000</w:t>
            </w:r>
            <w:r>
              <w:br/>
            </w:r>
            <w:r>
              <w:rPr>
                <w:rFonts w:ascii="Times New Roman"/>
                <w:b w:val="false"/>
                <w:i w:val="false"/>
                <w:color w:val="000000"/>
                <w:sz w:val="20"/>
              </w:rPr>
              <w:t>
Ән салу</w:t>
            </w:r>
          </w:p>
          <w:bookmarkEnd w:id="24"/>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0501000</w:t>
            </w:r>
            <w:r>
              <w:br/>
            </w:r>
            <w:r>
              <w:rPr>
                <w:rFonts w:ascii="Times New Roman"/>
                <w:b w:val="false"/>
                <w:i w:val="false"/>
                <w:color w:val="000000"/>
                <w:sz w:val="20"/>
              </w:rPr>
              <w:t>
Әлеуметтік жұмыс</w:t>
            </w:r>
          </w:p>
          <w:bookmarkEnd w:id="25"/>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0502000</w:t>
            </w:r>
            <w:r>
              <w:br/>
            </w:r>
            <w:r>
              <w:rPr>
                <w:rFonts w:ascii="Times New Roman"/>
                <w:b w:val="false"/>
                <w:i w:val="false"/>
                <w:color w:val="000000"/>
                <w:sz w:val="20"/>
              </w:rPr>
              <w:t>
Телекоммуникациялық құралдар мен тұрмыстық техникаларды жөндеу және қызмет көрсету (салалар бойынша)</w:t>
            </w:r>
          </w:p>
          <w:bookmarkEnd w:id="26"/>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0506000</w:t>
            </w:r>
            <w:r>
              <w:br/>
            </w:r>
            <w:r>
              <w:rPr>
                <w:rFonts w:ascii="Times New Roman"/>
                <w:b w:val="false"/>
                <w:i w:val="false"/>
                <w:color w:val="000000"/>
                <w:sz w:val="20"/>
              </w:rPr>
              <w:t>
Шаштараз өнері және сәндік косметика</w:t>
            </w:r>
          </w:p>
          <w:bookmarkEnd w:id="27"/>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0508000</w:t>
            </w:r>
            <w:r>
              <w:br/>
            </w:r>
            <w:r>
              <w:rPr>
                <w:rFonts w:ascii="Times New Roman"/>
                <w:b w:val="false"/>
                <w:i w:val="false"/>
                <w:color w:val="000000"/>
                <w:sz w:val="20"/>
              </w:rPr>
              <w:t>
Тамақтандыруды ұйымдастыру</w:t>
            </w:r>
          </w:p>
          <w:bookmarkEnd w:id="28"/>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0510000</w:t>
            </w:r>
            <w:r>
              <w:br/>
            </w:r>
            <w:r>
              <w:rPr>
                <w:rFonts w:ascii="Times New Roman"/>
                <w:b w:val="false"/>
                <w:i w:val="false"/>
                <w:color w:val="000000"/>
                <w:sz w:val="20"/>
              </w:rPr>
              <w:t>
Іс қағаздарын жүргізу және мұрағаттану (қолдану аясы және салалары бойынша)</w:t>
            </w:r>
          </w:p>
          <w:bookmarkEnd w:id="29"/>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0513000</w:t>
            </w:r>
            <w:r>
              <w:br/>
            </w:r>
            <w:r>
              <w:rPr>
                <w:rFonts w:ascii="Times New Roman"/>
                <w:b w:val="false"/>
                <w:i w:val="false"/>
                <w:color w:val="000000"/>
                <w:sz w:val="20"/>
              </w:rPr>
              <w:t>
Маркетинг (салалар бойынша)</w:t>
            </w:r>
          </w:p>
          <w:bookmarkEnd w:id="30"/>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0515000</w:t>
            </w:r>
            <w:r>
              <w:br/>
            </w:r>
            <w:r>
              <w:rPr>
                <w:rFonts w:ascii="Times New Roman"/>
                <w:b w:val="false"/>
                <w:i w:val="false"/>
                <w:color w:val="000000"/>
                <w:sz w:val="20"/>
              </w:rPr>
              <w:t>
Менеджмент (қолдану аясы және салалары бойынша)</w:t>
            </w:r>
          </w:p>
          <w:bookmarkEnd w:id="31"/>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0706000</w:t>
            </w:r>
            <w:r>
              <w:br/>
            </w:r>
            <w:r>
              <w:rPr>
                <w:rFonts w:ascii="Times New Roman"/>
                <w:b w:val="false"/>
                <w:i w:val="false"/>
                <w:color w:val="000000"/>
                <w:sz w:val="20"/>
              </w:rPr>
              <w:t>
Пайдалы қазбаларды ашық түрде қазу</w:t>
            </w:r>
          </w:p>
          <w:bookmarkEnd w:id="32"/>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0707000</w:t>
            </w:r>
            <w:r>
              <w:br/>
            </w:r>
            <w:r>
              <w:rPr>
                <w:rFonts w:ascii="Times New Roman"/>
                <w:b w:val="false"/>
                <w:i w:val="false"/>
                <w:color w:val="000000"/>
                <w:sz w:val="20"/>
              </w:rPr>
              <w:t>
Тау кен электромеханикалық жабдықтарына техникалық қызмет көрсету және жөндеу</w:t>
            </w:r>
          </w:p>
          <w:bookmarkEnd w:id="33"/>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0711000</w:t>
            </w:r>
            <w:r>
              <w:br/>
            </w:r>
            <w:r>
              <w:rPr>
                <w:rFonts w:ascii="Times New Roman"/>
                <w:b w:val="false"/>
                <w:i w:val="false"/>
                <w:color w:val="000000"/>
                <w:sz w:val="20"/>
              </w:rPr>
              <w:t>
Маркшейдерлік іс</w:t>
            </w:r>
          </w:p>
          <w:bookmarkEnd w:id="34"/>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0713000</w:t>
            </w:r>
            <w:r>
              <w:br/>
            </w:r>
            <w:r>
              <w:rPr>
                <w:rFonts w:ascii="Times New Roman"/>
                <w:b w:val="false"/>
                <w:i w:val="false"/>
                <w:color w:val="000000"/>
                <w:sz w:val="20"/>
              </w:rPr>
              <w:t>
Геодезия және картография</w:t>
            </w:r>
          </w:p>
          <w:bookmarkEnd w:id="35"/>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0902000</w:t>
            </w:r>
            <w:r>
              <w:br/>
            </w:r>
            <w:r>
              <w:rPr>
                <w:rFonts w:ascii="Times New Roman"/>
                <w:b w:val="false"/>
                <w:i w:val="false"/>
                <w:color w:val="000000"/>
                <w:sz w:val="20"/>
              </w:rPr>
              <w:t>
Электрмен қамтамасыз ету (салалар бойынша)</w:t>
            </w:r>
          </w:p>
          <w:bookmarkEnd w:id="36"/>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0907000</w:t>
            </w:r>
            <w:r>
              <w:br/>
            </w:r>
            <w:r>
              <w:rPr>
                <w:rFonts w:ascii="Times New Roman"/>
                <w:b w:val="false"/>
                <w:i w:val="false"/>
                <w:color w:val="000000"/>
                <w:sz w:val="20"/>
              </w:rPr>
              <w:t>
Жылу-техникалық жабдық және жылумен қамтамасыз ету жүйелері (түрлері бойынша)</w:t>
            </w:r>
          </w:p>
          <w:bookmarkEnd w:id="37"/>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0910000</w:t>
            </w:r>
            <w:r>
              <w:br/>
            </w:r>
            <w:r>
              <w:rPr>
                <w:rFonts w:ascii="Times New Roman"/>
                <w:b w:val="false"/>
                <w:i w:val="false"/>
                <w:color w:val="000000"/>
                <w:sz w:val="20"/>
              </w:rPr>
              <w:t>
Электр және электр механикалық жабдықтар (түрлері бойынша)</w:t>
            </w:r>
          </w:p>
          <w:bookmarkEnd w:id="38"/>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0911000</w:t>
            </w:r>
            <w:r>
              <w:br/>
            </w: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bookmarkEnd w:id="39"/>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1014000</w:t>
            </w:r>
            <w:r>
              <w:br/>
            </w:r>
            <w:r>
              <w:rPr>
                <w:rFonts w:ascii="Times New Roman"/>
                <w:b w:val="false"/>
                <w:i w:val="false"/>
                <w:color w:val="000000"/>
                <w:sz w:val="20"/>
              </w:rPr>
              <w:t>
Машина жасау технологиясы (түрлері бойынша)</w:t>
            </w:r>
          </w:p>
          <w:bookmarkEnd w:id="40"/>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1108000</w:t>
            </w:r>
            <w:r>
              <w:br/>
            </w: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bookmarkEnd w:id="41"/>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1112000</w:t>
            </w:r>
            <w:r>
              <w:br/>
            </w:r>
            <w:r>
              <w:rPr>
                <w:rFonts w:ascii="Times New Roman"/>
                <w:b w:val="false"/>
                <w:i w:val="false"/>
                <w:color w:val="000000"/>
                <w:sz w:val="20"/>
              </w:rPr>
              <w:t>
Өнеркәсіп машиналары мен жабдықтарын пайдалану</w:t>
            </w:r>
          </w:p>
          <w:bookmarkEnd w:id="42"/>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1114000</w:t>
            </w:r>
            <w:r>
              <w:br/>
            </w:r>
            <w:r>
              <w:rPr>
                <w:rFonts w:ascii="Times New Roman"/>
                <w:b w:val="false"/>
                <w:i w:val="false"/>
                <w:color w:val="000000"/>
                <w:sz w:val="20"/>
              </w:rPr>
              <w:t>
Дәнекерлеу ісі (түрлері бойынша)</w:t>
            </w:r>
          </w:p>
          <w:bookmarkEnd w:id="43"/>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1201000</w:t>
            </w:r>
            <w:r>
              <w:br/>
            </w:r>
            <w:r>
              <w:rPr>
                <w:rFonts w:ascii="Times New Roman"/>
                <w:b w:val="false"/>
                <w:i w:val="false"/>
                <w:color w:val="000000"/>
                <w:sz w:val="20"/>
              </w:rPr>
              <w:t>
Автомобиль көлігіне техникалық қызмет көрсету, жөндеу және пайдалану</w:t>
            </w:r>
          </w:p>
          <w:bookmarkEnd w:id="44"/>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1202000</w:t>
            </w:r>
            <w:r>
              <w:br/>
            </w:r>
            <w:r>
              <w:rPr>
                <w:rFonts w:ascii="Times New Roman"/>
                <w:b w:val="false"/>
                <w:i w:val="false"/>
                <w:color w:val="000000"/>
                <w:sz w:val="20"/>
              </w:rPr>
              <w:t>
Тасымалдауды ұйымдастыру және көлікте қозғалысты басқару (салалар бойынша)</w:t>
            </w:r>
          </w:p>
          <w:bookmarkEnd w:id="45"/>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1203000</w:t>
            </w:r>
            <w:r>
              <w:br/>
            </w:r>
            <w:r>
              <w:rPr>
                <w:rFonts w:ascii="Times New Roman"/>
                <w:b w:val="false"/>
                <w:i w:val="false"/>
                <w:color w:val="000000"/>
                <w:sz w:val="20"/>
              </w:rPr>
              <w:t>
Теміржол көлігінде тасымалдауды ұйымдастыру және қозғалысты басқару</w:t>
            </w:r>
          </w:p>
          <w:bookmarkEnd w:id="46"/>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1211000</w:t>
            </w:r>
            <w:r>
              <w:br/>
            </w:r>
            <w:r>
              <w:rPr>
                <w:rFonts w:ascii="Times New Roman"/>
                <w:b w:val="false"/>
                <w:i w:val="false"/>
                <w:color w:val="000000"/>
                <w:sz w:val="20"/>
              </w:rPr>
              <w:t>
Тігін өндірісі және киімдерді үлгілеу</w:t>
            </w:r>
          </w:p>
          <w:bookmarkEnd w:id="47"/>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1216000</w:t>
            </w:r>
            <w:r>
              <w:br/>
            </w:r>
            <w:r>
              <w:rPr>
                <w:rFonts w:ascii="Times New Roman"/>
                <w:b w:val="false"/>
                <w:i w:val="false"/>
                <w:color w:val="000000"/>
                <w:sz w:val="20"/>
              </w:rPr>
              <w:t>
Элеватор, ұн тартатын, жармалық және құрама жем өндірісі</w:t>
            </w:r>
          </w:p>
          <w:bookmarkEnd w:id="48"/>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1219000</w:t>
            </w:r>
            <w:r>
              <w:br/>
            </w:r>
            <w:r>
              <w:rPr>
                <w:rFonts w:ascii="Times New Roman"/>
                <w:b w:val="false"/>
                <w:i w:val="false"/>
                <w:color w:val="000000"/>
                <w:sz w:val="20"/>
              </w:rPr>
              <w:t>
Нан пісіру, макарон және кондитерлік өндірісі</w:t>
            </w:r>
          </w:p>
          <w:bookmarkEnd w:id="49"/>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1227000</w:t>
            </w:r>
            <w:r>
              <w:br/>
            </w:r>
            <w:r>
              <w:rPr>
                <w:rFonts w:ascii="Times New Roman"/>
                <w:b w:val="false"/>
                <w:i w:val="false"/>
                <w:color w:val="000000"/>
                <w:sz w:val="20"/>
              </w:rPr>
              <w:t>
Баспа өндірісі</w:t>
            </w:r>
          </w:p>
          <w:bookmarkEnd w:id="50"/>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1302000</w:t>
            </w:r>
            <w:r>
              <w:br/>
            </w:r>
            <w:r>
              <w:rPr>
                <w:rFonts w:ascii="Times New Roman"/>
                <w:b w:val="false"/>
                <w:i w:val="false"/>
                <w:color w:val="000000"/>
                <w:sz w:val="20"/>
              </w:rPr>
              <w:t>
Автоматтандыру және басқару (бейін бойынша)</w:t>
            </w:r>
          </w:p>
          <w:bookmarkEnd w:id="51"/>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1303000</w:t>
            </w:r>
            <w:r>
              <w:br/>
            </w:r>
            <w:r>
              <w:rPr>
                <w:rFonts w:ascii="Times New Roman"/>
                <w:b w:val="false"/>
                <w:i w:val="false"/>
                <w:color w:val="000000"/>
                <w:sz w:val="20"/>
              </w:rPr>
              <w:t>
Темір жол көлігіндегі автоматика, телемеханика және қозғалысты басқару</w:t>
            </w:r>
          </w:p>
          <w:bookmarkEnd w:id="52"/>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1304000</w:t>
            </w:r>
            <w:r>
              <w:br/>
            </w:r>
            <w:r>
              <w:rPr>
                <w:rFonts w:ascii="Times New Roman"/>
                <w:b w:val="false"/>
                <w:i w:val="false"/>
                <w:color w:val="000000"/>
                <w:sz w:val="20"/>
              </w:rPr>
              <w:t>
Есептеу техникасы және бағдарламалық қамтамасыз ету (түрлері бойынша)</w:t>
            </w:r>
          </w:p>
          <w:bookmarkEnd w:id="53"/>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1401000</w:t>
            </w:r>
            <w:r>
              <w:br/>
            </w:r>
            <w:r>
              <w:rPr>
                <w:rFonts w:ascii="Times New Roman"/>
                <w:b w:val="false"/>
                <w:i w:val="false"/>
                <w:color w:val="000000"/>
                <w:sz w:val="20"/>
              </w:rPr>
              <w:t>
Ғимараттар мен құрылымдарды салу және пайдалану</w:t>
            </w:r>
          </w:p>
          <w:bookmarkEnd w:id="54"/>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1402000</w:t>
            </w:r>
            <w:r>
              <w:br/>
            </w:r>
            <w:r>
              <w:rPr>
                <w:rFonts w:ascii="Times New Roman"/>
                <w:b w:val="false"/>
                <w:i w:val="false"/>
                <w:color w:val="000000"/>
                <w:sz w:val="20"/>
              </w:rPr>
              <w:t>
Жол-құрылыс машиналарын техникалық пайдалану (түрлері бойынша)</w:t>
            </w:r>
          </w:p>
          <w:bookmarkEnd w:id="55"/>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1403000</w:t>
            </w:r>
            <w:r>
              <w:br/>
            </w: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bookmarkEnd w:id="56"/>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1405000</w:t>
            </w:r>
            <w:r>
              <w:br/>
            </w:r>
            <w:r>
              <w:rPr>
                <w:rFonts w:ascii="Times New Roman"/>
                <w:b w:val="false"/>
                <w:i w:val="false"/>
                <w:color w:val="000000"/>
                <w:sz w:val="20"/>
              </w:rPr>
              <w:t>
Газбен қамтамасыз ету жабдықтары мен жүйелерін құрастыру және пайдалану</w:t>
            </w:r>
          </w:p>
          <w:bookmarkEnd w:id="57"/>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1410000</w:t>
            </w:r>
            <w:r>
              <w:br/>
            </w:r>
            <w:r>
              <w:rPr>
                <w:rFonts w:ascii="Times New Roman"/>
                <w:b w:val="false"/>
                <w:i w:val="false"/>
                <w:color w:val="000000"/>
                <w:sz w:val="20"/>
              </w:rPr>
              <w:t>
Автомобиль жолдары мен аэродромдар құрылысы</w:t>
            </w:r>
          </w:p>
          <w:bookmarkEnd w:id="58"/>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1414000</w:t>
            </w:r>
            <w:r>
              <w:br/>
            </w:r>
            <w:r>
              <w:rPr>
                <w:rFonts w:ascii="Times New Roman"/>
                <w:b w:val="false"/>
                <w:i w:val="false"/>
                <w:color w:val="000000"/>
                <w:sz w:val="20"/>
              </w:rPr>
              <w:t>
Жиһаз өндірісі (түрлері бойынша)</w:t>
            </w:r>
          </w:p>
          <w:bookmarkEnd w:id="59"/>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1418000</w:t>
            </w:r>
            <w:r>
              <w:br/>
            </w:r>
            <w:r>
              <w:rPr>
                <w:rFonts w:ascii="Times New Roman"/>
                <w:b w:val="false"/>
                <w:i w:val="false"/>
                <w:color w:val="000000"/>
                <w:sz w:val="20"/>
              </w:rPr>
              <w:t>
Сәулет өнері</w:t>
            </w:r>
          </w:p>
          <w:bookmarkEnd w:id="60"/>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1501000</w:t>
            </w:r>
            <w:r>
              <w:br/>
            </w:r>
            <w:r>
              <w:rPr>
                <w:rFonts w:ascii="Times New Roman"/>
                <w:b w:val="false"/>
                <w:i w:val="false"/>
                <w:color w:val="000000"/>
                <w:sz w:val="20"/>
              </w:rPr>
              <w:t>
Ауыл шаруашылығы техникасына техникалық қызмет көрсету және жөндеу</w:t>
            </w:r>
          </w:p>
          <w:bookmarkEnd w:id="61"/>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1502000</w:t>
            </w:r>
            <w:r>
              <w:br/>
            </w:r>
            <w:r>
              <w:rPr>
                <w:rFonts w:ascii="Times New Roman"/>
                <w:b w:val="false"/>
                <w:i w:val="false"/>
                <w:color w:val="000000"/>
                <w:sz w:val="20"/>
              </w:rPr>
              <w:t>
Агрономия</w:t>
            </w:r>
          </w:p>
          <w:bookmarkEnd w:id="62"/>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1504000</w:t>
            </w:r>
            <w:r>
              <w:br/>
            </w:r>
            <w:r>
              <w:rPr>
                <w:rFonts w:ascii="Times New Roman"/>
                <w:b w:val="false"/>
                <w:i w:val="false"/>
                <w:color w:val="000000"/>
                <w:sz w:val="20"/>
              </w:rPr>
              <w:t>
Фермер шаруашылығы (бейін бойынша)</w:t>
            </w:r>
          </w:p>
          <w:bookmarkEnd w:id="63"/>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1510000</w:t>
            </w:r>
            <w:r>
              <w:br/>
            </w:r>
            <w:r>
              <w:rPr>
                <w:rFonts w:ascii="Times New Roman"/>
                <w:b w:val="false"/>
                <w:i w:val="false"/>
                <w:color w:val="000000"/>
                <w:sz w:val="20"/>
              </w:rPr>
              <w:t>
Ауыл шаруашылығын механикаландыру</w:t>
            </w:r>
          </w:p>
          <w:bookmarkEnd w:id="64"/>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1511000</w:t>
            </w:r>
            <w:r>
              <w:br/>
            </w:r>
            <w:r>
              <w:rPr>
                <w:rFonts w:ascii="Times New Roman"/>
                <w:b w:val="false"/>
                <w:i w:val="false"/>
                <w:color w:val="000000"/>
                <w:sz w:val="20"/>
              </w:rPr>
              <w:t>
Жерге орналастыру</w:t>
            </w:r>
          </w:p>
          <w:bookmarkEnd w:id="65"/>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1513000</w:t>
            </w:r>
            <w:r>
              <w:br/>
            </w:r>
            <w:r>
              <w:rPr>
                <w:rFonts w:ascii="Times New Roman"/>
                <w:b w:val="false"/>
                <w:i w:val="false"/>
                <w:color w:val="000000"/>
                <w:sz w:val="20"/>
              </w:rPr>
              <w:t>
Ветеринария</w:t>
            </w:r>
          </w:p>
          <w:bookmarkEnd w:id="66"/>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