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f973f" w14:textId="a4f9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мекемесінің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15 маусымдағы № 1566 қаулысы. Қостанай облысының Әділет департаментінде 2018 жылғы 12 шілдеде № 7956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сәйкес Қостанай қаласының әкімдігі ҚАУЛЫ ЕТЕДІ: </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үй-коммуналдық шаруашылық басқармасы" мемлекеттік мекемесіне "Қостанай қаласындағы Пионер көшесі, Тобольская көшесі, 8 Март көшесі, Красный кузнец көшесі, Юный боец көшесі бойынша тұрғын үйлерге төменгі қысымды газ тарату желісінің құрылысы" объектісі бойынша коммуналдық, инженерлік, электр және басқа да желілер мен тораптарды жүргізу және пайдалану мақсатында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 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