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f7a7" w14:textId="277f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учаскелеріне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1717 қаулысы. Қостанай облысының Әділет департаментінде 2018 жылғы 13 шілдеде № 7964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коммуналдық, инженерлік, электр және басқа да желілер мен тораптарды жүргізу және пайдалану мақсатында телекоммуникация объектілері бойынша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1) Аэропорт шағын ауданында телекоммуникация объектісі бойынша телефон кәрізін, байланыс құдықтарын салу және оптикалық таратқыш шкафын орнату;</w:t>
      </w:r>
    </w:p>
    <w:bookmarkEnd w:id="2"/>
    <w:bookmarkStart w:name="z7" w:id="3"/>
    <w:p>
      <w:pPr>
        <w:spacing w:after="0"/>
        <w:ind w:left="0"/>
        <w:jc w:val="both"/>
      </w:pPr>
      <w:r>
        <w:rPr>
          <w:rFonts w:ascii="Times New Roman"/>
          <w:b w:val="false"/>
          <w:i w:val="false"/>
          <w:color w:val="000000"/>
          <w:sz w:val="28"/>
        </w:rPr>
        <w:t>
      2) Аэропорт шағын ауданында телекоммуникация объектісі бойынша телефон кәрізін және байланыс құдықтарын салу;</w:t>
      </w:r>
    </w:p>
    <w:bookmarkEnd w:id="3"/>
    <w:bookmarkStart w:name="z8" w:id="4"/>
    <w:p>
      <w:pPr>
        <w:spacing w:after="0"/>
        <w:ind w:left="0"/>
        <w:jc w:val="both"/>
      </w:pPr>
      <w:r>
        <w:rPr>
          <w:rFonts w:ascii="Times New Roman"/>
          <w:b w:val="false"/>
          <w:i w:val="false"/>
          <w:color w:val="000000"/>
          <w:sz w:val="28"/>
        </w:rPr>
        <w:t>
      3) Аэропорт шағын ауданында телекоммуникация объектісі бойынша мектепке телефон кәрізін және байланыс құдықтарын салу;</w:t>
      </w:r>
    </w:p>
    <w:bookmarkEnd w:id="4"/>
    <w:bookmarkStart w:name="z9" w:id="5"/>
    <w:p>
      <w:pPr>
        <w:spacing w:after="0"/>
        <w:ind w:left="0"/>
        <w:jc w:val="both"/>
      </w:pPr>
      <w:r>
        <w:rPr>
          <w:rFonts w:ascii="Times New Roman"/>
          <w:b w:val="false"/>
          <w:i w:val="false"/>
          <w:color w:val="000000"/>
          <w:sz w:val="28"/>
        </w:rPr>
        <w:t>
      4) Аэропорт шағын ауданында телекоммуникация объектісі бойынша спорттық-ойын-сауық кешеніне телефон кәрізін және байланыс құдықтарын салу;</w:t>
      </w:r>
    </w:p>
    <w:bookmarkEnd w:id="5"/>
    <w:bookmarkStart w:name="z10" w:id="6"/>
    <w:p>
      <w:pPr>
        <w:spacing w:after="0"/>
        <w:ind w:left="0"/>
        <w:jc w:val="both"/>
      </w:pPr>
      <w:r>
        <w:rPr>
          <w:rFonts w:ascii="Times New Roman"/>
          <w:b w:val="false"/>
          <w:i w:val="false"/>
          <w:color w:val="000000"/>
          <w:sz w:val="28"/>
        </w:rPr>
        <w:t>
      5) Л. Беда көшесі, 23 А үй мекен-жайында телекоммуникация объектісі бойынша телефон кәрізін салу;</w:t>
      </w:r>
    </w:p>
    <w:bookmarkEnd w:id="6"/>
    <w:bookmarkStart w:name="z11" w:id="7"/>
    <w:p>
      <w:pPr>
        <w:spacing w:after="0"/>
        <w:ind w:left="0"/>
        <w:jc w:val="both"/>
      </w:pPr>
      <w:r>
        <w:rPr>
          <w:rFonts w:ascii="Times New Roman"/>
          <w:b w:val="false"/>
          <w:i w:val="false"/>
          <w:color w:val="000000"/>
          <w:sz w:val="28"/>
        </w:rPr>
        <w:t>
      6) Гашек көшесі, 6 үй мекен-жайында телекоммуникация объектісі бойынша телефон кәрізін салу.</w:t>
      </w:r>
    </w:p>
    <w:bookmarkEnd w:id="7"/>
    <w:bookmarkStart w:name="z12" w:id="8"/>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4" w:id="10"/>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10"/>
    <w:bookmarkStart w:name="z15" w:id="11"/>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