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9e65" w14:textId="0b69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09 ақпандағы № 291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2018 жылғы 12 қазандағы № 292 шешімі. Қостанай облысының Әділет департаментінде 2018 жылғы 22 қарашада № 8112 болып тіркелді. Күші жойылды - Қостанай облысы Қостанай қаласы мәслихатының 2024 жылғы 9 ақпандағы № 80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09.02.2024 </w:t>
      </w:r>
      <w:r>
        <w:rPr>
          <w:rFonts w:ascii="Times New Roman"/>
          <w:b w:val="false"/>
          <w:i w:val="false"/>
          <w:color w:val="ff0000"/>
          <w:sz w:val="28"/>
        </w:rPr>
        <w:t>№ 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2015 жылғы 09 ақпандағы </w:t>
      </w:r>
      <w:r>
        <w:rPr>
          <w:rFonts w:ascii="Times New Roman"/>
          <w:b w:val="false"/>
          <w:i w:val="false"/>
          <w:color w:val="000000"/>
          <w:sz w:val="28"/>
        </w:rPr>
        <w:t>№ 291</w:t>
      </w:r>
      <w:r>
        <w:rPr>
          <w:rFonts w:ascii="Times New Roman"/>
          <w:b w:val="false"/>
          <w:i w:val="false"/>
          <w:color w:val="000000"/>
          <w:sz w:val="28"/>
        </w:rPr>
        <w:t xml:space="preserve"> "Тұрғын үй көмегін көрсету қағидасын бекіту туралы" шешіміне (Нормативтік құқықтық актілерді мемлекеттік тіркеу тізілімінде № 5400 болып тіркелген, "Наш Костанай" газетінде 2015 жылғы 17 наурызда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Тұрғын үй көмегін "Қостанай қаласы әкімдігінің жұмыспен қамту және әлеуметтік бағдарламалары бөлімі" мемлекеттік мекемесі (бұдан әрі - уәкілетті орган) тоқсанына бір рет көрсетеді.</w:t>
      </w:r>
    </w:p>
    <w:bookmarkEnd w:id="3"/>
    <w:bookmarkStart w:name="z9" w:id="4"/>
    <w:p>
      <w:pPr>
        <w:spacing w:after="0"/>
        <w:ind w:left="0"/>
        <w:jc w:val="both"/>
      </w:pPr>
      <w:r>
        <w:rPr>
          <w:rFonts w:ascii="Times New Roman"/>
          <w:b w:val="false"/>
          <w:i w:val="false"/>
          <w:color w:val="000000"/>
          <w:sz w:val="28"/>
        </w:rPr>
        <w:t xml:space="preserve">
      Тұрғын үй көмегін тағайындау үшін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немесе www.egov.kz "электрондық үкіметтің" веб-порталына балама негізде өтініш береді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көрсетілген құжаттарды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"3. Уәкілетті орган тұрғын үй көмегін көрсету нәтижесін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мерзімде ұсынады.".</w:t>
      </w:r>
    </w:p>
    <w:bookmarkEnd w:id="5"/>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 13</w:t>
            </w:r>
          </w:p>
          <w:p>
            <w:pPr>
              <w:spacing w:after="20"/>
              <w:ind w:left="20"/>
              <w:jc w:val="both"/>
            </w:pPr>
          </w:p>
          <w:p>
            <w:pPr>
              <w:spacing w:after="0"/>
              <w:ind w:left="0"/>
              <w:jc w:val="left"/>
            </w:pPr>
          </w:p>
          <w:p>
            <w:pPr>
              <w:spacing w:after="20"/>
              <w:ind w:left="20"/>
              <w:jc w:val="both"/>
            </w:pPr>
            <w:r>
              <w:rPr>
                <w:rFonts w:ascii="Times New Roman"/>
                <w:b w:val="false"/>
                <w:i/>
                <w:color w:val="000000"/>
                <w:sz w:val="20"/>
              </w:rPr>
              <w:t>сайлау округі бойынша депутаты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Исмуратов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"Қостанай қаласы әкімдігінің жұмыспен</w:t>
      </w:r>
    </w:p>
    <w:bookmarkEnd w:id="8"/>
    <w:bookmarkStart w:name="z17" w:id="9"/>
    <w:p>
      <w:pPr>
        <w:spacing w:after="0"/>
        <w:ind w:left="0"/>
        <w:jc w:val="both"/>
      </w:pPr>
      <w:r>
        <w:rPr>
          <w:rFonts w:ascii="Times New Roman"/>
          <w:b w:val="false"/>
          <w:i w:val="false"/>
          <w:color w:val="000000"/>
          <w:sz w:val="28"/>
        </w:rPr>
        <w:t>
      қамту және әлеуметтік бағдарламалары</w:t>
      </w:r>
    </w:p>
    <w:bookmarkEnd w:id="9"/>
    <w:bookmarkStart w:name="z18" w:id="10"/>
    <w:p>
      <w:pPr>
        <w:spacing w:after="0"/>
        <w:ind w:left="0"/>
        <w:jc w:val="both"/>
      </w:pPr>
      <w:r>
        <w:rPr>
          <w:rFonts w:ascii="Times New Roman"/>
          <w:b w:val="false"/>
          <w:i w:val="false"/>
          <w:color w:val="000000"/>
          <w:sz w:val="28"/>
        </w:rPr>
        <w:t>
      бөлімі" мемлекеттік мекемесі</w:t>
      </w:r>
    </w:p>
    <w:bookmarkEnd w:id="10"/>
    <w:bookmarkStart w:name="z19" w:id="11"/>
    <w:p>
      <w:pPr>
        <w:spacing w:after="0"/>
        <w:ind w:left="0"/>
        <w:jc w:val="both"/>
      </w:pPr>
      <w:r>
        <w:rPr>
          <w:rFonts w:ascii="Times New Roman"/>
          <w:b w:val="false"/>
          <w:i w:val="false"/>
          <w:color w:val="000000"/>
          <w:sz w:val="28"/>
        </w:rPr>
        <w:t>
      басшысының міндетін атқарушы</w:t>
      </w:r>
    </w:p>
    <w:bookmarkEnd w:id="11"/>
    <w:bookmarkStart w:name="z20" w:id="12"/>
    <w:p>
      <w:pPr>
        <w:spacing w:after="0"/>
        <w:ind w:left="0"/>
        <w:jc w:val="both"/>
      </w:pPr>
      <w:r>
        <w:rPr>
          <w:rFonts w:ascii="Times New Roman"/>
          <w:b w:val="false"/>
          <w:i w:val="false"/>
          <w:color w:val="000000"/>
          <w:sz w:val="28"/>
        </w:rPr>
        <w:t>
      ________________________ Л. Исабаева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