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d13d3" w14:textId="10d13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2017 жылғы 22 желтоқсандағы № 193 "Қашар кентінің 2018-2020 жылдарға арналған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Рудный қаласы мәслихатының 2018 жылғы 14 желтоқсандағы № 309 шешімі. Қостанай облысының Әділет департаментінде 2018 жылғы 19 желтоқсанда № 8172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Республикасының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109-1-баптарына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мәслихат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2017 жылғы 22 желтоқсандағы </w:t>
      </w:r>
      <w:r>
        <w:rPr>
          <w:rFonts w:ascii="Times New Roman"/>
          <w:b w:val="false"/>
          <w:i w:val="false"/>
          <w:color w:val="000000"/>
          <w:sz w:val="28"/>
        </w:rPr>
        <w:t>№ 193</w:t>
      </w:r>
      <w:r>
        <w:rPr>
          <w:rFonts w:ascii="Times New Roman"/>
          <w:b w:val="false"/>
          <w:i w:val="false"/>
          <w:color w:val="000000"/>
          <w:sz w:val="28"/>
        </w:rPr>
        <w:t xml:space="preserve"> "Қашар кентінің 2018-2020 жылдарға арналған бюджеті туралы" шешіміне (2018 жылғы 22 қаңтарда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7479 нөмірімен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1), 2) тармақшалар жаңа редакцияда жазылсын:</w:t>
      </w:r>
    </w:p>
    <w:bookmarkEnd w:id="3"/>
    <w:bookmarkStart w:name="z8" w:id="4"/>
    <w:p>
      <w:pPr>
        <w:spacing w:after="0"/>
        <w:ind w:left="0"/>
        <w:jc w:val="both"/>
      </w:pPr>
      <w:r>
        <w:rPr>
          <w:rFonts w:ascii="Times New Roman"/>
          <w:b w:val="false"/>
          <w:i w:val="false"/>
          <w:color w:val="000000"/>
          <w:sz w:val="28"/>
        </w:rPr>
        <w:t>
      "1) кірістер – 232330,9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25619,6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11376,0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0 теңге;</w:t>
      </w:r>
    </w:p>
    <w:bookmarkEnd w:id="7"/>
    <w:bookmarkStart w:name="z12" w:id="8"/>
    <w:p>
      <w:pPr>
        <w:spacing w:after="0"/>
        <w:ind w:left="0"/>
        <w:jc w:val="both"/>
      </w:pPr>
      <w:r>
        <w:rPr>
          <w:rFonts w:ascii="Times New Roman"/>
          <w:b w:val="false"/>
          <w:i w:val="false"/>
          <w:color w:val="000000"/>
          <w:sz w:val="28"/>
        </w:rPr>
        <w:t>
      трансферттер түсімі бойынша – 195335,3 мың теңге;</w:t>
      </w:r>
    </w:p>
    <w:bookmarkEnd w:id="8"/>
    <w:bookmarkStart w:name="z13" w:id="9"/>
    <w:p>
      <w:pPr>
        <w:spacing w:after="0"/>
        <w:ind w:left="0"/>
        <w:jc w:val="both"/>
      </w:pPr>
      <w:r>
        <w:rPr>
          <w:rFonts w:ascii="Times New Roman"/>
          <w:b w:val="false"/>
          <w:i w:val="false"/>
          <w:color w:val="000000"/>
          <w:sz w:val="28"/>
        </w:rPr>
        <w:t>
      2) шығындар – 232330,9 мың теңге;";</w:t>
      </w:r>
    </w:p>
    <w:bookmarkEnd w:id="9"/>
    <w:bookmarkStart w:name="z14" w:id="1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0"/>
    <w:bookmarkStart w:name="z15" w:id="11"/>
    <w:p>
      <w:pPr>
        <w:spacing w:after="0"/>
        <w:ind w:left="0"/>
        <w:jc w:val="both"/>
      </w:pPr>
      <w:r>
        <w:rPr>
          <w:rFonts w:ascii="Times New Roman"/>
          <w:b w:val="false"/>
          <w:i w:val="false"/>
          <w:color w:val="000000"/>
          <w:sz w:val="28"/>
        </w:rPr>
        <w:t>
      2. Осы шешім 2018 жылдың 1 қаңтарынан бастап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14 желтоқсандағы</w:t>
            </w:r>
            <w:r>
              <w:br/>
            </w:r>
            <w:r>
              <w:rPr>
                <w:rFonts w:ascii="Times New Roman"/>
                <w:b w:val="false"/>
                <w:i w:val="false"/>
                <w:color w:val="000000"/>
                <w:sz w:val="20"/>
              </w:rPr>
              <w:t>№ 309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193 шешіміне 1-қосымша</w:t>
            </w:r>
          </w:p>
        </w:tc>
      </w:tr>
    </w:tbl>
    <w:bookmarkStart w:name="z18" w:id="12"/>
    <w:p>
      <w:pPr>
        <w:spacing w:after="0"/>
        <w:ind w:left="0"/>
        <w:jc w:val="left"/>
      </w:pPr>
      <w:r>
        <w:rPr>
          <w:rFonts w:ascii="Times New Roman"/>
          <w:b/>
          <w:i w:val="false"/>
          <w:color w:val="000000"/>
        </w:rPr>
        <w:t xml:space="preserve"> Қашар кентінің 2018 жылға арналған бюджеті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195335,3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