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74fd" w14:textId="0367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2018 жылғы 18 мамырдағы № 179 шешімі. Қостанай облысының Әділет департаментінде 2018 жылғы 11 маусымда № 7830 болып тіркелді. Күші жойылды – Қостанай облысы Арқалық қаласы мәслихатының 2022 жылғы 4 ақпандағы № 100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Арқалық қаласы мәслихатының 04.02.2022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Қазақстан Республикасы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Арқалық қалалық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 жер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 Ахметжанов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"18" мамыр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бойынша мемлекеттік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 республикалық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А. Утебаев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"18" мамыр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