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7ff3" w14:textId="9ba7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Ашутасты ауылында шектеу іс-шараларын тоқтату туралы</w:t>
      </w:r>
    </w:p>
    <w:p>
      <w:pPr>
        <w:spacing w:after="0"/>
        <w:ind w:left="0"/>
        <w:jc w:val="both"/>
      </w:pPr>
      <w:r>
        <w:rPr>
          <w:rFonts w:ascii="Times New Roman"/>
          <w:b w:val="false"/>
          <w:i w:val="false"/>
          <w:color w:val="000000"/>
          <w:sz w:val="28"/>
        </w:rPr>
        <w:t>Қостанай облысы Арқалық қаласы Ашутасты ауылы әкімінің 2018 жылғы 19 қарашадағы № 2 шешімі. Қостанай облысының Әділет департаментінде 2018 жылғы 23 қарашада № 8119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"Қазақстан Республикасы Ауыл шаруашылық министрлігі Ветеринариялық бақылау және қадағалау комитетінің Арқалық қалалық аумақтық инспекциясы" мемлекеттік мекемесі басшысының 2018 жылғы 10 қазандағы № 01-20/871 ұсынысы негізінде, Ашутасты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Арқалық қаласы Ашутасты ауылында орналасқан "Арқалық ауыл шаруашылық тәжірибе станциясы" жауапкершілігі шектеулі серіктестігінің мал шаруашылығы фермасы аумағында ірі қара малдың туберкулез ауруының пайда болуына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Ашутасты ауылы әкімінің 2018 жылғы 9 ақпандағы </w:t>
      </w:r>
      <w:r>
        <w:rPr>
          <w:rFonts w:ascii="Times New Roman"/>
          <w:b w:val="false"/>
          <w:i w:val="false"/>
          <w:color w:val="000000"/>
          <w:sz w:val="28"/>
        </w:rPr>
        <w:t>№ 1</w:t>
      </w:r>
      <w:r>
        <w:rPr>
          <w:rFonts w:ascii="Times New Roman"/>
          <w:b w:val="false"/>
          <w:i w:val="false"/>
          <w:color w:val="000000"/>
          <w:sz w:val="28"/>
        </w:rPr>
        <w:t xml:space="preserve"> "Арқалық қаласы Ашутасты ауылында шектеу іс-шараларын белгілеу туралы" (Нормативтік құқықтық актілерді мемлекеттік тіркеу тізілімде № 7532 болып тіркелген, 2018 жылғы 27 ақпанда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"Арқалық қаласы Ашутасты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жарияланғаннан кейін Қостанай облысы Арқалық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Ашутасты ауылының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 Қайнеш</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"Арқалық қаласы әкімдігінің</w:t>
      </w:r>
    </w:p>
    <w:bookmarkEnd w:id="10"/>
    <w:bookmarkStart w:name="z16" w:id="11"/>
    <w:p>
      <w:pPr>
        <w:spacing w:after="0"/>
        <w:ind w:left="0"/>
        <w:jc w:val="both"/>
      </w:pPr>
      <w:r>
        <w:rPr>
          <w:rFonts w:ascii="Times New Roman"/>
          <w:b w:val="false"/>
          <w:i w:val="false"/>
          <w:color w:val="000000"/>
          <w:sz w:val="28"/>
        </w:rPr>
        <w:t>
      ветеринария бөлімі" мемлекеттік</w:t>
      </w:r>
    </w:p>
    <w:bookmarkEnd w:id="11"/>
    <w:bookmarkStart w:name="z17" w:id="12"/>
    <w:p>
      <w:pPr>
        <w:spacing w:after="0"/>
        <w:ind w:left="0"/>
        <w:jc w:val="both"/>
      </w:pPr>
      <w:r>
        <w:rPr>
          <w:rFonts w:ascii="Times New Roman"/>
          <w:b w:val="false"/>
          <w:i w:val="false"/>
          <w:color w:val="000000"/>
          <w:sz w:val="28"/>
        </w:rPr>
        <w:t>
      мекемесінің басшысы</w:t>
      </w:r>
    </w:p>
    <w:bookmarkEnd w:id="12"/>
    <w:bookmarkStart w:name="z18" w:id="13"/>
    <w:p>
      <w:pPr>
        <w:spacing w:after="0"/>
        <w:ind w:left="0"/>
        <w:jc w:val="both"/>
      </w:pPr>
      <w:r>
        <w:rPr>
          <w:rFonts w:ascii="Times New Roman"/>
          <w:b w:val="false"/>
          <w:i w:val="false"/>
          <w:color w:val="000000"/>
          <w:sz w:val="28"/>
        </w:rPr>
        <w:t>
      ________________ Қ.Б. Бейсенов</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w:t>
      </w:r>
    </w:p>
    <w:bookmarkEnd w:id="15"/>
    <w:bookmarkStart w:name="z21" w:id="16"/>
    <w:p>
      <w:pPr>
        <w:spacing w:after="0"/>
        <w:ind w:left="0"/>
        <w:jc w:val="both"/>
      </w:pPr>
      <w:r>
        <w:rPr>
          <w:rFonts w:ascii="Times New Roman"/>
          <w:b w:val="false"/>
          <w:i w:val="false"/>
          <w:color w:val="000000"/>
          <w:sz w:val="28"/>
        </w:rPr>
        <w:t>
      шаруашылығы министрлігі</w:t>
      </w:r>
    </w:p>
    <w:bookmarkEnd w:id="16"/>
    <w:bookmarkStart w:name="z22" w:id="17"/>
    <w:p>
      <w:pPr>
        <w:spacing w:after="0"/>
        <w:ind w:left="0"/>
        <w:jc w:val="both"/>
      </w:pPr>
      <w:r>
        <w:rPr>
          <w:rFonts w:ascii="Times New Roman"/>
          <w:b w:val="false"/>
          <w:i w:val="false"/>
          <w:color w:val="000000"/>
          <w:sz w:val="28"/>
        </w:rPr>
        <w:t>
      Ветеринариялық бақылау және</w:t>
      </w:r>
    </w:p>
    <w:bookmarkEnd w:id="17"/>
    <w:bookmarkStart w:name="z23" w:id="18"/>
    <w:p>
      <w:pPr>
        <w:spacing w:after="0"/>
        <w:ind w:left="0"/>
        <w:jc w:val="both"/>
      </w:pPr>
      <w:r>
        <w:rPr>
          <w:rFonts w:ascii="Times New Roman"/>
          <w:b w:val="false"/>
          <w:i w:val="false"/>
          <w:color w:val="000000"/>
          <w:sz w:val="28"/>
        </w:rPr>
        <w:t>
      қадағалау комитетінің Арқалық</w:t>
      </w:r>
    </w:p>
    <w:bookmarkEnd w:id="18"/>
    <w:bookmarkStart w:name="z24" w:id="19"/>
    <w:p>
      <w:pPr>
        <w:spacing w:after="0"/>
        <w:ind w:left="0"/>
        <w:jc w:val="both"/>
      </w:pPr>
      <w:r>
        <w:rPr>
          <w:rFonts w:ascii="Times New Roman"/>
          <w:b w:val="false"/>
          <w:i w:val="false"/>
          <w:color w:val="000000"/>
          <w:sz w:val="28"/>
        </w:rPr>
        <w:t>
      қалалық аумақтық инспекциясы"</w:t>
      </w:r>
    </w:p>
    <w:bookmarkEnd w:id="19"/>
    <w:bookmarkStart w:name="z25" w:id="20"/>
    <w:p>
      <w:pPr>
        <w:spacing w:after="0"/>
        <w:ind w:left="0"/>
        <w:jc w:val="both"/>
      </w:pPr>
      <w:r>
        <w:rPr>
          <w:rFonts w:ascii="Times New Roman"/>
          <w:b w:val="false"/>
          <w:i w:val="false"/>
          <w:color w:val="000000"/>
          <w:sz w:val="28"/>
        </w:rPr>
        <w:t>
      мемлекеттік мекемесінің басшысы</w:t>
      </w:r>
    </w:p>
    <w:bookmarkEnd w:id="20"/>
    <w:bookmarkStart w:name="z26" w:id="21"/>
    <w:p>
      <w:pPr>
        <w:spacing w:after="0"/>
        <w:ind w:left="0"/>
        <w:jc w:val="both"/>
      </w:pPr>
      <w:r>
        <w:rPr>
          <w:rFonts w:ascii="Times New Roman"/>
          <w:b w:val="false"/>
          <w:i w:val="false"/>
          <w:color w:val="000000"/>
          <w:sz w:val="28"/>
        </w:rPr>
        <w:t>
      __________________ Е.К. Канапин</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 Денсаулық</w:t>
      </w:r>
    </w:p>
    <w:bookmarkEnd w:id="23"/>
    <w:bookmarkStart w:name="z29" w:id="24"/>
    <w:p>
      <w:pPr>
        <w:spacing w:after="0"/>
        <w:ind w:left="0"/>
        <w:jc w:val="both"/>
      </w:pPr>
      <w:r>
        <w:rPr>
          <w:rFonts w:ascii="Times New Roman"/>
          <w:b w:val="false"/>
          <w:i w:val="false"/>
          <w:color w:val="000000"/>
          <w:sz w:val="28"/>
        </w:rPr>
        <w:t>
      сақтау министрлігінің Қоғамдық</w:t>
      </w:r>
    </w:p>
    <w:bookmarkEnd w:id="24"/>
    <w:bookmarkStart w:name="z30" w:id="25"/>
    <w:p>
      <w:pPr>
        <w:spacing w:after="0"/>
        <w:ind w:left="0"/>
        <w:jc w:val="both"/>
      </w:pPr>
      <w:r>
        <w:rPr>
          <w:rFonts w:ascii="Times New Roman"/>
          <w:b w:val="false"/>
          <w:i w:val="false"/>
          <w:color w:val="000000"/>
          <w:sz w:val="28"/>
        </w:rPr>
        <w:t>
      денсаулық сақтау комитеті Қостанай</w:t>
      </w:r>
    </w:p>
    <w:bookmarkEnd w:id="25"/>
    <w:bookmarkStart w:name="z31" w:id="26"/>
    <w:p>
      <w:pPr>
        <w:spacing w:after="0"/>
        <w:ind w:left="0"/>
        <w:jc w:val="both"/>
      </w:pPr>
      <w:r>
        <w:rPr>
          <w:rFonts w:ascii="Times New Roman"/>
          <w:b w:val="false"/>
          <w:i w:val="false"/>
          <w:color w:val="000000"/>
          <w:sz w:val="28"/>
        </w:rPr>
        <w:t>
      облысы қоғамдық денсаулық сақтау</w:t>
      </w:r>
    </w:p>
    <w:bookmarkEnd w:id="26"/>
    <w:bookmarkStart w:name="z32" w:id="27"/>
    <w:p>
      <w:pPr>
        <w:spacing w:after="0"/>
        <w:ind w:left="0"/>
        <w:jc w:val="both"/>
      </w:pPr>
      <w:r>
        <w:rPr>
          <w:rFonts w:ascii="Times New Roman"/>
          <w:b w:val="false"/>
          <w:i w:val="false"/>
          <w:color w:val="000000"/>
          <w:sz w:val="28"/>
        </w:rPr>
        <w:t>
      департаментінің Арқалық қалалық</w:t>
      </w:r>
    </w:p>
    <w:bookmarkEnd w:id="27"/>
    <w:bookmarkStart w:name="z33" w:id="28"/>
    <w:p>
      <w:pPr>
        <w:spacing w:after="0"/>
        <w:ind w:left="0"/>
        <w:jc w:val="both"/>
      </w:pPr>
      <w:r>
        <w:rPr>
          <w:rFonts w:ascii="Times New Roman"/>
          <w:b w:val="false"/>
          <w:i w:val="false"/>
          <w:color w:val="000000"/>
          <w:sz w:val="28"/>
        </w:rPr>
        <w:t>
      қоғамдық денсаулық сақтау</w:t>
      </w:r>
    </w:p>
    <w:bookmarkEnd w:id="28"/>
    <w:bookmarkStart w:name="z34" w:id="29"/>
    <w:p>
      <w:pPr>
        <w:spacing w:after="0"/>
        <w:ind w:left="0"/>
        <w:jc w:val="both"/>
      </w:pPr>
      <w:r>
        <w:rPr>
          <w:rFonts w:ascii="Times New Roman"/>
          <w:b w:val="false"/>
          <w:i w:val="false"/>
          <w:color w:val="000000"/>
          <w:sz w:val="28"/>
        </w:rPr>
        <w:t>
      басқармасы" мемлекеттік</w:t>
      </w:r>
    </w:p>
    <w:bookmarkEnd w:id="29"/>
    <w:bookmarkStart w:name="z35" w:id="30"/>
    <w:p>
      <w:pPr>
        <w:spacing w:after="0"/>
        <w:ind w:left="0"/>
        <w:jc w:val="both"/>
      </w:pPr>
      <w:r>
        <w:rPr>
          <w:rFonts w:ascii="Times New Roman"/>
          <w:b w:val="false"/>
          <w:i w:val="false"/>
          <w:color w:val="000000"/>
          <w:sz w:val="28"/>
        </w:rPr>
        <w:t>
      мекемесінің басшысы</w:t>
      </w:r>
    </w:p>
    <w:bookmarkEnd w:id="30"/>
    <w:bookmarkStart w:name="z36" w:id="31"/>
    <w:p>
      <w:pPr>
        <w:spacing w:after="0"/>
        <w:ind w:left="0"/>
        <w:jc w:val="both"/>
      </w:pPr>
      <w:r>
        <w:rPr>
          <w:rFonts w:ascii="Times New Roman"/>
          <w:b w:val="false"/>
          <w:i w:val="false"/>
          <w:color w:val="000000"/>
          <w:sz w:val="28"/>
        </w:rPr>
        <w:t>
      _______________ Б.А. Қорғанбекова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