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27ec5" w14:textId="9027e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24 шілдедегі № 236 "Қостанай облысы Лисаков қаласы Октябрь кентінің бөлек жергілікті қоғамдастық жиындарын өткізудің қағидаларын және жергілікті қоғамдастық жиынына қатысу үшін көшелер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мәслихатының 2018 жылғы 10 қазандағы № 278 шешімі. Қостанай облысының Әділет департаментінде 2018 жылғы 6 қарашада № 8082 болып тіркелді. Күші жойылды - Қостанай облысы Лисаков қаласы мәслихатының 2022 жылғы 28 ақпандағы № 119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Лисаков қаласы мәслихатының 28.02.2022 </w:t>
      </w:r>
      <w:r>
        <w:rPr>
          <w:rFonts w:ascii="Times New Roman"/>
          <w:b w:val="false"/>
          <w:i w:val="false"/>
          <w:color w:val="ff0000"/>
          <w:sz w:val="28"/>
        </w:rPr>
        <w:t>№ 119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6-тармағына сәйкес Лисаков қалалық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2014 жылғы 24 шілдедегі </w:t>
      </w:r>
      <w:r>
        <w:rPr>
          <w:rFonts w:ascii="Times New Roman"/>
          <w:b w:val="false"/>
          <w:i w:val="false"/>
          <w:color w:val="000000"/>
          <w:sz w:val="28"/>
        </w:rPr>
        <w:t>№ 236</w:t>
      </w:r>
      <w:r>
        <w:rPr>
          <w:rFonts w:ascii="Times New Roman"/>
          <w:b w:val="false"/>
          <w:i w:val="false"/>
          <w:color w:val="000000"/>
          <w:sz w:val="28"/>
        </w:rPr>
        <w:t xml:space="preserve"> "Қостанай облысы Лисаков қаласы Октябрь кентінің бөлек жергілікті қоғамдастық жиындарын өткізудің қағидаларын және жергілікті қоғамдастық жиынына қатысу үшін көшелер тұрғындары өкілдерінің сандық құрамын бекіту туралы" шешіміне (Нормативтік құқықтық актілерді мемлекеттік тіркеу тізілімінде № 5041 болып тіркелген, 2014 жылғы 11 қыркүйекте "Лисаковская новь" газетінде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шешімінің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Демисенов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Шалдыбаева</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"КЕЛІСІЛДІ"</w:t>
      </w:r>
    </w:p>
    <w:bookmarkEnd w:id="4"/>
    <w:bookmarkStart w:name="z11" w:id="5"/>
    <w:p>
      <w:pPr>
        <w:spacing w:after="0"/>
        <w:ind w:left="0"/>
        <w:jc w:val="both"/>
      </w:pPr>
      <w:r>
        <w:rPr>
          <w:rFonts w:ascii="Times New Roman"/>
          <w:b w:val="false"/>
          <w:i w:val="false"/>
          <w:color w:val="000000"/>
          <w:sz w:val="28"/>
        </w:rPr>
        <w:t>
      Октябрь кентінің әкімі</w:t>
      </w:r>
    </w:p>
    <w:bookmarkEnd w:id="5"/>
    <w:bookmarkStart w:name="z12" w:id="6"/>
    <w:p>
      <w:pPr>
        <w:spacing w:after="0"/>
        <w:ind w:left="0"/>
        <w:jc w:val="both"/>
      </w:pPr>
      <w:r>
        <w:rPr>
          <w:rFonts w:ascii="Times New Roman"/>
          <w:b w:val="false"/>
          <w:i w:val="false"/>
          <w:color w:val="000000"/>
          <w:sz w:val="28"/>
        </w:rPr>
        <w:t>
      ____________ Б. Камелов</w:t>
      </w:r>
    </w:p>
    <w:bookmarkEnd w:id="6"/>
    <w:bookmarkStart w:name="z13" w:id="7"/>
    <w:p>
      <w:pPr>
        <w:spacing w:after="0"/>
        <w:ind w:left="0"/>
        <w:jc w:val="both"/>
      </w:pPr>
      <w:r>
        <w:rPr>
          <w:rFonts w:ascii="Times New Roman"/>
          <w:b w:val="false"/>
          <w:i w:val="false"/>
          <w:color w:val="000000"/>
          <w:sz w:val="28"/>
        </w:rPr>
        <w:t>
      2018 жылғы "10" қазан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 xml:space="preserve">2018 жылғы 10 қазандағы </w:t>
            </w:r>
            <w:r>
              <w:br/>
            </w:r>
            <w:r>
              <w:rPr>
                <w:rFonts w:ascii="Times New Roman"/>
                <w:b w:val="false"/>
                <w:i w:val="false"/>
                <w:color w:val="000000"/>
                <w:sz w:val="20"/>
              </w:rPr>
              <w:t xml:space="preserve">№ 278 шешіміне </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 xml:space="preserve">2014 жылғы 24 шілдедегі </w:t>
            </w:r>
            <w:r>
              <w:br/>
            </w:r>
            <w:r>
              <w:rPr>
                <w:rFonts w:ascii="Times New Roman"/>
                <w:b w:val="false"/>
                <w:i w:val="false"/>
                <w:color w:val="000000"/>
                <w:sz w:val="20"/>
              </w:rPr>
              <w:t xml:space="preserve">№ 236 шешіміне </w:t>
            </w:r>
            <w:r>
              <w:br/>
            </w:r>
            <w:r>
              <w:rPr>
                <w:rFonts w:ascii="Times New Roman"/>
                <w:b w:val="false"/>
                <w:i w:val="false"/>
                <w:color w:val="000000"/>
                <w:sz w:val="20"/>
              </w:rPr>
              <w:t>қосымша</w:t>
            </w:r>
          </w:p>
        </w:tc>
      </w:tr>
    </w:tbl>
    <w:bookmarkStart w:name="z16" w:id="8"/>
    <w:p>
      <w:pPr>
        <w:spacing w:after="0"/>
        <w:ind w:left="0"/>
        <w:jc w:val="left"/>
      </w:pPr>
      <w:r>
        <w:rPr>
          <w:rFonts w:ascii="Times New Roman"/>
          <w:b/>
          <w:i w:val="false"/>
          <w:color w:val="000000"/>
        </w:rPr>
        <w:t xml:space="preserve"> Қостанай облысы Лисаков қаласы Октябрь кентінің жергілікті қоғамдастық жиынына қатысу үшін көшелер тұрғындары өкілдерінің сандық құрамы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Лисаков қаласы Октябрь кенті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Лисаков қаласы Октябрь кентінің көшелері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БудҰнный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Тобольский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