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62878" w14:textId="2f628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20 желтоқсандағы № 164 "Жітіқара ауданының 2018-2020 жылдарға арналған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2018 жылғы 8 маусымдағы № 210 шешімі. Қостанай облысының Әділет департаментінде 2018 жылғы 20 маусымда № 7877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Жітіқара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20 желтоқсандағы </w:t>
      </w:r>
      <w:r>
        <w:rPr>
          <w:rFonts w:ascii="Times New Roman"/>
          <w:b w:val="false"/>
          <w:i w:val="false"/>
          <w:color w:val="000000"/>
          <w:sz w:val="28"/>
        </w:rPr>
        <w:t>№ 164</w:t>
      </w:r>
      <w:r>
        <w:rPr>
          <w:rFonts w:ascii="Times New Roman"/>
          <w:b w:val="false"/>
          <w:i w:val="false"/>
          <w:color w:val="000000"/>
          <w:sz w:val="28"/>
        </w:rPr>
        <w:t xml:space="preserve"> "Жітіқара ауданының 2018-2020 жылдарға арналған аудандық бюджеті туралы" шешіміне (Нормативтік құқықтық актілерді мемлекеттік тіркеу тізілімінде № 7446 болып тіркелген, 2018 жылғы 10 қаңтарда Қазақстан Республикасы нормативтік құқықтық актілерінің электрондық түрдегі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4588046,6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1797668,9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6736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10254 мың теңге;</w:t>
      </w:r>
    </w:p>
    <w:bookmarkEnd w:id="6"/>
    <w:bookmarkStart w:name="z12" w:id="7"/>
    <w:p>
      <w:pPr>
        <w:spacing w:after="0"/>
        <w:ind w:left="0"/>
        <w:jc w:val="both"/>
      </w:pPr>
      <w:r>
        <w:rPr>
          <w:rFonts w:ascii="Times New Roman"/>
          <w:b w:val="false"/>
          <w:i w:val="false"/>
          <w:color w:val="000000"/>
          <w:sz w:val="28"/>
        </w:rPr>
        <w:t>
      трансферттер түсiмi бойынша – 2773387,7 мың теңге;</w:t>
      </w:r>
    </w:p>
    <w:bookmarkEnd w:id="7"/>
    <w:bookmarkStart w:name="z13" w:id="8"/>
    <w:p>
      <w:pPr>
        <w:spacing w:after="0"/>
        <w:ind w:left="0"/>
        <w:jc w:val="both"/>
      </w:pPr>
      <w:r>
        <w:rPr>
          <w:rFonts w:ascii="Times New Roman"/>
          <w:b w:val="false"/>
          <w:i w:val="false"/>
          <w:color w:val="000000"/>
          <w:sz w:val="28"/>
        </w:rPr>
        <w:t>
      2) шығындар – 4698871,7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- 62519,9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0 теңге;</w:t>
      </w:r>
    </w:p>
    <w:bookmarkEnd w:id="10"/>
    <w:bookmarkStart w:name="z16" w:id="11"/>
    <w:p>
      <w:pPr>
        <w:spacing w:after="0"/>
        <w:ind w:left="0"/>
        <w:jc w:val="both"/>
      </w:pPr>
      <w:r>
        <w:rPr>
          <w:rFonts w:ascii="Times New Roman"/>
          <w:b w:val="false"/>
          <w:i w:val="false"/>
          <w:color w:val="000000"/>
          <w:sz w:val="28"/>
        </w:rPr>
        <w:t>
      бюджеттік кредиттерді өтеу – 62519,9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5) бюджет тапшылығы (профициті) – -48305,2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48305,2 мың теңге.";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7), 8), және 11) тармақшалары мынадай редакцияда жазылсын:</w:t>
      </w:r>
    </w:p>
    <w:bookmarkStart w:name="z21" w:id="15"/>
    <w:p>
      <w:pPr>
        <w:spacing w:after="0"/>
        <w:ind w:left="0"/>
        <w:jc w:val="both"/>
      </w:pPr>
      <w:r>
        <w:rPr>
          <w:rFonts w:ascii="Times New Roman"/>
          <w:b w:val="false"/>
          <w:i w:val="false"/>
          <w:color w:val="000000"/>
          <w:sz w:val="28"/>
        </w:rPr>
        <w:t>
      "7) Жоғарғы – Шортанды және Төменгі – Шортанды су қоймалары бөгеттерінің қақпаларын күрделі жөндеуге – 131547,2 мың теңге;</w:t>
      </w:r>
    </w:p>
    <w:bookmarkEnd w:id="15"/>
    <w:bookmarkStart w:name="z22" w:id="16"/>
    <w:p>
      <w:pPr>
        <w:spacing w:after="0"/>
        <w:ind w:left="0"/>
        <w:jc w:val="both"/>
      </w:pPr>
      <w:r>
        <w:rPr>
          <w:rFonts w:ascii="Times New Roman"/>
          <w:b w:val="false"/>
          <w:i w:val="false"/>
          <w:color w:val="000000"/>
          <w:sz w:val="28"/>
        </w:rPr>
        <w:t>
      8) "Жітіқара - Берсуат" 0-ден 21 километрге дейін автомобиль жолының учаскесін орташа жөндеу – 91000 мың теңге;";</w:t>
      </w:r>
    </w:p>
    <w:bookmarkEnd w:id="16"/>
    <w:bookmarkStart w:name="z23" w:id="17"/>
    <w:p>
      <w:pPr>
        <w:spacing w:after="0"/>
        <w:ind w:left="0"/>
        <w:jc w:val="both"/>
      </w:pPr>
      <w:r>
        <w:rPr>
          <w:rFonts w:ascii="Times New Roman"/>
          <w:b w:val="false"/>
          <w:i w:val="false"/>
          <w:color w:val="000000"/>
          <w:sz w:val="28"/>
        </w:rPr>
        <w:t>
      "11) Жітіқара ауданы Забелов ауылының сумен жабдықтау желілерін реконструкциялау – 33333,3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12) және 13) тармақшалармен толықтырылсын:</w:t>
      </w:r>
    </w:p>
    <w:bookmarkStart w:name="z25" w:id="18"/>
    <w:p>
      <w:pPr>
        <w:spacing w:after="0"/>
        <w:ind w:left="0"/>
        <w:jc w:val="both"/>
      </w:pPr>
      <w:r>
        <w:rPr>
          <w:rFonts w:ascii="Times New Roman"/>
          <w:b w:val="false"/>
          <w:i w:val="false"/>
          <w:color w:val="000000"/>
          <w:sz w:val="28"/>
        </w:rPr>
        <w:t>
      "12) Нәтижелі жұмыспен қамтуды және жаппай кәсіпкерлікті дамытудың 2017-2021 жылдарға арналған бағдарламасы шеңберінде жұмыспен қамтудың жеке агенттіктерімен халықты жұмыспен қамту саласында көрсетілетін қызметтердің аутсорингіне – 7199 мың теңге;</w:t>
      </w:r>
    </w:p>
    <w:bookmarkEnd w:id="18"/>
    <w:bookmarkStart w:name="z26" w:id="19"/>
    <w:p>
      <w:pPr>
        <w:spacing w:after="0"/>
        <w:ind w:left="0"/>
        <w:jc w:val="both"/>
      </w:pPr>
      <w:r>
        <w:rPr>
          <w:rFonts w:ascii="Times New Roman"/>
          <w:b w:val="false"/>
          <w:i w:val="false"/>
          <w:color w:val="000000"/>
          <w:sz w:val="28"/>
        </w:rPr>
        <w:t>
      13) ірi қара малдың нодулярлық дерматитіне қарсы эпизоотияға қарсы іс-шараларды жүргізуге – 908 мың теңге.";</w:t>
      </w:r>
    </w:p>
    <w:bookmarkEnd w:id="19"/>
    <w:bookmarkStart w:name="z27" w:id="20"/>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7-1-тармақпен</w:t>
      </w:r>
      <w:r>
        <w:rPr>
          <w:rFonts w:ascii="Times New Roman"/>
          <w:b w:val="false"/>
          <w:i w:val="false"/>
          <w:color w:val="000000"/>
          <w:sz w:val="28"/>
        </w:rPr>
        <w:t xml:space="preserve"> толықтырылсын:</w:t>
      </w:r>
    </w:p>
    <w:bookmarkEnd w:id="20"/>
    <w:bookmarkStart w:name="z28" w:id="21"/>
    <w:p>
      <w:pPr>
        <w:spacing w:after="0"/>
        <w:ind w:left="0"/>
        <w:jc w:val="both"/>
      </w:pPr>
      <w:r>
        <w:rPr>
          <w:rFonts w:ascii="Times New Roman"/>
          <w:b w:val="false"/>
          <w:i w:val="false"/>
          <w:color w:val="000000"/>
          <w:sz w:val="28"/>
        </w:rPr>
        <w:t xml:space="preserve">
      "7-1. 2018 жылға арналған аудандық бюджетте облыстық бюджетке трансферттерді 129663 мың теңге сомасында қайтару көзделгені ескерілсін, оның ішінде: </w:t>
      </w:r>
    </w:p>
    <w:bookmarkEnd w:id="21"/>
    <w:bookmarkStart w:name="z29" w:id="22"/>
    <w:p>
      <w:pPr>
        <w:spacing w:after="0"/>
        <w:ind w:left="0"/>
        <w:jc w:val="both"/>
      </w:pPr>
      <w:r>
        <w:rPr>
          <w:rFonts w:ascii="Times New Roman"/>
          <w:b w:val="false"/>
          <w:i w:val="false"/>
          <w:color w:val="000000"/>
          <w:sz w:val="28"/>
        </w:rPr>
        <w:t>
      жұмыс берушінің міндетті зейнетақы жарналарын енгізу мерзімін 2018 жылдан 2020 жылға көшіру 94068 мың теңге сомасында;</w:t>
      </w:r>
    </w:p>
    <w:bookmarkEnd w:id="22"/>
    <w:bookmarkStart w:name="z30" w:id="23"/>
    <w:p>
      <w:pPr>
        <w:spacing w:after="0"/>
        <w:ind w:left="0"/>
        <w:jc w:val="both"/>
      </w:pPr>
      <w:r>
        <w:rPr>
          <w:rFonts w:ascii="Times New Roman"/>
          <w:b w:val="false"/>
          <w:i w:val="false"/>
          <w:color w:val="000000"/>
          <w:sz w:val="28"/>
        </w:rPr>
        <w:t>
      міндетті әлеуметтік медициналық сақтандыруға жұмыс берушілердің аударымдары бойынша мөлшерлемелерді 35595 мың теңге сомасында азайту.";</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2), 3), 5) және 6) тармақшалары мынадай редакцияда жазылсын:</w:t>
      </w:r>
    </w:p>
    <w:bookmarkStart w:name="z32" w:id="24"/>
    <w:p>
      <w:pPr>
        <w:spacing w:after="0"/>
        <w:ind w:left="0"/>
        <w:jc w:val="both"/>
      </w:pPr>
      <w:r>
        <w:rPr>
          <w:rFonts w:ascii="Times New Roman"/>
          <w:b w:val="false"/>
          <w:i w:val="false"/>
          <w:color w:val="000000"/>
          <w:sz w:val="28"/>
        </w:rPr>
        <w:t>
      "1) тілдік курстар бойынша тағылымдамадан өткен мұғалімдерге қосымша ақы төлеуге – 991 мың теңге;</w:t>
      </w:r>
    </w:p>
    <w:bookmarkEnd w:id="24"/>
    <w:bookmarkStart w:name="z33" w:id="25"/>
    <w:p>
      <w:pPr>
        <w:spacing w:after="0"/>
        <w:ind w:left="0"/>
        <w:jc w:val="both"/>
      </w:pPr>
      <w:r>
        <w:rPr>
          <w:rFonts w:ascii="Times New Roman"/>
          <w:b w:val="false"/>
          <w:i w:val="false"/>
          <w:color w:val="000000"/>
          <w:sz w:val="28"/>
        </w:rPr>
        <w:t>
      2) оқу кезеңінде негізгі қызметкерді алмастырғаны үшін мұғалімдерге қосымша ақы төлеуге – 6357 мың теңге;</w:t>
      </w:r>
    </w:p>
    <w:bookmarkEnd w:id="25"/>
    <w:bookmarkStart w:name="z34" w:id="26"/>
    <w:p>
      <w:pPr>
        <w:spacing w:after="0"/>
        <w:ind w:left="0"/>
        <w:jc w:val="both"/>
      </w:pPr>
      <w:r>
        <w:rPr>
          <w:rFonts w:ascii="Times New Roman"/>
          <w:b w:val="false"/>
          <w:i w:val="false"/>
          <w:color w:val="000000"/>
          <w:sz w:val="28"/>
        </w:rPr>
        <w:t>
      3) еңбек нарығын дамытуға – 25602 мың теңге;";</w:t>
      </w:r>
    </w:p>
    <w:bookmarkEnd w:id="26"/>
    <w:bookmarkStart w:name="z35" w:id="27"/>
    <w:p>
      <w:pPr>
        <w:spacing w:after="0"/>
        <w:ind w:left="0"/>
        <w:jc w:val="both"/>
      </w:pPr>
      <w:r>
        <w:rPr>
          <w:rFonts w:ascii="Times New Roman"/>
          <w:b w:val="false"/>
          <w:i w:val="false"/>
          <w:color w:val="000000"/>
          <w:sz w:val="28"/>
        </w:rPr>
        <w:t>
      "5) мемлекеттік атаулы әлеуметтік көмекті төлеуге – 27028 мың теңге;</w:t>
      </w:r>
    </w:p>
    <w:bookmarkEnd w:id="27"/>
    <w:bookmarkStart w:name="z36" w:id="28"/>
    <w:p>
      <w:pPr>
        <w:spacing w:after="0"/>
        <w:ind w:left="0"/>
        <w:jc w:val="both"/>
      </w:pPr>
      <w:r>
        <w:rPr>
          <w:rFonts w:ascii="Times New Roman"/>
          <w:b w:val="false"/>
          <w:i w:val="false"/>
          <w:color w:val="000000"/>
          <w:sz w:val="28"/>
        </w:rPr>
        <w:t>
      6) халықты жұмыспен қамту орталықтарына әлеуметтік жұмыс жөніндегі консультанттар мен ассистенттерді ендіруге – 6289 мың теңге;";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8), 9), 10) және 11) тармақшалармен толықтырылсын:</w:t>
      </w:r>
    </w:p>
    <w:bookmarkStart w:name="z38" w:id="29"/>
    <w:p>
      <w:pPr>
        <w:spacing w:after="0"/>
        <w:ind w:left="0"/>
        <w:jc w:val="both"/>
      </w:pPr>
      <w:r>
        <w:rPr>
          <w:rFonts w:ascii="Times New Roman"/>
          <w:b w:val="false"/>
          <w:i w:val="false"/>
          <w:color w:val="000000"/>
          <w:sz w:val="28"/>
        </w:rPr>
        <w:t>
      "8) бастауыш, негізгі және жалпы орта білімнің білім беру бағдарламаларын іске асыратын және ұлттық біліктілік тестінен өткен мұғалімдерге педагогикалық шеберлік біліктілігі үшін қосымша ақы төлеуге – 15611 мың теңге;</w:t>
      </w:r>
    </w:p>
    <w:bookmarkEnd w:id="29"/>
    <w:bookmarkStart w:name="z39" w:id="30"/>
    <w:p>
      <w:pPr>
        <w:spacing w:after="0"/>
        <w:ind w:left="0"/>
        <w:jc w:val="both"/>
      </w:pPr>
      <w:r>
        <w:rPr>
          <w:rFonts w:ascii="Times New Roman"/>
          <w:b w:val="false"/>
          <w:i w:val="false"/>
          <w:color w:val="000000"/>
          <w:sz w:val="28"/>
        </w:rPr>
        <w:t>
      9) "Жітіқара - Берсуат" 0-ден 21 километрге дейін автомобиль жолының учаскесін орташа жөндеу – 102499 мың теңге;</w:t>
      </w:r>
    </w:p>
    <w:bookmarkEnd w:id="30"/>
    <w:bookmarkStart w:name="z40" w:id="31"/>
    <w:p>
      <w:pPr>
        <w:spacing w:after="0"/>
        <w:ind w:left="0"/>
        <w:jc w:val="both"/>
      </w:pPr>
      <w:r>
        <w:rPr>
          <w:rFonts w:ascii="Times New Roman"/>
          <w:b w:val="false"/>
          <w:i w:val="false"/>
          <w:color w:val="000000"/>
          <w:sz w:val="28"/>
        </w:rPr>
        <w:t>
      10) Жітіқара ауданы Забелов ауылының сумен жабдықтау желілерін реконструкциялау – 300000 мың теңге;</w:t>
      </w:r>
    </w:p>
    <w:bookmarkEnd w:id="31"/>
    <w:bookmarkStart w:name="z41" w:id="32"/>
    <w:p>
      <w:pPr>
        <w:spacing w:after="0"/>
        <w:ind w:left="0"/>
        <w:jc w:val="both"/>
      </w:pPr>
      <w:r>
        <w:rPr>
          <w:rFonts w:ascii="Times New Roman"/>
          <w:b w:val="false"/>
          <w:i w:val="false"/>
          <w:color w:val="000000"/>
          <w:sz w:val="28"/>
        </w:rPr>
        <w:t>
      11) жаңартылған білім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осы бағыттағы жергілікті бюджеттердің қаражаты есебінен төленген шығыстардың сомаларын өтеуге – 106772 мың теңге.".</w:t>
      </w:r>
    </w:p>
    <w:bookmarkEnd w:id="32"/>
    <w:bookmarkStart w:name="z42" w:id="3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33"/>
    <w:bookmarkStart w:name="z43" w:id="34"/>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Уразалинов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Жітіқара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bookmarkStart w:name="z46" w:id="35"/>
    <w:p>
      <w:pPr>
        <w:spacing w:after="0"/>
        <w:ind w:left="0"/>
        <w:jc w:val="both"/>
      </w:pPr>
      <w:r>
        <w:rPr>
          <w:rFonts w:ascii="Times New Roman"/>
          <w:b w:val="false"/>
          <w:i w:val="false"/>
          <w:color w:val="000000"/>
          <w:sz w:val="28"/>
        </w:rPr>
        <w:t>
      "КЕЛІСІЛДІ"</w:t>
      </w:r>
    </w:p>
    <w:bookmarkEnd w:id="35"/>
    <w:bookmarkStart w:name="z47" w:id="36"/>
    <w:p>
      <w:pPr>
        <w:spacing w:after="0"/>
        <w:ind w:left="0"/>
        <w:jc w:val="both"/>
      </w:pPr>
      <w:r>
        <w:rPr>
          <w:rFonts w:ascii="Times New Roman"/>
          <w:b w:val="false"/>
          <w:i w:val="false"/>
          <w:color w:val="000000"/>
          <w:sz w:val="28"/>
        </w:rPr>
        <w:t>
      "Жітіқара ауданы әкімдігінің</w:t>
      </w:r>
    </w:p>
    <w:bookmarkEnd w:id="36"/>
    <w:bookmarkStart w:name="z48" w:id="37"/>
    <w:p>
      <w:pPr>
        <w:spacing w:after="0"/>
        <w:ind w:left="0"/>
        <w:jc w:val="both"/>
      </w:pPr>
      <w:r>
        <w:rPr>
          <w:rFonts w:ascii="Times New Roman"/>
          <w:b w:val="false"/>
          <w:i w:val="false"/>
          <w:color w:val="000000"/>
          <w:sz w:val="28"/>
        </w:rPr>
        <w:t>
      экономика және бюджеттік</w:t>
      </w:r>
    </w:p>
    <w:bookmarkEnd w:id="37"/>
    <w:bookmarkStart w:name="z49" w:id="38"/>
    <w:p>
      <w:pPr>
        <w:spacing w:after="0"/>
        <w:ind w:left="0"/>
        <w:jc w:val="both"/>
      </w:pPr>
      <w:r>
        <w:rPr>
          <w:rFonts w:ascii="Times New Roman"/>
          <w:b w:val="false"/>
          <w:i w:val="false"/>
          <w:color w:val="000000"/>
          <w:sz w:val="28"/>
        </w:rPr>
        <w:t>
      жоспарлау бөлімі" мемлекеттік</w:t>
      </w:r>
    </w:p>
    <w:bookmarkEnd w:id="38"/>
    <w:bookmarkStart w:name="z50" w:id="39"/>
    <w:p>
      <w:pPr>
        <w:spacing w:after="0"/>
        <w:ind w:left="0"/>
        <w:jc w:val="both"/>
      </w:pPr>
      <w:r>
        <w:rPr>
          <w:rFonts w:ascii="Times New Roman"/>
          <w:b w:val="false"/>
          <w:i w:val="false"/>
          <w:color w:val="000000"/>
          <w:sz w:val="28"/>
        </w:rPr>
        <w:t>
      мекемесінің басшысы</w:t>
      </w:r>
    </w:p>
    <w:bookmarkEnd w:id="39"/>
    <w:bookmarkStart w:name="z51" w:id="40"/>
    <w:p>
      <w:pPr>
        <w:spacing w:after="0"/>
        <w:ind w:left="0"/>
        <w:jc w:val="both"/>
      </w:pPr>
      <w:r>
        <w:rPr>
          <w:rFonts w:ascii="Times New Roman"/>
          <w:b w:val="false"/>
          <w:i w:val="false"/>
          <w:color w:val="000000"/>
          <w:sz w:val="28"/>
        </w:rPr>
        <w:t>
      ________________ Г. Баймухамбетова</w:t>
      </w:r>
    </w:p>
    <w:bookmarkEnd w:id="40"/>
    <w:bookmarkStart w:name="z52" w:id="41"/>
    <w:p>
      <w:pPr>
        <w:spacing w:after="0"/>
        <w:ind w:left="0"/>
        <w:jc w:val="both"/>
      </w:pPr>
      <w:r>
        <w:rPr>
          <w:rFonts w:ascii="Times New Roman"/>
          <w:b w:val="false"/>
          <w:i w:val="false"/>
          <w:color w:val="000000"/>
          <w:sz w:val="28"/>
        </w:rPr>
        <w:t>
      2018 жылғы 8 маусым</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8 маусымдағы</w:t>
            </w:r>
            <w:r>
              <w:br/>
            </w:r>
            <w:r>
              <w:rPr>
                <w:rFonts w:ascii="Times New Roman"/>
                <w:b w:val="false"/>
                <w:i w:val="false"/>
                <w:color w:val="000000"/>
                <w:sz w:val="20"/>
              </w:rPr>
              <w:t>№ 210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164 шешіміне</w:t>
            </w:r>
            <w:r>
              <w:br/>
            </w:r>
            <w:r>
              <w:rPr>
                <w:rFonts w:ascii="Times New Roman"/>
                <w:b w:val="false"/>
                <w:i w:val="false"/>
                <w:color w:val="000000"/>
                <w:sz w:val="20"/>
              </w:rPr>
              <w:t>1-қосымша</w:t>
            </w:r>
          </w:p>
        </w:tc>
      </w:tr>
    </w:tbl>
    <w:bookmarkStart w:name="z55" w:id="42"/>
    <w:p>
      <w:pPr>
        <w:spacing w:after="0"/>
        <w:ind w:left="0"/>
        <w:jc w:val="left"/>
      </w:pPr>
      <w:r>
        <w:rPr>
          <w:rFonts w:ascii="Times New Roman"/>
          <w:b/>
          <w:i w:val="false"/>
          <w:color w:val="000000"/>
        </w:rPr>
        <w:t xml:space="preserve"> Жітіқара ауданының 2018 жылға арналған аудандық бюджеті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3"/>
          <w:p>
            <w:pPr>
              <w:spacing w:after="20"/>
              <w:ind w:left="20"/>
              <w:jc w:val="both"/>
            </w:pPr>
            <w:r>
              <w:rPr>
                <w:rFonts w:ascii="Times New Roman"/>
                <w:b w:val="false"/>
                <w:i w:val="false"/>
                <w:color w:val="000000"/>
                <w:sz w:val="20"/>
              </w:rPr>
              <w:t>
Санаты</w:t>
            </w:r>
          </w:p>
          <w:bookmarkEnd w:id="4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4"/>
          <w:p>
            <w:pPr>
              <w:spacing w:after="20"/>
              <w:ind w:left="20"/>
              <w:jc w:val="both"/>
            </w:pPr>
            <w:r>
              <w:rPr>
                <w:rFonts w:ascii="Times New Roman"/>
                <w:b w:val="false"/>
                <w:i w:val="false"/>
                <w:color w:val="000000"/>
                <w:sz w:val="20"/>
              </w:rPr>
              <w:t>
1</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4588046,6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5"/>
          <w:p>
            <w:pPr>
              <w:spacing w:after="20"/>
              <w:ind w:left="20"/>
              <w:jc w:val="both"/>
            </w:pPr>
            <w:r>
              <w:rPr>
                <w:rFonts w:ascii="Times New Roman"/>
                <w:b w:val="false"/>
                <w:i w:val="false"/>
                <w:color w:val="000000"/>
                <w:sz w:val="20"/>
              </w:rPr>
              <w:t>
1</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1797668,9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6"/>
          <w:p>
            <w:pPr>
              <w:spacing w:after="20"/>
              <w:ind w:left="20"/>
              <w:jc w:val="both"/>
            </w:pPr>
            <w:r>
              <w:rPr>
                <w:rFonts w:ascii="Times New Roman"/>
                <w:b w:val="false"/>
                <w:i w:val="false"/>
                <w:color w:val="000000"/>
                <w:sz w:val="20"/>
              </w:rPr>
              <w:t>
1</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7"/>
          <w:p>
            <w:pPr>
              <w:spacing w:after="20"/>
              <w:ind w:left="20"/>
              <w:jc w:val="both"/>
            </w:pPr>
            <w:r>
              <w:rPr>
                <w:rFonts w:ascii="Times New Roman"/>
                <w:b w:val="false"/>
                <w:i w:val="false"/>
                <w:color w:val="000000"/>
                <w:sz w:val="20"/>
              </w:rPr>
              <w:t>
1</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8"/>
          <w:p>
            <w:pPr>
              <w:spacing w:after="20"/>
              <w:ind w:left="20"/>
              <w:jc w:val="both"/>
            </w:pPr>
            <w:r>
              <w:rPr>
                <w:rFonts w:ascii="Times New Roman"/>
                <w:b w:val="false"/>
                <w:i w:val="false"/>
                <w:color w:val="000000"/>
                <w:sz w:val="20"/>
              </w:rPr>
              <w:t>
1</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9"/>
          <w:p>
            <w:pPr>
              <w:spacing w:after="20"/>
              <w:ind w:left="20"/>
              <w:jc w:val="both"/>
            </w:pPr>
            <w:r>
              <w:rPr>
                <w:rFonts w:ascii="Times New Roman"/>
                <w:b w:val="false"/>
                <w:i w:val="false"/>
                <w:color w:val="000000"/>
                <w:sz w:val="20"/>
              </w:rPr>
              <w:t>
1</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0"/>
          <w:p>
            <w:pPr>
              <w:spacing w:after="20"/>
              <w:ind w:left="20"/>
              <w:jc w:val="both"/>
            </w:pPr>
            <w:r>
              <w:rPr>
                <w:rFonts w:ascii="Times New Roman"/>
                <w:b w:val="false"/>
                <w:i w:val="false"/>
                <w:color w:val="000000"/>
                <w:sz w:val="20"/>
              </w:rPr>
              <w:t>
1</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1"/>
          <w:p>
            <w:pPr>
              <w:spacing w:after="20"/>
              <w:ind w:left="20"/>
              <w:jc w:val="both"/>
            </w:pPr>
            <w:r>
              <w:rPr>
                <w:rFonts w:ascii="Times New Roman"/>
                <w:b w:val="false"/>
                <w:i w:val="false"/>
                <w:color w:val="000000"/>
                <w:sz w:val="20"/>
              </w:rPr>
              <w:t>
1</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2"/>
          <w:p>
            <w:pPr>
              <w:spacing w:after="20"/>
              <w:ind w:left="20"/>
              <w:jc w:val="both"/>
            </w:pPr>
            <w:r>
              <w:rPr>
                <w:rFonts w:ascii="Times New Roman"/>
                <w:b w:val="false"/>
                <w:i w:val="false"/>
                <w:color w:val="000000"/>
                <w:sz w:val="20"/>
              </w:rPr>
              <w:t>
1</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3"/>
          <w:p>
            <w:pPr>
              <w:spacing w:after="20"/>
              <w:ind w:left="20"/>
              <w:jc w:val="both"/>
            </w:pPr>
            <w:r>
              <w:rPr>
                <w:rFonts w:ascii="Times New Roman"/>
                <w:b w:val="false"/>
                <w:i w:val="false"/>
                <w:color w:val="000000"/>
                <w:sz w:val="20"/>
              </w:rPr>
              <w:t>
1</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4"/>
          <w:p>
            <w:pPr>
              <w:spacing w:after="20"/>
              <w:ind w:left="20"/>
              <w:jc w:val="both"/>
            </w:pPr>
            <w:r>
              <w:rPr>
                <w:rFonts w:ascii="Times New Roman"/>
                <w:b w:val="false"/>
                <w:i w:val="false"/>
                <w:color w:val="000000"/>
                <w:sz w:val="20"/>
              </w:rPr>
              <w:t>
1</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5"/>
          <w:p>
            <w:pPr>
              <w:spacing w:after="20"/>
              <w:ind w:left="20"/>
              <w:jc w:val="both"/>
            </w:pPr>
            <w:r>
              <w:rPr>
                <w:rFonts w:ascii="Times New Roman"/>
                <w:b w:val="false"/>
                <w:i w:val="false"/>
                <w:color w:val="000000"/>
                <w:sz w:val="20"/>
              </w:rPr>
              <w:t>
1</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6"/>
          <w:p>
            <w:pPr>
              <w:spacing w:after="20"/>
              <w:ind w:left="20"/>
              <w:jc w:val="both"/>
            </w:pPr>
            <w:r>
              <w:rPr>
                <w:rFonts w:ascii="Times New Roman"/>
                <w:b w:val="false"/>
                <w:i w:val="false"/>
                <w:color w:val="000000"/>
                <w:sz w:val="20"/>
              </w:rPr>
              <w:t>
1</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7"/>
          <w:p>
            <w:pPr>
              <w:spacing w:after="20"/>
              <w:ind w:left="20"/>
              <w:jc w:val="both"/>
            </w:pPr>
            <w:r>
              <w:rPr>
                <w:rFonts w:ascii="Times New Roman"/>
                <w:b w:val="false"/>
                <w:i w:val="false"/>
                <w:color w:val="000000"/>
                <w:sz w:val="20"/>
              </w:rPr>
              <w:t>
1</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8"/>
          <w:p>
            <w:pPr>
              <w:spacing w:after="20"/>
              <w:ind w:left="20"/>
              <w:jc w:val="both"/>
            </w:pPr>
            <w:r>
              <w:rPr>
                <w:rFonts w:ascii="Times New Roman"/>
                <w:b w:val="false"/>
                <w:i w:val="false"/>
                <w:color w:val="000000"/>
                <w:sz w:val="20"/>
              </w:rPr>
              <w:t>
1</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9"/>
          <w:p>
            <w:pPr>
              <w:spacing w:after="20"/>
              <w:ind w:left="20"/>
              <w:jc w:val="both"/>
            </w:pPr>
            <w:r>
              <w:rPr>
                <w:rFonts w:ascii="Times New Roman"/>
                <w:b w:val="false"/>
                <w:i w:val="false"/>
                <w:color w:val="000000"/>
                <w:sz w:val="20"/>
              </w:rPr>
              <w:t>
1</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0"/>
          <w:p>
            <w:pPr>
              <w:spacing w:after="20"/>
              <w:ind w:left="20"/>
              <w:jc w:val="both"/>
            </w:pPr>
            <w:r>
              <w:rPr>
                <w:rFonts w:ascii="Times New Roman"/>
                <w:b w:val="false"/>
                <w:i w:val="false"/>
                <w:color w:val="000000"/>
                <w:sz w:val="20"/>
              </w:rPr>
              <w:t>
1</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1"/>
          <w:p>
            <w:pPr>
              <w:spacing w:after="20"/>
              <w:ind w:left="20"/>
              <w:jc w:val="both"/>
            </w:pPr>
            <w:r>
              <w:rPr>
                <w:rFonts w:ascii="Times New Roman"/>
                <w:b w:val="false"/>
                <w:i w:val="false"/>
                <w:color w:val="000000"/>
                <w:sz w:val="20"/>
              </w:rPr>
              <w:t>
2</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2"/>
          <w:p>
            <w:pPr>
              <w:spacing w:after="20"/>
              <w:ind w:left="20"/>
              <w:jc w:val="both"/>
            </w:pPr>
            <w:r>
              <w:rPr>
                <w:rFonts w:ascii="Times New Roman"/>
                <w:b w:val="false"/>
                <w:i w:val="false"/>
                <w:color w:val="000000"/>
                <w:sz w:val="20"/>
              </w:rPr>
              <w:t>
2</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3"/>
          <w:p>
            <w:pPr>
              <w:spacing w:after="20"/>
              <w:ind w:left="20"/>
              <w:jc w:val="both"/>
            </w:pPr>
            <w:r>
              <w:rPr>
                <w:rFonts w:ascii="Times New Roman"/>
                <w:b w:val="false"/>
                <w:i w:val="false"/>
                <w:color w:val="000000"/>
                <w:sz w:val="20"/>
              </w:rPr>
              <w:t>
2</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4"/>
          <w:p>
            <w:pPr>
              <w:spacing w:after="20"/>
              <w:ind w:left="20"/>
              <w:jc w:val="both"/>
            </w:pPr>
            <w:r>
              <w:rPr>
                <w:rFonts w:ascii="Times New Roman"/>
                <w:b w:val="false"/>
                <w:i w:val="false"/>
                <w:color w:val="000000"/>
                <w:sz w:val="20"/>
              </w:rPr>
              <w:t>
3</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5"/>
          <w:p>
            <w:pPr>
              <w:spacing w:after="20"/>
              <w:ind w:left="20"/>
              <w:jc w:val="both"/>
            </w:pPr>
            <w:r>
              <w:rPr>
                <w:rFonts w:ascii="Times New Roman"/>
                <w:b w:val="false"/>
                <w:i w:val="false"/>
                <w:color w:val="000000"/>
                <w:sz w:val="20"/>
              </w:rPr>
              <w:t>
4</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2773387,7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6"/>
          <w:p>
            <w:pPr>
              <w:spacing w:after="20"/>
              <w:ind w:left="20"/>
              <w:jc w:val="both"/>
            </w:pPr>
            <w:r>
              <w:rPr>
                <w:rFonts w:ascii="Times New Roman"/>
                <w:b w:val="false"/>
                <w:i w:val="false"/>
                <w:color w:val="000000"/>
                <w:sz w:val="20"/>
              </w:rPr>
              <w:t>
4</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2773387,7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7"/>
          <w:p>
            <w:pPr>
              <w:spacing w:after="20"/>
              <w:ind w:left="20"/>
              <w:jc w:val="both"/>
            </w:pPr>
            <w:r>
              <w:rPr>
                <w:rFonts w:ascii="Times New Roman"/>
                <w:b w:val="false"/>
                <w:i w:val="false"/>
                <w:color w:val="000000"/>
                <w:sz w:val="20"/>
              </w:rPr>
              <w:t>
4</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2773387,7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8"/>
          <w:p>
            <w:pPr>
              <w:spacing w:after="20"/>
              <w:ind w:left="20"/>
              <w:jc w:val="both"/>
            </w:pPr>
            <w:r>
              <w:rPr>
                <w:rFonts w:ascii="Times New Roman"/>
                <w:b w:val="false"/>
                <w:i w:val="false"/>
                <w:color w:val="000000"/>
                <w:sz w:val="20"/>
              </w:rPr>
              <w:t>
Функционалдық топ</w:t>
            </w:r>
          </w:p>
          <w:bookmarkEnd w:id="6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9"/>
          <w:p>
            <w:pPr>
              <w:spacing w:after="20"/>
              <w:ind w:left="20"/>
              <w:jc w:val="both"/>
            </w:pPr>
            <w:r>
              <w:rPr>
                <w:rFonts w:ascii="Times New Roman"/>
                <w:b w:val="false"/>
                <w:i w:val="false"/>
                <w:color w:val="000000"/>
                <w:sz w:val="20"/>
              </w:rPr>
              <w:t>
1</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4698871,7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0"/>
          <w:p>
            <w:pPr>
              <w:spacing w:after="20"/>
              <w:ind w:left="20"/>
              <w:jc w:val="both"/>
            </w:pPr>
            <w:r>
              <w:rPr>
                <w:rFonts w:ascii="Times New Roman"/>
                <w:b w:val="false"/>
                <w:i w:val="false"/>
                <w:color w:val="000000"/>
                <w:sz w:val="20"/>
              </w:rPr>
              <w:t>
01</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1"/>
          <w:p>
            <w:pPr>
              <w:spacing w:after="20"/>
              <w:ind w:left="20"/>
              <w:jc w:val="both"/>
            </w:pPr>
            <w:r>
              <w:rPr>
                <w:rFonts w:ascii="Times New Roman"/>
                <w:b w:val="false"/>
                <w:i w:val="false"/>
                <w:color w:val="000000"/>
                <w:sz w:val="20"/>
              </w:rPr>
              <w:t>
1</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2"/>
          <w:p>
            <w:pPr>
              <w:spacing w:after="20"/>
              <w:ind w:left="20"/>
              <w:jc w:val="both"/>
            </w:pPr>
            <w:r>
              <w:rPr>
                <w:rFonts w:ascii="Times New Roman"/>
                <w:b w:val="false"/>
                <w:i w:val="false"/>
                <w:color w:val="000000"/>
                <w:sz w:val="20"/>
              </w:rPr>
              <w:t>
1</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3"/>
          <w:p>
            <w:pPr>
              <w:spacing w:after="20"/>
              <w:ind w:left="20"/>
              <w:jc w:val="both"/>
            </w:pPr>
            <w:r>
              <w:rPr>
                <w:rFonts w:ascii="Times New Roman"/>
                <w:b w:val="false"/>
                <w:i w:val="false"/>
                <w:color w:val="000000"/>
                <w:sz w:val="20"/>
              </w:rPr>
              <w:t>
1</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4"/>
          <w:p>
            <w:pPr>
              <w:spacing w:after="20"/>
              <w:ind w:left="20"/>
              <w:jc w:val="both"/>
            </w:pPr>
            <w:r>
              <w:rPr>
                <w:rFonts w:ascii="Times New Roman"/>
                <w:b w:val="false"/>
                <w:i w:val="false"/>
                <w:color w:val="000000"/>
                <w:sz w:val="20"/>
              </w:rPr>
              <w:t>
1</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5"/>
          <w:p>
            <w:pPr>
              <w:spacing w:after="20"/>
              <w:ind w:left="20"/>
              <w:jc w:val="both"/>
            </w:pPr>
            <w:r>
              <w:rPr>
                <w:rFonts w:ascii="Times New Roman"/>
                <w:b w:val="false"/>
                <w:i w:val="false"/>
                <w:color w:val="000000"/>
                <w:sz w:val="20"/>
              </w:rPr>
              <w:t>
1</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6"/>
          <w:p>
            <w:pPr>
              <w:spacing w:after="20"/>
              <w:ind w:left="20"/>
              <w:jc w:val="both"/>
            </w:pPr>
            <w:r>
              <w:rPr>
                <w:rFonts w:ascii="Times New Roman"/>
                <w:b w:val="false"/>
                <w:i w:val="false"/>
                <w:color w:val="000000"/>
                <w:sz w:val="20"/>
              </w:rPr>
              <w:t>
02</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77"/>
          <w:p>
            <w:pPr>
              <w:spacing w:after="20"/>
              <w:ind w:left="20"/>
              <w:jc w:val="both"/>
            </w:pPr>
            <w:r>
              <w:rPr>
                <w:rFonts w:ascii="Times New Roman"/>
                <w:b w:val="false"/>
                <w:i w:val="false"/>
                <w:color w:val="000000"/>
                <w:sz w:val="20"/>
              </w:rPr>
              <w:t>
2</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78"/>
          <w:p>
            <w:pPr>
              <w:spacing w:after="20"/>
              <w:ind w:left="20"/>
              <w:jc w:val="both"/>
            </w:pPr>
            <w:r>
              <w:rPr>
                <w:rFonts w:ascii="Times New Roman"/>
                <w:b w:val="false"/>
                <w:i w:val="false"/>
                <w:color w:val="000000"/>
                <w:sz w:val="20"/>
              </w:rPr>
              <w:t>
03</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79"/>
          <w:p>
            <w:pPr>
              <w:spacing w:after="20"/>
              <w:ind w:left="20"/>
              <w:jc w:val="both"/>
            </w:pPr>
            <w:r>
              <w:rPr>
                <w:rFonts w:ascii="Times New Roman"/>
                <w:b w:val="false"/>
                <w:i w:val="false"/>
                <w:color w:val="000000"/>
                <w:sz w:val="20"/>
              </w:rPr>
              <w:t>
3</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0"/>
          <w:p>
            <w:pPr>
              <w:spacing w:after="20"/>
              <w:ind w:left="20"/>
              <w:jc w:val="both"/>
            </w:pPr>
            <w:r>
              <w:rPr>
                <w:rFonts w:ascii="Times New Roman"/>
                <w:b w:val="false"/>
                <w:i w:val="false"/>
                <w:color w:val="000000"/>
                <w:sz w:val="20"/>
              </w:rPr>
              <w:t>
3</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1"/>
          <w:p>
            <w:pPr>
              <w:spacing w:after="20"/>
              <w:ind w:left="20"/>
              <w:jc w:val="both"/>
            </w:pPr>
            <w:r>
              <w:rPr>
                <w:rFonts w:ascii="Times New Roman"/>
                <w:b w:val="false"/>
                <w:i w:val="false"/>
                <w:color w:val="000000"/>
                <w:sz w:val="20"/>
              </w:rPr>
              <w:t>
04</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2417397,4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82"/>
          <w:p>
            <w:pPr>
              <w:spacing w:after="20"/>
              <w:ind w:left="20"/>
              <w:jc w:val="both"/>
            </w:pPr>
            <w:r>
              <w:rPr>
                <w:rFonts w:ascii="Times New Roman"/>
                <w:b w:val="false"/>
                <w:i w:val="false"/>
                <w:color w:val="000000"/>
                <w:sz w:val="20"/>
              </w:rPr>
              <w:t>
4</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83"/>
          <w:p>
            <w:pPr>
              <w:spacing w:after="20"/>
              <w:ind w:left="20"/>
              <w:jc w:val="both"/>
            </w:pPr>
            <w:r>
              <w:rPr>
                <w:rFonts w:ascii="Times New Roman"/>
                <w:b w:val="false"/>
                <w:i w:val="false"/>
                <w:color w:val="000000"/>
                <w:sz w:val="20"/>
              </w:rPr>
              <w:t>
4</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84"/>
          <w:p>
            <w:pPr>
              <w:spacing w:after="20"/>
              <w:ind w:left="20"/>
              <w:jc w:val="both"/>
            </w:pPr>
            <w:r>
              <w:rPr>
                <w:rFonts w:ascii="Times New Roman"/>
                <w:b w:val="false"/>
                <w:i w:val="false"/>
                <w:color w:val="000000"/>
                <w:sz w:val="20"/>
              </w:rPr>
              <w:t>
4</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85"/>
          <w:p>
            <w:pPr>
              <w:spacing w:after="20"/>
              <w:ind w:left="20"/>
              <w:jc w:val="both"/>
            </w:pPr>
            <w:r>
              <w:rPr>
                <w:rFonts w:ascii="Times New Roman"/>
                <w:b w:val="false"/>
                <w:i w:val="false"/>
                <w:color w:val="000000"/>
                <w:sz w:val="20"/>
              </w:rPr>
              <w:t>
4</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86"/>
          <w:p>
            <w:pPr>
              <w:spacing w:after="20"/>
              <w:ind w:left="20"/>
              <w:jc w:val="both"/>
            </w:pPr>
            <w:r>
              <w:rPr>
                <w:rFonts w:ascii="Times New Roman"/>
                <w:b w:val="false"/>
                <w:i w:val="false"/>
                <w:color w:val="000000"/>
                <w:sz w:val="20"/>
              </w:rPr>
              <w:t>
4</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87"/>
          <w:p>
            <w:pPr>
              <w:spacing w:after="20"/>
              <w:ind w:left="20"/>
              <w:jc w:val="both"/>
            </w:pPr>
            <w:r>
              <w:rPr>
                <w:rFonts w:ascii="Times New Roman"/>
                <w:b w:val="false"/>
                <w:i w:val="false"/>
                <w:color w:val="000000"/>
                <w:sz w:val="20"/>
              </w:rPr>
              <w:t>
4</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88"/>
          <w:p>
            <w:pPr>
              <w:spacing w:after="20"/>
              <w:ind w:left="20"/>
              <w:jc w:val="both"/>
            </w:pPr>
            <w:r>
              <w:rPr>
                <w:rFonts w:ascii="Times New Roman"/>
                <w:b w:val="false"/>
                <w:i w:val="false"/>
                <w:color w:val="000000"/>
                <w:sz w:val="20"/>
              </w:rPr>
              <w:t>
4</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89"/>
          <w:p>
            <w:pPr>
              <w:spacing w:after="20"/>
              <w:ind w:left="20"/>
              <w:jc w:val="both"/>
            </w:pPr>
            <w:r>
              <w:rPr>
                <w:rFonts w:ascii="Times New Roman"/>
                <w:b w:val="false"/>
                <w:i w:val="false"/>
                <w:color w:val="000000"/>
                <w:sz w:val="20"/>
              </w:rPr>
              <w:t>
06</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90"/>
          <w:p>
            <w:pPr>
              <w:spacing w:after="20"/>
              <w:ind w:left="20"/>
              <w:jc w:val="both"/>
            </w:pPr>
            <w:r>
              <w:rPr>
                <w:rFonts w:ascii="Times New Roman"/>
                <w:b w:val="false"/>
                <w:i w:val="false"/>
                <w:color w:val="000000"/>
                <w:sz w:val="20"/>
              </w:rPr>
              <w:t>
6</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91"/>
          <w:p>
            <w:pPr>
              <w:spacing w:after="20"/>
              <w:ind w:left="20"/>
              <w:jc w:val="both"/>
            </w:pPr>
            <w:r>
              <w:rPr>
                <w:rFonts w:ascii="Times New Roman"/>
                <w:b w:val="false"/>
                <w:i w:val="false"/>
                <w:color w:val="000000"/>
                <w:sz w:val="20"/>
              </w:rPr>
              <w:t>
6</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92"/>
          <w:p>
            <w:pPr>
              <w:spacing w:after="20"/>
              <w:ind w:left="20"/>
              <w:jc w:val="both"/>
            </w:pPr>
            <w:r>
              <w:rPr>
                <w:rFonts w:ascii="Times New Roman"/>
                <w:b w:val="false"/>
                <w:i w:val="false"/>
                <w:color w:val="000000"/>
                <w:sz w:val="20"/>
              </w:rPr>
              <w:t>
6</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93"/>
          <w:p>
            <w:pPr>
              <w:spacing w:after="20"/>
              <w:ind w:left="20"/>
              <w:jc w:val="both"/>
            </w:pPr>
            <w:r>
              <w:rPr>
                <w:rFonts w:ascii="Times New Roman"/>
                <w:b w:val="false"/>
                <w:i w:val="false"/>
                <w:color w:val="000000"/>
                <w:sz w:val="20"/>
              </w:rPr>
              <w:t>
6</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94"/>
          <w:p>
            <w:pPr>
              <w:spacing w:after="20"/>
              <w:ind w:left="20"/>
              <w:jc w:val="both"/>
            </w:pPr>
            <w:r>
              <w:rPr>
                <w:rFonts w:ascii="Times New Roman"/>
                <w:b w:val="false"/>
                <w:i w:val="false"/>
                <w:color w:val="000000"/>
                <w:sz w:val="20"/>
              </w:rPr>
              <w:t>
07</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95"/>
          <w:p>
            <w:pPr>
              <w:spacing w:after="20"/>
              <w:ind w:left="20"/>
              <w:jc w:val="both"/>
            </w:pPr>
            <w:r>
              <w:rPr>
                <w:rFonts w:ascii="Times New Roman"/>
                <w:b w:val="false"/>
                <w:i w:val="false"/>
                <w:color w:val="000000"/>
                <w:sz w:val="20"/>
              </w:rPr>
              <w:t>
08</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96"/>
          <w:p>
            <w:pPr>
              <w:spacing w:after="20"/>
              <w:ind w:left="20"/>
              <w:jc w:val="both"/>
            </w:pPr>
            <w:r>
              <w:rPr>
                <w:rFonts w:ascii="Times New Roman"/>
                <w:b w:val="false"/>
                <w:i w:val="false"/>
                <w:color w:val="000000"/>
                <w:sz w:val="20"/>
              </w:rPr>
              <w:t>
8</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97"/>
          <w:p>
            <w:pPr>
              <w:spacing w:after="20"/>
              <w:ind w:left="20"/>
              <w:jc w:val="both"/>
            </w:pPr>
            <w:r>
              <w:rPr>
                <w:rFonts w:ascii="Times New Roman"/>
                <w:b w:val="false"/>
                <w:i w:val="false"/>
                <w:color w:val="000000"/>
                <w:sz w:val="20"/>
              </w:rPr>
              <w:t>
8</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98"/>
          <w:p>
            <w:pPr>
              <w:spacing w:after="20"/>
              <w:ind w:left="20"/>
              <w:jc w:val="both"/>
            </w:pPr>
            <w:r>
              <w:rPr>
                <w:rFonts w:ascii="Times New Roman"/>
                <w:b w:val="false"/>
                <w:i w:val="false"/>
                <w:color w:val="000000"/>
                <w:sz w:val="20"/>
              </w:rPr>
              <w:t>
8</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99"/>
          <w:p>
            <w:pPr>
              <w:spacing w:after="20"/>
              <w:ind w:left="20"/>
              <w:jc w:val="both"/>
            </w:pPr>
            <w:r>
              <w:rPr>
                <w:rFonts w:ascii="Times New Roman"/>
                <w:b w:val="false"/>
                <w:i w:val="false"/>
                <w:color w:val="000000"/>
                <w:sz w:val="20"/>
              </w:rPr>
              <w:t>
8</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00"/>
          <w:p>
            <w:pPr>
              <w:spacing w:after="20"/>
              <w:ind w:left="20"/>
              <w:jc w:val="both"/>
            </w:pPr>
            <w:r>
              <w:rPr>
                <w:rFonts w:ascii="Times New Roman"/>
                <w:b w:val="false"/>
                <w:i w:val="false"/>
                <w:color w:val="000000"/>
                <w:sz w:val="20"/>
              </w:rPr>
              <w:t>
8</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01"/>
          <w:p>
            <w:pPr>
              <w:spacing w:after="20"/>
              <w:ind w:left="20"/>
              <w:jc w:val="both"/>
            </w:pPr>
            <w:r>
              <w:rPr>
                <w:rFonts w:ascii="Times New Roman"/>
                <w:b w:val="false"/>
                <w:i w:val="false"/>
                <w:color w:val="000000"/>
                <w:sz w:val="20"/>
              </w:rPr>
              <w:t>
8</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02"/>
          <w:p>
            <w:pPr>
              <w:spacing w:after="20"/>
              <w:ind w:left="20"/>
              <w:jc w:val="both"/>
            </w:pPr>
            <w:r>
              <w:rPr>
                <w:rFonts w:ascii="Times New Roman"/>
                <w:b w:val="false"/>
                <w:i w:val="false"/>
                <w:color w:val="000000"/>
                <w:sz w:val="20"/>
              </w:rPr>
              <w:t>
8</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03"/>
          <w:p>
            <w:pPr>
              <w:spacing w:after="20"/>
              <w:ind w:left="20"/>
              <w:jc w:val="both"/>
            </w:pPr>
            <w:r>
              <w:rPr>
                <w:rFonts w:ascii="Times New Roman"/>
                <w:b w:val="false"/>
                <w:i w:val="false"/>
                <w:color w:val="000000"/>
                <w:sz w:val="20"/>
              </w:rPr>
              <w:t>
8</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04"/>
          <w:p>
            <w:pPr>
              <w:spacing w:after="20"/>
              <w:ind w:left="20"/>
              <w:jc w:val="both"/>
            </w:pPr>
            <w:r>
              <w:rPr>
                <w:rFonts w:ascii="Times New Roman"/>
                <w:b w:val="false"/>
                <w:i w:val="false"/>
                <w:color w:val="000000"/>
                <w:sz w:val="20"/>
              </w:rPr>
              <w:t>
8</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05"/>
          <w:p>
            <w:pPr>
              <w:spacing w:after="20"/>
              <w:ind w:left="20"/>
              <w:jc w:val="both"/>
            </w:pPr>
            <w:r>
              <w:rPr>
                <w:rFonts w:ascii="Times New Roman"/>
                <w:b w:val="false"/>
                <w:i w:val="false"/>
                <w:color w:val="000000"/>
                <w:sz w:val="20"/>
              </w:rPr>
              <w:t>
10</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06"/>
          <w:p>
            <w:pPr>
              <w:spacing w:after="20"/>
              <w:ind w:left="20"/>
              <w:jc w:val="both"/>
            </w:pPr>
            <w:r>
              <w:rPr>
                <w:rFonts w:ascii="Times New Roman"/>
                <w:b w:val="false"/>
                <w:i w:val="false"/>
                <w:color w:val="000000"/>
                <w:sz w:val="20"/>
              </w:rPr>
              <w:t>
10</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07"/>
          <w:p>
            <w:pPr>
              <w:spacing w:after="20"/>
              <w:ind w:left="20"/>
              <w:jc w:val="both"/>
            </w:pPr>
            <w:r>
              <w:rPr>
                <w:rFonts w:ascii="Times New Roman"/>
                <w:b w:val="false"/>
                <w:i w:val="false"/>
                <w:color w:val="000000"/>
                <w:sz w:val="20"/>
              </w:rPr>
              <w:t>
10</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08"/>
          <w:p>
            <w:pPr>
              <w:spacing w:after="20"/>
              <w:ind w:left="20"/>
              <w:jc w:val="both"/>
            </w:pPr>
            <w:r>
              <w:rPr>
                <w:rFonts w:ascii="Times New Roman"/>
                <w:b w:val="false"/>
                <w:i w:val="false"/>
                <w:color w:val="000000"/>
                <w:sz w:val="20"/>
              </w:rPr>
              <w:t>
10</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09"/>
          <w:p>
            <w:pPr>
              <w:spacing w:after="20"/>
              <w:ind w:left="20"/>
              <w:jc w:val="both"/>
            </w:pPr>
            <w:r>
              <w:rPr>
                <w:rFonts w:ascii="Times New Roman"/>
                <w:b w:val="false"/>
                <w:i w:val="false"/>
                <w:color w:val="000000"/>
                <w:sz w:val="20"/>
              </w:rPr>
              <w:t>
11</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10"/>
          <w:p>
            <w:pPr>
              <w:spacing w:after="20"/>
              <w:ind w:left="20"/>
              <w:jc w:val="both"/>
            </w:pPr>
            <w:r>
              <w:rPr>
                <w:rFonts w:ascii="Times New Roman"/>
                <w:b w:val="false"/>
                <w:i w:val="false"/>
                <w:color w:val="000000"/>
                <w:sz w:val="20"/>
              </w:rPr>
              <w:t>
11</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11"/>
          <w:p>
            <w:pPr>
              <w:spacing w:after="20"/>
              <w:ind w:left="20"/>
              <w:jc w:val="both"/>
            </w:pPr>
            <w:r>
              <w:rPr>
                <w:rFonts w:ascii="Times New Roman"/>
                <w:b w:val="false"/>
                <w:i w:val="false"/>
                <w:color w:val="000000"/>
                <w:sz w:val="20"/>
              </w:rPr>
              <w:t>
11</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12"/>
          <w:p>
            <w:pPr>
              <w:spacing w:after="20"/>
              <w:ind w:left="20"/>
              <w:jc w:val="both"/>
            </w:pPr>
            <w:r>
              <w:rPr>
                <w:rFonts w:ascii="Times New Roman"/>
                <w:b w:val="false"/>
                <w:i w:val="false"/>
                <w:color w:val="000000"/>
                <w:sz w:val="20"/>
              </w:rPr>
              <w:t>
12</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13"/>
          <w:p>
            <w:pPr>
              <w:spacing w:after="20"/>
              <w:ind w:left="20"/>
              <w:jc w:val="both"/>
            </w:pPr>
            <w:r>
              <w:rPr>
                <w:rFonts w:ascii="Times New Roman"/>
                <w:b w:val="false"/>
                <w:i w:val="false"/>
                <w:color w:val="000000"/>
                <w:sz w:val="20"/>
              </w:rPr>
              <w:t>
12</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14"/>
          <w:p>
            <w:pPr>
              <w:spacing w:after="20"/>
              <w:ind w:left="20"/>
              <w:jc w:val="both"/>
            </w:pPr>
            <w:r>
              <w:rPr>
                <w:rFonts w:ascii="Times New Roman"/>
                <w:b w:val="false"/>
                <w:i w:val="false"/>
                <w:color w:val="000000"/>
                <w:sz w:val="20"/>
              </w:rPr>
              <w:t>
12</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15"/>
          <w:p>
            <w:pPr>
              <w:spacing w:after="20"/>
              <w:ind w:left="20"/>
              <w:jc w:val="both"/>
            </w:pPr>
            <w:r>
              <w:rPr>
                <w:rFonts w:ascii="Times New Roman"/>
                <w:b w:val="false"/>
                <w:i w:val="false"/>
                <w:color w:val="000000"/>
                <w:sz w:val="20"/>
              </w:rPr>
              <w:t>
13</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16"/>
          <w:p>
            <w:pPr>
              <w:spacing w:after="20"/>
              <w:ind w:left="20"/>
              <w:jc w:val="both"/>
            </w:pPr>
            <w:r>
              <w:rPr>
                <w:rFonts w:ascii="Times New Roman"/>
                <w:b w:val="false"/>
                <w:i w:val="false"/>
                <w:color w:val="000000"/>
                <w:sz w:val="20"/>
              </w:rPr>
              <w:t>
13</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17"/>
          <w:p>
            <w:pPr>
              <w:spacing w:after="20"/>
              <w:ind w:left="20"/>
              <w:jc w:val="both"/>
            </w:pPr>
            <w:r>
              <w:rPr>
                <w:rFonts w:ascii="Times New Roman"/>
                <w:b w:val="false"/>
                <w:i w:val="false"/>
                <w:color w:val="000000"/>
                <w:sz w:val="20"/>
              </w:rPr>
              <w:t>
13</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18"/>
          <w:p>
            <w:pPr>
              <w:spacing w:after="20"/>
              <w:ind w:left="20"/>
              <w:jc w:val="both"/>
            </w:pPr>
            <w:r>
              <w:rPr>
                <w:rFonts w:ascii="Times New Roman"/>
                <w:b w:val="false"/>
                <w:i w:val="false"/>
                <w:color w:val="000000"/>
                <w:sz w:val="20"/>
              </w:rPr>
              <w:t>
13</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19"/>
          <w:p>
            <w:pPr>
              <w:spacing w:after="20"/>
              <w:ind w:left="20"/>
              <w:jc w:val="both"/>
            </w:pPr>
            <w:r>
              <w:rPr>
                <w:rFonts w:ascii="Times New Roman"/>
                <w:b w:val="false"/>
                <w:i w:val="false"/>
                <w:color w:val="000000"/>
                <w:sz w:val="20"/>
              </w:rPr>
              <w:t>
15</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20"/>
          <w:p>
            <w:pPr>
              <w:spacing w:after="20"/>
              <w:ind w:left="20"/>
              <w:jc w:val="both"/>
            </w:pPr>
            <w:r>
              <w:rPr>
                <w:rFonts w:ascii="Times New Roman"/>
                <w:b w:val="false"/>
                <w:i w:val="false"/>
                <w:color w:val="000000"/>
                <w:sz w:val="20"/>
              </w:rPr>
              <w:t>
Санаты</w:t>
            </w:r>
          </w:p>
          <w:bookmarkEnd w:id="12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21"/>
          <w:p>
            <w:pPr>
              <w:spacing w:after="20"/>
              <w:ind w:left="20"/>
              <w:jc w:val="both"/>
            </w:pPr>
            <w:r>
              <w:rPr>
                <w:rFonts w:ascii="Times New Roman"/>
                <w:b w:val="false"/>
                <w:i w:val="false"/>
                <w:color w:val="000000"/>
                <w:sz w:val="20"/>
              </w:rPr>
              <w:t>
5</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8 маусымдағы</w:t>
            </w:r>
            <w:r>
              <w:br/>
            </w:r>
            <w:r>
              <w:rPr>
                <w:rFonts w:ascii="Times New Roman"/>
                <w:b w:val="false"/>
                <w:i w:val="false"/>
                <w:color w:val="000000"/>
                <w:sz w:val="20"/>
              </w:rPr>
              <w:t>№ 210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164 шешіміне</w:t>
            </w:r>
            <w:r>
              <w:br/>
            </w:r>
            <w:r>
              <w:rPr>
                <w:rFonts w:ascii="Times New Roman"/>
                <w:b w:val="false"/>
                <w:i w:val="false"/>
                <w:color w:val="000000"/>
                <w:sz w:val="20"/>
              </w:rPr>
              <w:t>2-қосымша</w:t>
            </w:r>
          </w:p>
        </w:tc>
      </w:tr>
    </w:tbl>
    <w:bookmarkStart w:name="z272" w:id="122"/>
    <w:p>
      <w:pPr>
        <w:spacing w:after="0"/>
        <w:ind w:left="0"/>
        <w:jc w:val="left"/>
      </w:pPr>
      <w:r>
        <w:rPr>
          <w:rFonts w:ascii="Times New Roman"/>
          <w:b/>
          <w:i w:val="false"/>
          <w:color w:val="000000"/>
        </w:rPr>
        <w:t xml:space="preserve"> Жітіқара ауданының 2019 жылға арналған аудандық бюджеті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23"/>
          <w:p>
            <w:pPr>
              <w:spacing w:after="20"/>
              <w:ind w:left="20"/>
              <w:jc w:val="both"/>
            </w:pPr>
            <w:r>
              <w:rPr>
                <w:rFonts w:ascii="Times New Roman"/>
                <w:b w:val="false"/>
                <w:i w:val="false"/>
                <w:color w:val="000000"/>
                <w:sz w:val="20"/>
              </w:rPr>
              <w:t>
Санаты</w:t>
            </w:r>
          </w:p>
          <w:bookmarkEnd w:id="12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24"/>
          <w:p>
            <w:pPr>
              <w:spacing w:after="20"/>
              <w:ind w:left="20"/>
              <w:jc w:val="both"/>
            </w:pPr>
            <w:r>
              <w:rPr>
                <w:rFonts w:ascii="Times New Roman"/>
                <w:b w:val="false"/>
                <w:i w:val="false"/>
                <w:color w:val="000000"/>
                <w:sz w:val="20"/>
              </w:rPr>
              <w:t>
1</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25"/>
          <w:p>
            <w:pPr>
              <w:spacing w:after="20"/>
              <w:ind w:left="20"/>
              <w:jc w:val="both"/>
            </w:pPr>
            <w:r>
              <w:rPr>
                <w:rFonts w:ascii="Times New Roman"/>
                <w:b w:val="false"/>
                <w:i w:val="false"/>
                <w:color w:val="000000"/>
                <w:sz w:val="20"/>
              </w:rPr>
              <w:t>
1</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26"/>
          <w:p>
            <w:pPr>
              <w:spacing w:after="20"/>
              <w:ind w:left="20"/>
              <w:jc w:val="both"/>
            </w:pPr>
            <w:r>
              <w:rPr>
                <w:rFonts w:ascii="Times New Roman"/>
                <w:b w:val="false"/>
                <w:i w:val="false"/>
                <w:color w:val="000000"/>
                <w:sz w:val="20"/>
              </w:rPr>
              <w:t>
1</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27"/>
          <w:p>
            <w:pPr>
              <w:spacing w:after="20"/>
              <w:ind w:left="20"/>
              <w:jc w:val="both"/>
            </w:pPr>
            <w:r>
              <w:rPr>
                <w:rFonts w:ascii="Times New Roman"/>
                <w:b w:val="false"/>
                <w:i w:val="false"/>
                <w:color w:val="000000"/>
                <w:sz w:val="20"/>
              </w:rPr>
              <w:t>
1</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28"/>
          <w:p>
            <w:pPr>
              <w:spacing w:after="20"/>
              <w:ind w:left="20"/>
              <w:jc w:val="both"/>
            </w:pPr>
            <w:r>
              <w:rPr>
                <w:rFonts w:ascii="Times New Roman"/>
                <w:b w:val="false"/>
                <w:i w:val="false"/>
                <w:color w:val="000000"/>
                <w:sz w:val="20"/>
              </w:rPr>
              <w:t>
1</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29"/>
          <w:p>
            <w:pPr>
              <w:spacing w:after="20"/>
              <w:ind w:left="20"/>
              <w:jc w:val="both"/>
            </w:pPr>
            <w:r>
              <w:rPr>
                <w:rFonts w:ascii="Times New Roman"/>
                <w:b w:val="false"/>
                <w:i w:val="false"/>
                <w:color w:val="000000"/>
                <w:sz w:val="20"/>
              </w:rPr>
              <w:t>
1</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30"/>
          <w:p>
            <w:pPr>
              <w:spacing w:after="20"/>
              <w:ind w:left="20"/>
              <w:jc w:val="both"/>
            </w:pPr>
            <w:r>
              <w:rPr>
                <w:rFonts w:ascii="Times New Roman"/>
                <w:b w:val="false"/>
                <w:i w:val="false"/>
                <w:color w:val="000000"/>
                <w:sz w:val="20"/>
              </w:rPr>
              <w:t>
1</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31"/>
          <w:p>
            <w:pPr>
              <w:spacing w:after="20"/>
              <w:ind w:left="20"/>
              <w:jc w:val="both"/>
            </w:pPr>
            <w:r>
              <w:rPr>
                <w:rFonts w:ascii="Times New Roman"/>
                <w:b w:val="false"/>
                <w:i w:val="false"/>
                <w:color w:val="000000"/>
                <w:sz w:val="20"/>
              </w:rPr>
              <w:t>
1</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32"/>
          <w:p>
            <w:pPr>
              <w:spacing w:after="20"/>
              <w:ind w:left="20"/>
              <w:jc w:val="both"/>
            </w:pPr>
            <w:r>
              <w:rPr>
                <w:rFonts w:ascii="Times New Roman"/>
                <w:b w:val="false"/>
                <w:i w:val="false"/>
                <w:color w:val="000000"/>
                <w:sz w:val="20"/>
              </w:rPr>
              <w:t>
1</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33"/>
          <w:p>
            <w:pPr>
              <w:spacing w:after="20"/>
              <w:ind w:left="20"/>
              <w:jc w:val="both"/>
            </w:pPr>
            <w:r>
              <w:rPr>
                <w:rFonts w:ascii="Times New Roman"/>
                <w:b w:val="false"/>
                <w:i w:val="false"/>
                <w:color w:val="000000"/>
                <w:sz w:val="20"/>
              </w:rPr>
              <w:t>
1</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34"/>
          <w:p>
            <w:pPr>
              <w:spacing w:after="20"/>
              <w:ind w:left="20"/>
              <w:jc w:val="both"/>
            </w:pPr>
            <w:r>
              <w:rPr>
                <w:rFonts w:ascii="Times New Roman"/>
                <w:b w:val="false"/>
                <w:i w:val="false"/>
                <w:color w:val="000000"/>
                <w:sz w:val="20"/>
              </w:rPr>
              <w:t>
1</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35"/>
          <w:p>
            <w:pPr>
              <w:spacing w:after="20"/>
              <w:ind w:left="20"/>
              <w:jc w:val="both"/>
            </w:pPr>
            <w:r>
              <w:rPr>
                <w:rFonts w:ascii="Times New Roman"/>
                <w:b w:val="false"/>
                <w:i w:val="false"/>
                <w:color w:val="000000"/>
                <w:sz w:val="20"/>
              </w:rPr>
              <w:t>
1</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36"/>
          <w:p>
            <w:pPr>
              <w:spacing w:after="20"/>
              <w:ind w:left="20"/>
              <w:jc w:val="both"/>
            </w:pPr>
            <w:r>
              <w:rPr>
                <w:rFonts w:ascii="Times New Roman"/>
                <w:b w:val="false"/>
                <w:i w:val="false"/>
                <w:color w:val="000000"/>
                <w:sz w:val="20"/>
              </w:rPr>
              <w:t>
1</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37"/>
          <w:p>
            <w:pPr>
              <w:spacing w:after="20"/>
              <w:ind w:left="20"/>
              <w:jc w:val="both"/>
            </w:pPr>
            <w:r>
              <w:rPr>
                <w:rFonts w:ascii="Times New Roman"/>
                <w:b w:val="false"/>
                <w:i w:val="false"/>
                <w:color w:val="000000"/>
                <w:sz w:val="20"/>
              </w:rPr>
              <w:t>
1</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38"/>
          <w:p>
            <w:pPr>
              <w:spacing w:after="20"/>
              <w:ind w:left="20"/>
              <w:jc w:val="both"/>
            </w:pPr>
            <w:r>
              <w:rPr>
                <w:rFonts w:ascii="Times New Roman"/>
                <w:b w:val="false"/>
                <w:i w:val="false"/>
                <w:color w:val="000000"/>
                <w:sz w:val="20"/>
              </w:rPr>
              <w:t>
1</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39"/>
          <w:p>
            <w:pPr>
              <w:spacing w:after="20"/>
              <w:ind w:left="20"/>
              <w:jc w:val="both"/>
            </w:pPr>
            <w:r>
              <w:rPr>
                <w:rFonts w:ascii="Times New Roman"/>
                <w:b w:val="false"/>
                <w:i w:val="false"/>
                <w:color w:val="000000"/>
                <w:sz w:val="20"/>
              </w:rPr>
              <w:t>
1</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40"/>
          <w:p>
            <w:pPr>
              <w:spacing w:after="20"/>
              <w:ind w:left="20"/>
              <w:jc w:val="both"/>
            </w:pPr>
            <w:r>
              <w:rPr>
                <w:rFonts w:ascii="Times New Roman"/>
                <w:b w:val="false"/>
                <w:i w:val="false"/>
                <w:color w:val="000000"/>
                <w:sz w:val="20"/>
              </w:rPr>
              <w:t>
1</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41"/>
          <w:p>
            <w:pPr>
              <w:spacing w:after="20"/>
              <w:ind w:left="20"/>
              <w:jc w:val="both"/>
            </w:pPr>
            <w:r>
              <w:rPr>
                <w:rFonts w:ascii="Times New Roman"/>
                <w:b w:val="false"/>
                <w:i w:val="false"/>
                <w:color w:val="000000"/>
                <w:sz w:val="20"/>
              </w:rPr>
              <w:t>
2</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42"/>
          <w:p>
            <w:pPr>
              <w:spacing w:after="20"/>
              <w:ind w:left="20"/>
              <w:jc w:val="both"/>
            </w:pPr>
            <w:r>
              <w:rPr>
                <w:rFonts w:ascii="Times New Roman"/>
                <w:b w:val="false"/>
                <w:i w:val="false"/>
                <w:color w:val="000000"/>
                <w:sz w:val="20"/>
              </w:rPr>
              <w:t>
2</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43"/>
          <w:p>
            <w:pPr>
              <w:spacing w:after="20"/>
              <w:ind w:left="20"/>
              <w:jc w:val="both"/>
            </w:pPr>
            <w:r>
              <w:rPr>
                <w:rFonts w:ascii="Times New Roman"/>
                <w:b w:val="false"/>
                <w:i w:val="false"/>
                <w:color w:val="000000"/>
                <w:sz w:val="20"/>
              </w:rPr>
              <w:t>
2</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44"/>
          <w:p>
            <w:pPr>
              <w:spacing w:after="20"/>
              <w:ind w:left="20"/>
              <w:jc w:val="both"/>
            </w:pPr>
            <w:r>
              <w:rPr>
                <w:rFonts w:ascii="Times New Roman"/>
                <w:b w:val="false"/>
                <w:i w:val="false"/>
                <w:color w:val="000000"/>
                <w:sz w:val="20"/>
              </w:rPr>
              <w:t>
3</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45"/>
          <w:p>
            <w:pPr>
              <w:spacing w:after="20"/>
              <w:ind w:left="20"/>
              <w:jc w:val="both"/>
            </w:pPr>
            <w:r>
              <w:rPr>
                <w:rFonts w:ascii="Times New Roman"/>
                <w:b w:val="false"/>
                <w:i w:val="false"/>
                <w:color w:val="000000"/>
                <w:sz w:val="20"/>
              </w:rPr>
              <w:t>
4</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2271621,9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46"/>
          <w:p>
            <w:pPr>
              <w:spacing w:after="20"/>
              <w:ind w:left="20"/>
              <w:jc w:val="both"/>
            </w:pPr>
            <w:r>
              <w:rPr>
                <w:rFonts w:ascii="Times New Roman"/>
                <w:b w:val="false"/>
                <w:i w:val="false"/>
                <w:color w:val="000000"/>
                <w:sz w:val="20"/>
              </w:rPr>
              <w:t>
4</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2271621,9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47"/>
          <w:p>
            <w:pPr>
              <w:spacing w:after="20"/>
              <w:ind w:left="20"/>
              <w:jc w:val="both"/>
            </w:pPr>
            <w:r>
              <w:rPr>
                <w:rFonts w:ascii="Times New Roman"/>
                <w:b w:val="false"/>
                <w:i w:val="false"/>
                <w:color w:val="000000"/>
                <w:sz w:val="20"/>
              </w:rPr>
              <w:t>
4</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2271621,9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48"/>
          <w:p>
            <w:pPr>
              <w:spacing w:after="20"/>
              <w:ind w:left="20"/>
              <w:jc w:val="both"/>
            </w:pPr>
            <w:r>
              <w:rPr>
                <w:rFonts w:ascii="Times New Roman"/>
                <w:b w:val="false"/>
                <w:i w:val="false"/>
                <w:color w:val="000000"/>
                <w:sz w:val="20"/>
              </w:rPr>
              <w:t>
Функционалдық топ</w:t>
            </w:r>
          </w:p>
          <w:bookmarkEnd w:id="14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49"/>
          <w:p>
            <w:pPr>
              <w:spacing w:after="20"/>
              <w:ind w:left="20"/>
              <w:jc w:val="both"/>
            </w:pPr>
            <w:r>
              <w:rPr>
                <w:rFonts w:ascii="Times New Roman"/>
                <w:b w:val="false"/>
                <w:i w:val="false"/>
                <w:color w:val="000000"/>
                <w:sz w:val="20"/>
              </w:rPr>
              <w:t>
1</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50"/>
          <w:p>
            <w:pPr>
              <w:spacing w:after="20"/>
              <w:ind w:left="20"/>
              <w:jc w:val="both"/>
            </w:pPr>
            <w:r>
              <w:rPr>
                <w:rFonts w:ascii="Times New Roman"/>
                <w:b w:val="false"/>
                <w:i w:val="false"/>
                <w:color w:val="000000"/>
                <w:sz w:val="20"/>
              </w:rPr>
              <w:t>
01</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51"/>
          <w:p>
            <w:pPr>
              <w:spacing w:after="20"/>
              <w:ind w:left="20"/>
              <w:jc w:val="both"/>
            </w:pPr>
            <w:r>
              <w:rPr>
                <w:rFonts w:ascii="Times New Roman"/>
                <w:b w:val="false"/>
                <w:i w:val="false"/>
                <w:color w:val="000000"/>
                <w:sz w:val="20"/>
              </w:rPr>
              <w:t>
1</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52"/>
          <w:p>
            <w:pPr>
              <w:spacing w:after="20"/>
              <w:ind w:left="20"/>
              <w:jc w:val="both"/>
            </w:pPr>
            <w:r>
              <w:rPr>
                <w:rFonts w:ascii="Times New Roman"/>
                <w:b w:val="false"/>
                <w:i w:val="false"/>
                <w:color w:val="000000"/>
                <w:sz w:val="20"/>
              </w:rPr>
              <w:t>
1</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53"/>
          <w:p>
            <w:pPr>
              <w:spacing w:after="20"/>
              <w:ind w:left="20"/>
              <w:jc w:val="both"/>
            </w:pPr>
            <w:r>
              <w:rPr>
                <w:rFonts w:ascii="Times New Roman"/>
                <w:b w:val="false"/>
                <w:i w:val="false"/>
                <w:color w:val="000000"/>
                <w:sz w:val="20"/>
              </w:rPr>
              <w:t>
1</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54"/>
          <w:p>
            <w:pPr>
              <w:spacing w:after="20"/>
              <w:ind w:left="20"/>
              <w:jc w:val="both"/>
            </w:pPr>
            <w:r>
              <w:rPr>
                <w:rFonts w:ascii="Times New Roman"/>
                <w:b w:val="false"/>
                <w:i w:val="false"/>
                <w:color w:val="000000"/>
                <w:sz w:val="20"/>
              </w:rPr>
              <w:t>
1</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55"/>
          <w:p>
            <w:pPr>
              <w:spacing w:after="20"/>
              <w:ind w:left="20"/>
              <w:jc w:val="both"/>
            </w:pPr>
            <w:r>
              <w:rPr>
                <w:rFonts w:ascii="Times New Roman"/>
                <w:b w:val="false"/>
                <w:i w:val="false"/>
                <w:color w:val="000000"/>
                <w:sz w:val="20"/>
              </w:rPr>
              <w:t>
1</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56"/>
          <w:p>
            <w:pPr>
              <w:spacing w:after="20"/>
              <w:ind w:left="20"/>
              <w:jc w:val="both"/>
            </w:pPr>
            <w:r>
              <w:rPr>
                <w:rFonts w:ascii="Times New Roman"/>
                <w:b w:val="false"/>
                <w:i w:val="false"/>
                <w:color w:val="000000"/>
                <w:sz w:val="20"/>
              </w:rPr>
              <w:t>
02</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57"/>
          <w:p>
            <w:pPr>
              <w:spacing w:after="20"/>
              <w:ind w:left="20"/>
              <w:jc w:val="both"/>
            </w:pPr>
            <w:r>
              <w:rPr>
                <w:rFonts w:ascii="Times New Roman"/>
                <w:b w:val="false"/>
                <w:i w:val="false"/>
                <w:color w:val="000000"/>
                <w:sz w:val="20"/>
              </w:rPr>
              <w:t>
2</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58"/>
          <w:p>
            <w:pPr>
              <w:spacing w:after="20"/>
              <w:ind w:left="20"/>
              <w:jc w:val="both"/>
            </w:pPr>
            <w:r>
              <w:rPr>
                <w:rFonts w:ascii="Times New Roman"/>
                <w:b w:val="false"/>
                <w:i w:val="false"/>
                <w:color w:val="000000"/>
                <w:sz w:val="20"/>
              </w:rPr>
              <w:t>
03</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59"/>
          <w:p>
            <w:pPr>
              <w:spacing w:after="20"/>
              <w:ind w:left="20"/>
              <w:jc w:val="both"/>
            </w:pPr>
            <w:r>
              <w:rPr>
                <w:rFonts w:ascii="Times New Roman"/>
                <w:b w:val="false"/>
                <w:i w:val="false"/>
                <w:color w:val="000000"/>
                <w:sz w:val="20"/>
              </w:rPr>
              <w:t>
3</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60"/>
          <w:p>
            <w:pPr>
              <w:spacing w:after="20"/>
              <w:ind w:left="20"/>
              <w:jc w:val="both"/>
            </w:pPr>
            <w:r>
              <w:rPr>
                <w:rFonts w:ascii="Times New Roman"/>
                <w:b w:val="false"/>
                <w:i w:val="false"/>
                <w:color w:val="000000"/>
                <w:sz w:val="20"/>
              </w:rPr>
              <w:t>
3</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61"/>
          <w:p>
            <w:pPr>
              <w:spacing w:after="20"/>
              <w:ind w:left="20"/>
              <w:jc w:val="both"/>
            </w:pPr>
            <w:r>
              <w:rPr>
                <w:rFonts w:ascii="Times New Roman"/>
                <w:b w:val="false"/>
                <w:i w:val="false"/>
                <w:color w:val="000000"/>
                <w:sz w:val="20"/>
              </w:rPr>
              <w:t>
04</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62"/>
          <w:p>
            <w:pPr>
              <w:spacing w:after="20"/>
              <w:ind w:left="20"/>
              <w:jc w:val="both"/>
            </w:pPr>
            <w:r>
              <w:rPr>
                <w:rFonts w:ascii="Times New Roman"/>
                <w:b w:val="false"/>
                <w:i w:val="false"/>
                <w:color w:val="000000"/>
                <w:sz w:val="20"/>
              </w:rPr>
              <w:t>
4</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63"/>
          <w:p>
            <w:pPr>
              <w:spacing w:after="20"/>
              <w:ind w:left="20"/>
              <w:jc w:val="both"/>
            </w:pPr>
            <w:r>
              <w:rPr>
                <w:rFonts w:ascii="Times New Roman"/>
                <w:b w:val="false"/>
                <w:i w:val="false"/>
                <w:color w:val="000000"/>
                <w:sz w:val="20"/>
              </w:rPr>
              <w:t>
4</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64"/>
          <w:p>
            <w:pPr>
              <w:spacing w:after="20"/>
              <w:ind w:left="20"/>
              <w:jc w:val="both"/>
            </w:pPr>
            <w:r>
              <w:rPr>
                <w:rFonts w:ascii="Times New Roman"/>
                <w:b w:val="false"/>
                <w:i w:val="false"/>
                <w:color w:val="000000"/>
                <w:sz w:val="20"/>
              </w:rPr>
              <w:t>
4</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65"/>
          <w:p>
            <w:pPr>
              <w:spacing w:after="20"/>
              <w:ind w:left="20"/>
              <w:jc w:val="both"/>
            </w:pPr>
            <w:r>
              <w:rPr>
                <w:rFonts w:ascii="Times New Roman"/>
                <w:b w:val="false"/>
                <w:i w:val="false"/>
                <w:color w:val="000000"/>
                <w:sz w:val="20"/>
              </w:rPr>
              <w:t>
4</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66"/>
          <w:p>
            <w:pPr>
              <w:spacing w:after="20"/>
              <w:ind w:left="20"/>
              <w:jc w:val="both"/>
            </w:pPr>
            <w:r>
              <w:rPr>
                <w:rFonts w:ascii="Times New Roman"/>
                <w:b w:val="false"/>
                <w:i w:val="false"/>
                <w:color w:val="000000"/>
                <w:sz w:val="20"/>
              </w:rPr>
              <w:t>
4</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67"/>
          <w:p>
            <w:pPr>
              <w:spacing w:after="20"/>
              <w:ind w:left="20"/>
              <w:jc w:val="both"/>
            </w:pPr>
            <w:r>
              <w:rPr>
                <w:rFonts w:ascii="Times New Roman"/>
                <w:b w:val="false"/>
                <w:i w:val="false"/>
                <w:color w:val="000000"/>
                <w:sz w:val="20"/>
              </w:rPr>
              <w:t>
4</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68"/>
          <w:p>
            <w:pPr>
              <w:spacing w:after="20"/>
              <w:ind w:left="20"/>
              <w:jc w:val="both"/>
            </w:pPr>
            <w:r>
              <w:rPr>
                <w:rFonts w:ascii="Times New Roman"/>
                <w:b w:val="false"/>
                <w:i w:val="false"/>
                <w:color w:val="000000"/>
                <w:sz w:val="20"/>
              </w:rPr>
              <w:t>
06</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69"/>
          <w:p>
            <w:pPr>
              <w:spacing w:after="20"/>
              <w:ind w:left="20"/>
              <w:jc w:val="both"/>
            </w:pPr>
            <w:r>
              <w:rPr>
                <w:rFonts w:ascii="Times New Roman"/>
                <w:b w:val="false"/>
                <w:i w:val="false"/>
                <w:color w:val="000000"/>
                <w:sz w:val="20"/>
              </w:rPr>
              <w:t>
6</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70"/>
          <w:p>
            <w:pPr>
              <w:spacing w:after="20"/>
              <w:ind w:left="20"/>
              <w:jc w:val="both"/>
            </w:pPr>
            <w:r>
              <w:rPr>
                <w:rFonts w:ascii="Times New Roman"/>
                <w:b w:val="false"/>
                <w:i w:val="false"/>
                <w:color w:val="000000"/>
                <w:sz w:val="20"/>
              </w:rPr>
              <w:t>
6</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71"/>
          <w:p>
            <w:pPr>
              <w:spacing w:after="20"/>
              <w:ind w:left="20"/>
              <w:jc w:val="both"/>
            </w:pPr>
            <w:r>
              <w:rPr>
                <w:rFonts w:ascii="Times New Roman"/>
                <w:b w:val="false"/>
                <w:i w:val="false"/>
                <w:color w:val="000000"/>
                <w:sz w:val="20"/>
              </w:rPr>
              <w:t>
6</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72"/>
          <w:p>
            <w:pPr>
              <w:spacing w:after="20"/>
              <w:ind w:left="20"/>
              <w:jc w:val="both"/>
            </w:pPr>
            <w:r>
              <w:rPr>
                <w:rFonts w:ascii="Times New Roman"/>
                <w:b w:val="false"/>
                <w:i w:val="false"/>
                <w:color w:val="000000"/>
                <w:sz w:val="20"/>
              </w:rPr>
              <w:t>
6</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73"/>
          <w:p>
            <w:pPr>
              <w:spacing w:after="20"/>
              <w:ind w:left="20"/>
              <w:jc w:val="both"/>
            </w:pPr>
            <w:r>
              <w:rPr>
                <w:rFonts w:ascii="Times New Roman"/>
                <w:b w:val="false"/>
                <w:i w:val="false"/>
                <w:color w:val="000000"/>
                <w:sz w:val="20"/>
              </w:rPr>
              <w:t>
07</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74"/>
          <w:p>
            <w:pPr>
              <w:spacing w:after="20"/>
              <w:ind w:left="20"/>
              <w:jc w:val="both"/>
            </w:pPr>
            <w:r>
              <w:rPr>
                <w:rFonts w:ascii="Times New Roman"/>
                <w:b w:val="false"/>
                <w:i w:val="false"/>
                <w:color w:val="000000"/>
                <w:sz w:val="20"/>
              </w:rPr>
              <w:t>
08</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75"/>
          <w:p>
            <w:pPr>
              <w:spacing w:after="20"/>
              <w:ind w:left="20"/>
              <w:jc w:val="both"/>
            </w:pPr>
            <w:r>
              <w:rPr>
                <w:rFonts w:ascii="Times New Roman"/>
                <w:b w:val="false"/>
                <w:i w:val="false"/>
                <w:color w:val="000000"/>
                <w:sz w:val="20"/>
              </w:rPr>
              <w:t>
8</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76"/>
          <w:p>
            <w:pPr>
              <w:spacing w:after="20"/>
              <w:ind w:left="20"/>
              <w:jc w:val="both"/>
            </w:pPr>
            <w:r>
              <w:rPr>
                <w:rFonts w:ascii="Times New Roman"/>
                <w:b w:val="false"/>
                <w:i w:val="false"/>
                <w:color w:val="000000"/>
                <w:sz w:val="20"/>
              </w:rPr>
              <w:t>
8</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77"/>
          <w:p>
            <w:pPr>
              <w:spacing w:after="20"/>
              <w:ind w:left="20"/>
              <w:jc w:val="both"/>
            </w:pPr>
            <w:r>
              <w:rPr>
                <w:rFonts w:ascii="Times New Roman"/>
                <w:b w:val="false"/>
                <w:i w:val="false"/>
                <w:color w:val="000000"/>
                <w:sz w:val="20"/>
              </w:rPr>
              <w:t>
8</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78"/>
          <w:p>
            <w:pPr>
              <w:spacing w:after="20"/>
              <w:ind w:left="20"/>
              <w:jc w:val="both"/>
            </w:pPr>
            <w:r>
              <w:rPr>
                <w:rFonts w:ascii="Times New Roman"/>
                <w:b w:val="false"/>
                <w:i w:val="false"/>
                <w:color w:val="000000"/>
                <w:sz w:val="20"/>
              </w:rPr>
              <w:t>
8</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79"/>
          <w:p>
            <w:pPr>
              <w:spacing w:after="20"/>
              <w:ind w:left="20"/>
              <w:jc w:val="both"/>
            </w:pPr>
            <w:r>
              <w:rPr>
                <w:rFonts w:ascii="Times New Roman"/>
                <w:b w:val="false"/>
                <w:i w:val="false"/>
                <w:color w:val="000000"/>
                <w:sz w:val="20"/>
              </w:rPr>
              <w:t>
8</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80"/>
          <w:p>
            <w:pPr>
              <w:spacing w:after="20"/>
              <w:ind w:left="20"/>
              <w:jc w:val="both"/>
            </w:pPr>
            <w:r>
              <w:rPr>
                <w:rFonts w:ascii="Times New Roman"/>
                <w:b w:val="false"/>
                <w:i w:val="false"/>
                <w:color w:val="000000"/>
                <w:sz w:val="20"/>
              </w:rPr>
              <w:t>
8</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81"/>
          <w:p>
            <w:pPr>
              <w:spacing w:after="20"/>
              <w:ind w:left="20"/>
              <w:jc w:val="both"/>
            </w:pPr>
            <w:r>
              <w:rPr>
                <w:rFonts w:ascii="Times New Roman"/>
                <w:b w:val="false"/>
                <w:i w:val="false"/>
                <w:color w:val="000000"/>
                <w:sz w:val="20"/>
              </w:rPr>
              <w:t>
8</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82"/>
          <w:p>
            <w:pPr>
              <w:spacing w:after="20"/>
              <w:ind w:left="20"/>
              <w:jc w:val="both"/>
            </w:pPr>
            <w:r>
              <w:rPr>
                <w:rFonts w:ascii="Times New Roman"/>
                <w:b w:val="false"/>
                <w:i w:val="false"/>
                <w:color w:val="000000"/>
                <w:sz w:val="20"/>
              </w:rPr>
              <w:t>
8</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83"/>
          <w:p>
            <w:pPr>
              <w:spacing w:after="20"/>
              <w:ind w:left="20"/>
              <w:jc w:val="both"/>
            </w:pPr>
            <w:r>
              <w:rPr>
                <w:rFonts w:ascii="Times New Roman"/>
                <w:b w:val="false"/>
                <w:i w:val="false"/>
                <w:color w:val="000000"/>
                <w:sz w:val="20"/>
              </w:rPr>
              <w:t>
8</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84"/>
          <w:p>
            <w:pPr>
              <w:spacing w:after="20"/>
              <w:ind w:left="20"/>
              <w:jc w:val="both"/>
            </w:pPr>
            <w:r>
              <w:rPr>
                <w:rFonts w:ascii="Times New Roman"/>
                <w:b w:val="false"/>
                <w:i w:val="false"/>
                <w:color w:val="000000"/>
                <w:sz w:val="20"/>
              </w:rPr>
              <w:t>
09</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85"/>
          <w:p>
            <w:pPr>
              <w:spacing w:after="20"/>
              <w:ind w:left="20"/>
              <w:jc w:val="both"/>
            </w:pPr>
            <w:r>
              <w:rPr>
                <w:rFonts w:ascii="Times New Roman"/>
                <w:b w:val="false"/>
                <w:i w:val="false"/>
                <w:color w:val="000000"/>
                <w:sz w:val="20"/>
              </w:rPr>
              <w:t>
10</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86"/>
          <w:p>
            <w:pPr>
              <w:spacing w:after="20"/>
              <w:ind w:left="20"/>
              <w:jc w:val="both"/>
            </w:pPr>
            <w:r>
              <w:rPr>
                <w:rFonts w:ascii="Times New Roman"/>
                <w:b w:val="false"/>
                <w:i w:val="false"/>
                <w:color w:val="000000"/>
                <w:sz w:val="20"/>
              </w:rPr>
              <w:t>
10</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87"/>
          <w:p>
            <w:pPr>
              <w:spacing w:after="20"/>
              <w:ind w:left="20"/>
              <w:jc w:val="both"/>
            </w:pPr>
            <w:r>
              <w:rPr>
                <w:rFonts w:ascii="Times New Roman"/>
                <w:b w:val="false"/>
                <w:i w:val="false"/>
                <w:color w:val="000000"/>
                <w:sz w:val="20"/>
              </w:rPr>
              <w:t>
10</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88"/>
          <w:p>
            <w:pPr>
              <w:spacing w:after="20"/>
              <w:ind w:left="20"/>
              <w:jc w:val="both"/>
            </w:pPr>
            <w:r>
              <w:rPr>
                <w:rFonts w:ascii="Times New Roman"/>
                <w:b w:val="false"/>
                <w:i w:val="false"/>
                <w:color w:val="000000"/>
                <w:sz w:val="20"/>
              </w:rPr>
              <w:t>
10</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89"/>
          <w:p>
            <w:pPr>
              <w:spacing w:after="20"/>
              <w:ind w:left="20"/>
              <w:jc w:val="both"/>
            </w:pPr>
            <w:r>
              <w:rPr>
                <w:rFonts w:ascii="Times New Roman"/>
                <w:b w:val="false"/>
                <w:i w:val="false"/>
                <w:color w:val="000000"/>
                <w:sz w:val="20"/>
              </w:rPr>
              <w:t>
11</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90"/>
          <w:p>
            <w:pPr>
              <w:spacing w:after="20"/>
              <w:ind w:left="20"/>
              <w:jc w:val="both"/>
            </w:pPr>
            <w:r>
              <w:rPr>
                <w:rFonts w:ascii="Times New Roman"/>
                <w:b w:val="false"/>
                <w:i w:val="false"/>
                <w:color w:val="000000"/>
                <w:sz w:val="20"/>
              </w:rPr>
              <w:t>
11</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91"/>
          <w:p>
            <w:pPr>
              <w:spacing w:after="20"/>
              <w:ind w:left="20"/>
              <w:jc w:val="both"/>
            </w:pPr>
            <w:r>
              <w:rPr>
                <w:rFonts w:ascii="Times New Roman"/>
                <w:b w:val="false"/>
                <w:i w:val="false"/>
                <w:color w:val="000000"/>
                <w:sz w:val="20"/>
              </w:rPr>
              <w:t>
11</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92"/>
          <w:p>
            <w:pPr>
              <w:spacing w:after="20"/>
              <w:ind w:left="20"/>
              <w:jc w:val="both"/>
            </w:pPr>
            <w:r>
              <w:rPr>
                <w:rFonts w:ascii="Times New Roman"/>
                <w:b w:val="false"/>
                <w:i w:val="false"/>
                <w:color w:val="000000"/>
                <w:sz w:val="20"/>
              </w:rPr>
              <w:t>
12</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93"/>
          <w:p>
            <w:pPr>
              <w:spacing w:after="20"/>
              <w:ind w:left="20"/>
              <w:jc w:val="both"/>
            </w:pPr>
            <w:r>
              <w:rPr>
                <w:rFonts w:ascii="Times New Roman"/>
                <w:b w:val="false"/>
                <w:i w:val="false"/>
                <w:color w:val="000000"/>
                <w:sz w:val="20"/>
              </w:rPr>
              <w:t>
12</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94"/>
          <w:p>
            <w:pPr>
              <w:spacing w:after="20"/>
              <w:ind w:left="20"/>
              <w:jc w:val="both"/>
            </w:pPr>
            <w:r>
              <w:rPr>
                <w:rFonts w:ascii="Times New Roman"/>
                <w:b w:val="false"/>
                <w:i w:val="false"/>
                <w:color w:val="000000"/>
                <w:sz w:val="20"/>
              </w:rPr>
              <w:t>
12</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95"/>
          <w:p>
            <w:pPr>
              <w:spacing w:after="20"/>
              <w:ind w:left="20"/>
              <w:jc w:val="both"/>
            </w:pPr>
            <w:r>
              <w:rPr>
                <w:rFonts w:ascii="Times New Roman"/>
                <w:b w:val="false"/>
                <w:i w:val="false"/>
                <w:color w:val="000000"/>
                <w:sz w:val="20"/>
              </w:rPr>
              <w:t>
13</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96"/>
          <w:p>
            <w:pPr>
              <w:spacing w:after="20"/>
              <w:ind w:left="20"/>
              <w:jc w:val="both"/>
            </w:pPr>
            <w:r>
              <w:rPr>
                <w:rFonts w:ascii="Times New Roman"/>
                <w:b w:val="false"/>
                <w:i w:val="false"/>
                <w:color w:val="000000"/>
                <w:sz w:val="20"/>
              </w:rPr>
              <w:t>
13</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97"/>
          <w:p>
            <w:pPr>
              <w:spacing w:after="20"/>
              <w:ind w:left="20"/>
              <w:jc w:val="both"/>
            </w:pPr>
            <w:r>
              <w:rPr>
                <w:rFonts w:ascii="Times New Roman"/>
                <w:b w:val="false"/>
                <w:i w:val="false"/>
                <w:color w:val="000000"/>
                <w:sz w:val="20"/>
              </w:rPr>
              <w:t>
13</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98"/>
          <w:p>
            <w:pPr>
              <w:spacing w:after="20"/>
              <w:ind w:left="20"/>
              <w:jc w:val="both"/>
            </w:pPr>
            <w:r>
              <w:rPr>
                <w:rFonts w:ascii="Times New Roman"/>
                <w:b w:val="false"/>
                <w:i w:val="false"/>
                <w:color w:val="000000"/>
                <w:sz w:val="20"/>
              </w:rPr>
              <w:t>
13</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99"/>
          <w:p>
            <w:pPr>
              <w:spacing w:after="20"/>
              <w:ind w:left="20"/>
              <w:jc w:val="both"/>
            </w:pPr>
            <w:r>
              <w:rPr>
                <w:rFonts w:ascii="Times New Roman"/>
                <w:b w:val="false"/>
                <w:i w:val="false"/>
                <w:color w:val="000000"/>
                <w:sz w:val="20"/>
              </w:rPr>
              <w:t>
15</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00"/>
          <w:p>
            <w:pPr>
              <w:spacing w:after="20"/>
              <w:ind w:left="20"/>
              <w:jc w:val="both"/>
            </w:pPr>
            <w:r>
              <w:rPr>
                <w:rFonts w:ascii="Times New Roman"/>
                <w:b w:val="false"/>
                <w:i w:val="false"/>
                <w:color w:val="000000"/>
                <w:sz w:val="20"/>
              </w:rPr>
              <w:t>
Санаты</w:t>
            </w:r>
          </w:p>
          <w:bookmarkEnd w:id="20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01"/>
          <w:p>
            <w:pPr>
              <w:spacing w:after="20"/>
              <w:ind w:left="20"/>
              <w:jc w:val="both"/>
            </w:pPr>
            <w:r>
              <w:rPr>
                <w:rFonts w:ascii="Times New Roman"/>
                <w:b w:val="false"/>
                <w:i w:val="false"/>
                <w:color w:val="000000"/>
                <w:sz w:val="20"/>
              </w:rPr>
              <w:t>
5</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8 маусымдағы</w:t>
            </w:r>
            <w:r>
              <w:br/>
            </w:r>
            <w:r>
              <w:rPr>
                <w:rFonts w:ascii="Times New Roman"/>
                <w:b w:val="false"/>
                <w:i w:val="false"/>
                <w:color w:val="000000"/>
                <w:sz w:val="20"/>
              </w:rPr>
              <w:t>№ 210 шешіміне</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164 шешіміне</w:t>
            </w:r>
            <w:r>
              <w:br/>
            </w:r>
            <w:r>
              <w:rPr>
                <w:rFonts w:ascii="Times New Roman"/>
                <w:b w:val="false"/>
                <w:i w:val="false"/>
                <w:color w:val="000000"/>
                <w:sz w:val="20"/>
              </w:rPr>
              <w:t>3-қосымша</w:t>
            </w:r>
          </w:p>
        </w:tc>
      </w:tr>
    </w:tbl>
    <w:bookmarkStart w:name="z476" w:id="202"/>
    <w:p>
      <w:pPr>
        <w:spacing w:after="0"/>
        <w:ind w:left="0"/>
        <w:jc w:val="left"/>
      </w:pPr>
      <w:r>
        <w:rPr>
          <w:rFonts w:ascii="Times New Roman"/>
          <w:b/>
          <w:i w:val="false"/>
          <w:color w:val="000000"/>
        </w:rPr>
        <w:t xml:space="preserve"> Жітіқара ауданының 2020 жылға арналған аудандық бюджеті</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03"/>
          <w:p>
            <w:pPr>
              <w:spacing w:after="20"/>
              <w:ind w:left="20"/>
              <w:jc w:val="both"/>
            </w:pPr>
            <w:r>
              <w:rPr>
                <w:rFonts w:ascii="Times New Roman"/>
                <w:b w:val="false"/>
                <w:i w:val="false"/>
                <w:color w:val="000000"/>
                <w:sz w:val="20"/>
              </w:rPr>
              <w:t>
Санаты</w:t>
            </w:r>
          </w:p>
          <w:bookmarkEnd w:id="20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04"/>
          <w:p>
            <w:pPr>
              <w:spacing w:after="20"/>
              <w:ind w:left="20"/>
              <w:jc w:val="both"/>
            </w:pPr>
            <w:r>
              <w:rPr>
                <w:rFonts w:ascii="Times New Roman"/>
                <w:b w:val="false"/>
                <w:i w:val="false"/>
                <w:color w:val="000000"/>
                <w:sz w:val="20"/>
              </w:rPr>
              <w:t>
1</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05"/>
          <w:p>
            <w:pPr>
              <w:spacing w:after="20"/>
              <w:ind w:left="20"/>
              <w:jc w:val="both"/>
            </w:pPr>
            <w:r>
              <w:rPr>
                <w:rFonts w:ascii="Times New Roman"/>
                <w:b w:val="false"/>
                <w:i w:val="false"/>
                <w:color w:val="000000"/>
                <w:sz w:val="20"/>
              </w:rPr>
              <w:t>
1</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06"/>
          <w:p>
            <w:pPr>
              <w:spacing w:after="20"/>
              <w:ind w:left="20"/>
              <w:jc w:val="both"/>
            </w:pPr>
            <w:r>
              <w:rPr>
                <w:rFonts w:ascii="Times New Roman"/>
                <w:b w:val="false"/>
                <w:i w:val="false"/>
                <w:color w:val="000000"/>
                <w:sz w:val="20"/>
              </w:rPr>
              <w:t>
1</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07"/>
          <w:p>
            <w:pPr>
              <w:spacing w:after="20"/>
              <w:ind w:left="20"/>
              <w:jc w:val="both"/>
            </w:pPr>
            <w:r>
              <w:rPr>
                <w:rFonts w:ascii="Times New Roman"/>
                <w:b w:val="false"/>
                <w:i w:val="false"/>
                <w:color w:val="000000"/>
                <w:sz w:val="20"/>
              </w:rPr>
              <w:t>
1</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08"/>
          <w:p>
            <w:pPr>
              <w:spacing w:after="20"/>
              <w:ind w:left="20"/>
              <w:jc w:val="both"/>
            </w:pPr>
            <w:r>
              <w:rPr>
                <w:rFonts w:ascii="Times New Roman"/>
                <w:b w:val="false"/>
                <w:i w:val="false"/>
                <w:color w:val="000000"/>
                <w:sz w:val="20"/>
              </w:rPr>
              <w:t>
1</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09"/>
          <w:p>
            <w:pPr>
              <w:spacing w:after="20"/>
              <w:ind w:left="20"/>
              <w:jc w:val="both"/>
            </w:pPr>
            <w:r>
              <w:rPr>
                <w:rFonts w:ascii="Times New Roman"/>
                <w:b w:val="false"/>
                <w:i w:val="false"/>
                <w:color w:val="000000"/>
                <w:sz w:val="20"/>
              </w:rPr>
              <w:t>
1</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10"/>
          <w:p>
            <w:pPr>
              <w:spacing w:after="20"/>
              <w:ind w:left="20"/>
              <w:jc w:val="both"/>
            </w:pPr>
            <w:r>
              <w:rPr>
                <w:rFonts w:ascii="Times New Roman"/>
                <w:b w:val="false"/>
                <w:i w:val="false"/>
                <w:color w:val="000000"/>
                <w:sz w:val="20"/>
              </w:rPr>
              <w:t>
1</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11"/>
          <w:p>
            <w:pPr>
              <w:spacing w:after="20"/>
              <w:ind w:left="20"/>
              <w:jc w:val="both"/>
            </w:pPr>
            <w:r>
              <w:rPr>
                <w:rFonts w:ascii="Times New Roman"/>
                <w:b w:val="false"/>
                <w:i w:val="false"/>
                <w:color w:val="000000"/>
                <w:sz w:val="20"/>
              </w:rPr>
              <w:t>
1</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12"/>
          <w:p>
            <w:pPr>
              <w:spacing w:after="20"/>
              <w:ind w:left="20"/>
              <w:jc w:val="both"/>
            </w:pPr>
            <w:r>
              <w:rPr>
                <w:rFonts w:ascii="Times New Roman"/>
                <w:b w:val="false"/>
                <w:i w:val="false"/>
                <w:color w:val="000000"/>
                <w:sz w:val="20"/>
              </w:rPr>
              <w:t>
1</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13"/>
          <w:p>
            <w:pPr>
              <w:spacing w:after="20"/>
              <w:ind w:left="20"/>
              <w:jc w:val="both"/>
            </w:pPr>
            <w:r>
              <w:rPr>
                <w:rFonts w:ascii="Times New Roman"/>
                <w:b w:val="false"/>
                <w:i w:val="false"/>
                <w:color w:val="000000"/>
                <w:sz w:val="20"/>
              </w:rPr>
              <w:t>
1</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14"/>
          <w:p>
            <w:pPr>
              <w:spacing w:after="20"/>
              <w:ind w:left="20"/>
              <w:jc w:val="both"/>
            </w:pPr>
            <w:r>
              <w:rPr>
                <w:rFonts w:ascii="Times New Roman"/>
                <w:b w:val="false"/>
                <w:i w:val="false"/>
                <w:color w:val="000000"/>
                <w:sz w:val="20"/>
              </w:rPr>
              <w:t>
1</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15"/>
          <w:p>
            <w:pPr>
              <w:spacing w:after="20"/>
              <w:ind w:left="20"/>
              <w:jc w:val="both"/>
            </w:pPr>
            <w:r>
              <w:rPr>
                <w:rFonts w:ascii="Times New Roman"/>
                <w:b w:val="false"/>
                <w:i w:val="false"/>
                <w:color w:val="000000"/>
                <w:sz w:val="20"/>
              </w:rPr>
              <w:t>
1</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16"/>
          <w:p>
            <w:pPr>
              <w:spacing w:after="20"/>
              <w:ind w:left="20"/>
              <w:jc w:val="both"/>
            </w:pPr>
            <w:r>
              <w:rPr>
                <w:rFonts w:ascii="Times New Roman"/>
                <w:b w:val="false"/>
                <w:i w:val="false"/>
                <w:color w:val="000000"/>
                <w:sz w:val="20"/>
              </w:rPr>
              <w:t>
1</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17"/>
          <w:p>
            <w:pPr>
              <w:spacing w:after="20"/>
              <w:ind w:left="20"/>
              <w:jc w:val="both"/>
            </w:pPr>
            <w:r>
              <w:rPr>
                <w:rFonts w:ascii="Times New Roman"/>
                <w:b w:val="false"/>
                <w:i w:val="false"/>
                <w:color w:val="000000"/>
                <w:sz w:val="20"/>
              </w:rPr>
              <w:t>
1</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18"/>
          <w:p>
            <w:pPr>
              <w:spacing w:after="20"/>
              <w:ind w:left="20"/>
              <w:jc w:val="both"/>
            </w:pPr>
            <w:r>
              <w:rPr>
                <w:rFonts w:ascii="Times New Roman"/>
                <w:b w:val="false"/>
                <w:i w:val="false"/>
                <w:color w:val="000000"/>
                <w:sz w:val="20"/>
              </w:rPr>
              <w:t>
1</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19"/>
          <w:p>
            <w:pPr>
              <w:spacing w:after="20"/>
              <w:ind w:left="20"/>
              <w:jc w:val="both"/>
            </w:pPr>
            <w:r>
              <w:rPr>
                <w:rFonts w:ascii="Times New Roman"/>
                <w:b w:val="false"/>
                <w:i w:val="false"/>
                <w:color w:val="000000"/>
                <w:sz w:val="20"/>
              </w:rPr>
              <w:t>
1</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20"/>
          <w:p>
            <w:pPr>
              <w:spacing w:after="20"/>
              <w:ind w:left="20"/>
              <w:jc w:val="both"/>
            </w:pPr>
            <w:r>
              <w:rPr>
                <w:rFonts w:ascii="Times New Roman"/>
                <w:b w:val="false"/>
                <w:i w:val="false"/>
                <w:color w:val="000000"/>
                <w:sz w:val="20"/>
              </w:rPr>
              <w:t>
1</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21"/>
          <w:p>
            <w:pPr>
              <w:spacing w:after="20"/>
              <w:ind w:left="20"/>
              <w:jc w:val="both"/>
            </w:pPr>
            <w:r>
              <w:rPr>
                <w:rFonts w:ascii="Times New Roman"/>
                <w:b w:val="false"/>
                <w:i w:val="false"/>
                <w:color w:val="000000"/>
                <w:sz w:val="20"/>
              </w:rPr>
              <w:t>
2</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22"/>
          <w:p>
            <w:pPr>
              <w:spacing w:after="20"/>
              <w:ind w:left="20"/>
              <w:jc w:val="both"/>
            </w:pPr>
            <w:r>
              <w:rPr>
                <w:rFonts w:ascii="Times New Roman"/>
                <w:b w:val="false"/>
                <w:i w:val="false"/>
                <w:color w:val="000000"/>
                <w:sz w:val="20"/>
              </w:rPr>
              <w:t>
2</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23"/>
          <w:p>
            <w:pPr>
              <w:spacing w:after="20"/>
              <w:ind w:left="20"/>
              <w:jc w:val="both"/>
            </w:pPr>
            <w:r>
              <w:rPr>
                <w:rFonts w:ascii="Times New Roman"/>
                <w:b w:val="false"/>
                <w:i w:val="false"/>
                <w:color w:val="000000"/>
                <w:sz w:val="20"/>
              </w:rPr>
              <w:t>
2</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24"/>
          <w:p>
            <w:pPr>
              <w:spacing w:after="20"/>
              <w:ind w:left="20"/>
              <w:jc w:val="both"/>
            </w:pPr>
            <w:r>
              <w:rPr>
                <w:rFonts w:ascii="Times New Roman"/>
                <w:b w:val="false"/>
                <w:i w:val="false"/>
                <w:color w:val="000000"/>
                <w:sz w:val="20"/>
              </w:rPr>
              <w:t>
3</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25"/>
          <w:p>
            <w:pPr>
              <w:spacing w:after="20"/>
              <w:ind w:left="20"/>
              <w:jc w:val="both"/>
            </w:pPr>
            <w:r>
              <w:rPr>
                <w:rFonts w:ascii="Times New Roman"/>
                <w:b w:val="false"/>
                <w:i w:val="false"/>
                <w:color w:val="000000"/>
                <w:sz w:val="20"/>
              </w:rPr>
              <w:t>
4</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26"/>
          <w:p>
            <w:pPr>
              <w:spacing w:after="20"/>
              <w:ind w:left="20"/>
              <w:jc w:val="both"/>
            </w:pPr>
            <w:r>
              <w:rPr>
                <w:rFonts w:ascii="Times New Roman"/>
                <w:b w:val="false"/>
                <w:i w:val="false"/>
                <w:color w:val="000000"/>
                <w:sz w:val="20"/>
              </w:rPr>
              <w:t>
4</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27"/>
          <w:p>
            <w:pPr>
              <w:spacing w:after="20"/>
              <w:ind w:left="20"/>
              <w:jc w:val="both"/>
            </w:pPr>
            <w:r>
              <w:rPr>
                <w:rFonts w:ascii="Times New Roman"/>
                <w:b w:val="false"/>
                <w:i w:val="false"/>
                <w:color w:val="000000"/>
                <w:sz w:val="20"/>
              </w:rPr>
              <w:t>
4</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1933696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28"/>
          <w:p>
            <w:pPr>
              <w:spacing w:after="20"/>
              <w:ind w:left="20"/>
              <w:jc w:val="both"/>
            </w:pPr>
            <w:r>
              <w:rPr>
                <w:rFonts w:ascii="Times New Roman"/>
                <w:b w:val="false"/>
                <w:i w:val="false"/>
                <w:color w:val="000000"/>
                <w:sz w:val="20"/>
              </w:rPr>
              <w:t>
Функционалдық топ</w:t>
            </w:r>
          </w:p>
          <w:bookmarkEnd w:id="22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29"/>
          <w:p>
            <w:pPr>
              <w:spacing w:after="20"/>
              <w:ind w:left="20"/>
              <w:jc w:val="both"/>
            </w:pPr>
            <w:r>
              <w:rPr>
                <w:rFonts w:ascii="Times New Roman"/>
                <w:b w:val="false"/>
                <w:i w:val="false"/>
                <w:color w:val="000000"/>
                <w:sz w:val="20"/>
              </w:rPr>
              <w:t>
1</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30"/>
          <w:p>
            <w:pPr>
              <w:spacing w:after="20"/>
              <w:ind w:left="20"/>
              <w:jc w:val="both"/>
            </w:pPr>
            <w:r>
              <w:rPr>
                <w:rFonts w:ascii="Times New Roman"/>
                <w:b w:val="false"/>
                <w:i w:val="false"/>
                <w:color w:val="000000"/>
                <w:sz w:val="20"/>
              </w:rPr>
              <w:t>
01</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31"/>
          <w:p>
            <w:pPr>
              <w:spacing w:after="20"/>
              <w:ind w:left="20"/>
              <w:jc w:val="both"/>
            </w:pPr>
            <w:r>
              <w:rPr>
                <w:rFonts w:ascii="Times New Roman"/>
                <w:b w:val="false"/>
                <w:i w:val="false"/>
                <w:color w:val="000000"/>
                <w:sz w:val="20"/>
              </w:rPr>
              <w:t>
1</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32"/>
          <w:p>
            <w:pPr>
              <w:spacing w:after="20"/>
              <w:ind w:left="20"/>
              <w:jc w:val="both"/>
            </w:pPr>
            <w:r>
              <w:rPr>
                <w:rFonts w:ascii="Times New Roman"/>
                <w:b w:val="false"/>
                <w:i w:val="false"/>
                <w:color w:val="000000"/>
                <w:sz w:val="20"/>
              </w:rPr>
              <w:t>
1</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33"/>
          <w:p>
            <w:pPr>
              <w:spacing w:after="20"/>
              <w:ind w:left="20"/>
              <w:jc w:val="both"/>
            </w:pPr>
            <w:r>
              <w:rPr>
                <w:rFonts w:ascii="Times New Roman"/>
                <w:b w:val="false"/>
                <w:i w:val="false"/>
                <w:color w:val="000000"/>
                <w:sz w:val="20"/>
              </w:rPr>
              <w:t>
1</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34"/>
          <w:p>
            <w:pPr>
              <w:spacing w:after="20"/>
              <w:ind w:left="20"/>
              <w:jc w:val="both"/>
            </w:pPr>
            <w:r>
              <w:rPr>
                <w:rFonts w:ascii="Times New Roman"/>
                <w:b w:val="false"/>
                <w:i w:val="false"/>
                <w:color w:val="000000"/>
                <w:sz w:val="20"/>
              </w:rPr>
              <w:t>
1</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35"/>
          <w:p>
            <w:pPr>
              <w:spacing w:after="20"/>
              <w:ind w:left="20"/>
              <w:jc w:val="both"/>
            </w:pPr>
            <w:r>
              <w:rPr>
                <w:rFonts w:ascii="Times New Roman"/>
                <w:b w:val="false"/>
                <w:i w:val="false"/>
                <w:color w:val="000000"/>
                <w:sz w:val="20"/>
              </w:rPr>
              <w:t>
1</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36"/>
          <w:p>
            <w:pPr>
              <w:spacing w:after="20"/>
              <w:ind w:left="20"/>
              <w:jc w:val="both"/>
            </w:pPr>
            <w:r>
              <w:rPr>
                <w:rFonts w:ascii="Times New Roman"/>
                <w:b w:val="false"/>
                <w:i w:val="false"/>
                <w:color w:val="000000"/>
                <w:sz w:val="20"/>
              </w:rPr>
              <w:t>
02</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37"/>
          <w:p>
            <w:pPr>
              <w:spacing w:after="20"/>
              <w:ind w:left="20"/>
              <w:jc w:val="both"/>
            </w:pPr>
            <w:r>
              <w:rPr>
                <w:rFonts w:ascii="Times New Roman"/>
                <w:b w:val="false"/>
                <w:i w:val="false"/>
                <w:color w:val="000000"/>
                <w:sz w:val="20"/>
              </w:rPr>
              <w:t>
2</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38"/>
          <w:p>
            <w:pPr>
              <w:spacing w:after="20"/>
              <w:ind w:left="20"/>
              <w:jc w:val="both"/>
            </w:pPr>
            <w:r>
              <w:rPr>
                <w:rFonts w:ascii="Times New Roman"/>
                <w:b w:val="false"/>
                <w:i w:val="false"/>
                <w:color w:val="000000"/>
                <w:sz w:val="20"/>
              </w:rPr>
              <w:t>
03</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239"/>
          <w:p>
            <w:pPr>
              <w:spacing w:after="20"/>
              <w:ind w:left="20"/>
              <w:jc w:val="both"/>
            </w:pPr>
            <w:r>
              <w:rPr>
                <w:rFonts w:ascii="Times New Roman"/>
                <w:b w:val="false"/>
                <w:i w:val="false"/>
                <w:color w:val="000000"/>
                <w:sz w:val="20"/>
              </w:rPr>
              <w:t>
3</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40"/>
          <w:p>
            <w:pPr>
              <w:spacing w:after="20"/>
              <w:ind w:left="20"/>
              <w:jc w:val="both"/>
            </w:pPr>
            <w:r>
              <w:rPr>
                <w:rFonts w:ascii="Times New Roman"/>
                <w:b w:val="false"/>
                <w:i w:val="false"/>
                <w:color w:val="000000"/>
                <w:sz w:val="20"/>
              </w:rPr>
              <w:t>
3</w:t>
            </w:r>
          </w:p>
          <w:bookmarkEnd w:id="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41"/>
          <w:p>
            <w:pPr>
              <w:spacing w:after="20"/>
              <w:ind w:left="20"/>
              <w:jc w:val="both"/>
            </w:pPr>
            <w:r>
              <w:rPr>
                <w:rFonts w:ascii="Times New Roman"/>
                <w:b w:val="false"/>
                <w:i w:val="false"/>
                <w:color w:val="000000"/>
                <w:sz w:val="20"/>
              </w:rPr>
              <w:t>
04</w:t>
            </w:r>
          </w:p>
          <w:bookmarkEnd w:id="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42"/>
          <w:p>
            <w:pPr>
              <w:spacing w:after="20"/>
              <w:ind w:left="20"/>
              <w:jc w:val="both"/>
            </w:pPr>
            <w:r>
              <w:rPr>
                <w:rFonts w:ascii="Times New Roman"/>
                <w:b w:val="false"/>
                <w:i w:val="false"/>
                <w:color w:val="000000"/>
                <w:sz w:val="20"/>
              </w:rPr>
              <w:t>
4</w:t>
            </w:r>
          </w:p>
          <w:bookmarkEnd w:id="2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43"/>
          <w:p>
            <w:pPr>
              <w:spacing w:after="20"/>
              <w:ind w:left="20"/>
              <w:jc w:val="both"/>
            </w:pPr>
            <w:r>
              <w:rPr>
                <w:rFonts w:ascii="Times New Roman"/>
                <w:b w:val="false"/>
                <w:i w:val="false"/>
                <w:color w:val="000000"/>
                <w:sz w:val="20"/>
              </w:rPr>
              <w:t>
4</w:t>
            </w:r>
          </w:p>
          <w:bookmarkEnd w:id="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44"/>
          <w:p>
            <w:pPr>
              <w:spacing w:after="20"/>
              <w:ind w:left="20"/>
              <w:jc w:val="both"/>
            </w:pPr>
            <w:r>
              <w:rPr>
                <w:rFonts w:ascii="Times New Roman"/>
                <w:b w:val="false"/>
                <w:i w:val="false"/>
                <w:color w:val="000000"/>
                <w:sz w:val="20"/>
              </w:rPr>
              <w:t>
4</w:t>
            </w:r>
          </w:p>
          <w:bookmarkEnd w:id="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245"/>
          <w:p>
            <w:pPr>
              <w:spacing w:after="20"/>
              <w:ind w:left="20"/>
              <w:jc w:val="both"/>
            </w:pPr>
            <w:r>
              <w:rPr>
                <w:rFonts w:ascii="Times New Roman"/>
                <w:b w:val="false"/>
                <w:i w:val="false"/>
                <w:color w:val="000000"/>
                <w:sz w:val="20"/>
              </w:rPr>
              <w:t>
4</w:t>
            </w:r>
          </w:p>
          <w:bookmarkEnd w:id="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246"/>
          <w:p>
            <w:pPr>
              <w:spacing w:after="20"/>
              <w:ind w:left="20"/>
              <w:jc w:val="both"/>
            </w:pPr>
            <w:r>
              <w:rPr>
                <w:rFonts w:ascii="Times New Roman"/>
                <w:b w:val="false"/>
                <w:i w:val="false"/>
                <w:color w:val="000000"/>
                <w:sz w:val="20"/>
              </w:rPr>
              <w:t>
4</w:t>
            </w:r>
          </w:p>
          <w:bookmarkEnd w:id="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247"/>
          <w:p>
            <w:pPr>
              <w:spacing w:after="20"/>
              <w:ind w:left="20"/>
              <w:jc w:val="both"/>
            </w:pPr>
            <w:r>
              <w:rPr>
                <w:rFonts w:ascii="Times New Roman"/>
                <w:b w:val="false"/>
                <w:i w:val="false"/>
                <w:color w:val="000000"/>
                <w:sz w:val="20"/>
              </w:rPr>
              <w:t>
4</w:t>
            </w:r>
          </w:p>
          <w:bookmarkEnd w:id="2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248"/>
          <w:p>
            <w:pPr>
              <w:spacing w:after="20"/>
              <w:ind w:left="20"/>
              <w:jc w:val="both"/>
            </w:pPr>
            <w:r>
              <w:rPr>
                <w:rFonts w:ascii="Times New Roman"/>
                <w:b w:val="false"/>
                <w:i w:val="false"/>
                <w:color w:val="000000"/>
                <w:sz w:val="20"/>
              </w:rPr>
              <w:t>
06</w:t>
            </w:r>
          </w:p>
          <w:bookmarkEnd w:id="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49"/>
          <w:p>
            <w:pPr>
              <w:spacing w:after="20"/>
              <w:ind w:left="20"/>
              <w:jc w:val="both"/>
            </w:pPr>
            <w:r>
              <w:rPr>
                <w:rFonts w:ascii="Times New Roman"/>
                <w:b w:val="false"/>
                <w:i w:val="false"/>
                <w:color w:val="000000"/>
                <w:sz w:val="20"/>
              </w:rPr>
              <w:t>
6</w:t>
            </w:r>
          </w:p>
          <w:bookmarkEnd w:id="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250"/>
          <w:p>
            <w:pPr>
              <w:spacing w:after="20"/>
              <w:ind w:left="20"/>
              <w:jc w:val="both"/>
            </w:pPr>
            <w:r>
              <w:rPr>
                <w:rFonts w:ascii="Times New Roman"/>
                <w:b w:val="false"/>
                <w:i w:val="false"/>
                <w:color w:val="000000"/>
                <w:sz w:val="20"/>
              </w:rPr>
              <w:t>
6</w:t>
            </w:r>
          </w:p>
          <w:bookmarkEnd w:id="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51"/>
          <w:p>
            <w:pPr>
              <w:spacing w:after="20"/>
              <w:ind w:left="20"/>
              <w:jc w:val="both"/>
            </w:pPr>
            <w:r>
              <w:rPr>
                <w:rFonts w:ascii="Times New Roman"/>
                <w:b w:val="false"/>
                <w:i w:val="false"/>
                <w:color w:val="000000"/>
                <w:sz w:val="20"/>
              </w:rPr>
              <w:t>
6</w:t>
            </w:r>
          </w:p>
          <w:bookmarkEnd w:id="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52"/>
          <w:p>
            <w:pPr>
              <w:spacing w:after="20"/>
              <w:ind w:left="20"/>
              <w:jc w:val="both"/>
            </w:pPr>
            <w:r>
              <w:rPr>
                <w:rFonts w:ascii="Times New Roman"/>
                <w:b w:val="false"/>
                <w:i w:val="false"/>
                <w:color w:val="000000"/>
                <w:sz w:val="20"/>
              </w:rPr>
              <w:t>
6</w:t>
            </w:r>
          </w:p>
          <w:bookmarkEnd w:id="2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53"/>
          <w:p>
            <w:pPr>
              <w:spacing w:after="20"/>
              <w:ind w:left="20"/>
              <w:jc w:val="both"/>
            </w:pPr>
            <w:r>
              <w:rPr>
                <w:rFonts w:ascii="Times New Roman"/>
                <w:b w:val="false"/>
                <w:i w:val="false"/>
                <w:color w:val="000000"/>
                <w:sz w:val="20"/>
              </w:rPr>
              <w:t>
07</w:t>
            </w:r>
          </w:p>
          <w:bookmarkEnd w:id="2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254"/>
          <w:p>
            <w:pPr>
              <w:spacing w:after="20"/>
              <w:ind w:left="20"/>
              <w:jc w:val="both"/>
            </w:pPr>
            <w:r>
              <w:rPr>
                <w:rFonts w:ascii="Times New Roman"/>
                <w:b w:val="false"/>
                <w:i w:val="false"/>
                <w:color w:val="000000"/>
                <w:sz w:val="20"/>
              </w:rPr>
              <w:t>
08</w:t>
            </w:r>
          </w:p>
          <w:bookmarkEnd w:id="2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255"/>
          <w:p>
            <w:pPr>
              <w:spacing w:after="20"/>
              <w:ind w:left="20"/>
              <w:jc w:val="both"/>
            </w:pPr>
            <w:r>
              <w:rPr>
                <w:rFonts w:ascii="Times New Roman"/>
                <w:b w:val="false"/>
                <w:i w:val="false"/>
                <w:color w:val="000000"/>
                <w:sz w:val="20"/>
              </w:rPr>
              <w:t>
8</w:t>
            </w:r>
          </w:p>
          <w:bookmarkEnd w:id="2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256"/>
          <w:p>
            <w:pPr>
              <w:spacing w:after="20"/>
              <w:ind w:left="20"/>
              <w:jc w:val="both"/>
            </w:pPr>
            <w:r>
              <w:rPr>
                <w:rFonts w:ascii="Times New Roman"/>
                <w:b w:val="false"/>
                <w:i w:val="false"/>
                <w:color w:val="000000"/>
                <w:sz w:val="20"/>
              </w:rPr>
              <w:t>
8</w:t>
            </w:r>
          </w:p>
          <w:bookmarkEnd w:id="2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257"/>
          <w:p>
            <w:pPr>
              <w:spacing w:after="20"/>
              <w:ind w:left="20"/>
              <w:jc w:val="both"/>
            </w:pPr>
            <w:r>
              <w:rPr>
                <w:rFonts w:ascii="Times New Roman"/>
                <w:b w:val="false"/>
                <w:i w:val="false"/>
                <w:color w:val="000000"/>
                <w:sz w:val="20"/>
              </w:rPr>
              <w:t>
8</w:t>
            </w:r>
          </w:p>
          <w:bookmarkEnd w:id="2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258"/>
          <w:p>
            <w:pPr>
              <w:spacing w:after="20"/>
              <w:ind w:left="20"/>
              <w:jc w:val="both"/>
            </w:pPr>
            <w:r>
              <w:rPr>
                <w:rFonts w:ascii="Times New Roman"/>
                <w:b w:val="false"/>
                <w:i w:val="false"/>
                <w:color w:val="000000"/>
                <w:sz w:val="20"/>
              </w:rPr>
              <w:t>
8</w:t>
            </w:r>
          </w:p>
          <w:bookmarkEnd w:id="2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259"/>
          <w:p>
            <w:pPr>
              <w:spacing w:after="20"/>
              <w:ind w:left="20"/>
              <w:jc w:val="both"/>
            </w:pPr>
            <w:r>
              <w:rPr>
                <w:rFonts w:ascii="Times New Roman"/>
                <w:b w:val="false"/>
                <w:i w:val="false"/>
                <w:color w:val="000000"/>
                <w:sz w:val="20"/>
              </w:rPr>
              <w:t>
8</w:t>
            </w:r>
          </w:p>
          <w:bookmarkEnd w:id="2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260"/>
          <w:p>
            <w:pPr>
              <w:spacing w:after="20"/>
              <w:ind w:left="20"/>
              <w:jc w:val="both"/>
            </w:pPr>
            <w:r>
              <w:rPr>
                <w:rFonts w:ascii="Times New Roman"/>
                <w:b w:val="false"/>
                <w:i w:val="false"/>
                <w:color w:val="000000"/>
                <w:sz w:val="20"/>
              </w:rPr>
              <w:t>
8</w:t>
            </w:r>
          </w:p>
          <w:bookmarkEnd w:id="2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261"/>
          <w:p>
            <w:pPr>
              <w:spacing w:after="20"/>
              <w:ind w:left="20"/>
              <w:jc w:val="both"/>
            </w:pPr>
            <w:r>
              <w:rPr>
                <w:rFonts w:ascii="Times New Roman"/>
                <w:b w:val="false"/>
                <w:i w:val="false"/>
                <w:color w:val="000000"/>
                <w:sz w:val="20"/>
              </w:rPr>
              <w:t>
8</w:t>
            </w:r>
          </w:p>
          <w:bookmarkEnd w:id="2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262"/>
          <w:p>
            <w:pPr>
              <w:spacing w:after="20"/>
              <w:ind w:left="20"/>
              <w:jc w:val="both"/>
            </w:pPr>
            <w:r>
              <w:rPr>
                <w:rFonts w:ascii="Times New Roman"/>
                <w:b w:val="false"/>
                <w:i w:val="false"/>
                <w:color w:val="000000"/>
                <w:sz w:val="20"/>
              </w:rPr>
              <w:t>
8</w:t>
            </w:r>
          </w:p>
          <w:bookmarkEnd w:id="2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263"/>
          <w:p>
            <w:pPr>
              <w:spacing w:after="20"/>
              <w:ind w:left="20"/>
              <w:jc w:val="both"/>
            </w:pPr>
            <w:r>
              <w:rPr>
                <w:rFonts w:ascii="Times New Roman"/>
                <w:b w:val="false"/>
                <w:i w:val="false"/>
                <w:color w:val="000000"/>
                <w:sz w:val="20"/>
              </w:rPr>
              <w:t>
8</w:t>
            </w:r>
          </w:p>
          <w:bookmarkEnd w:id="2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264"/>
          <w:p>
            <w:pPr>
              <w:spacing w:after="20"/>
              <w:ind w:left="20"/>
              <w:jc w:val="both"/>
            </w:pPr>
            <w:r>
              <w:rPr>
                <w:rFonts w:ascii="Times New Roman"/>
                <w:b w:val="false"/>
                <w:i w:val="false"/>
                <w:color w:val="000000"/>
                <w:sz w:val="20"/>
              </w:rPr>
              <w:t>
10</w:t>
            </w:r>
          </w:p>
          <w:bookmarkEnd w:id="2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265"/>
          <w:p>
            <w:pPr>
              <w:spacing w:after="20"/>
              <w:ind w:left="20"/>
              <w:jc w:val="both"/>
            </w:pPr>
            <w:r>
              <w:rPr>
                <w:rFonts w:ascii="Times New Roman"/>
                <w:b w:val="false"/>
                <w:i w:val="false"/>
                <w:color w:val="000000"/>
                <w:sz w:val="20"/>
              </w:rPr>
              <w:t>
10</w:t>
            </w:r>
          </w:p>
          <w:bookmarkEnd w:id="2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266"/>
          <w:p>
            <w:pPr>
              <w:spacing w:after="20"/>
              <w:ind w:left="20"/>
              <w:jc w:val="both"/>
            </w:pPr>
            <w:r>
              <w:rPr>
                <w:rFonts w:ascii="Times New Roman"/>
                <w:b w:val="false"/>
                <w:i w:val="false"/>
                <w:color w:val="000000"/>
                <w:sz w:val="20"/>
              </w:rPr>
              <w:t>
10</w:t>
            </w:r>
          </w:p>
          <w:bookmarkEnd w:id="2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67"/>
          <w:p>
            <w:pPr>
              <w:spacing w:after="20"/>
              <w:ind w:left="20"/>
              <w:jc w:val="both"/>
            </w:pPr>
            <w:r>
              <w:rPr>
                <w:rFonts w:ascii="Times New Roman"/>
                <w:b w:val="false"/>
                <w:i w:val="false"/>
                <w:color w:val="000000"/>
                <w:sz w:val="20"/>
              </w:rPr>
              <w:t>
10</w:t>
            </w:r>
          </w:p>
          <w:bookmarkEnd w:id="2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268"/>
          <w:p>
            <w:pPr>
              <w:spacing w:after="20"/>
              <w:ind w:left="20"/>
              <w:jc w:val="both"/>
            </w:pPr>
            <w:r>
              <w:rPr>
                <w:rFonts w:ascii="Times New Roman"/>
                <w:b w:val="false"/>
                <w:i w:val="false"/>
                <w:color w:val="000000"/>
                <w:sz w:val="20"/>
              </w:rPr>
              <w:t>
11</w:t>
            </w:r>
          </w:p>
          <w:bookmarkEnd w:id="2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269"/>
          <w:p>
            <w:pPr>
              <w:spacing w:after="20"/>
              <w:ind w:left="20"/>
              <w:jc w:val="both"/>
            </w:pPr>
            <w:r>
              <w:rPr>
                <w:rFonts w:ascii="Times New Roman"/>
                <w:b w:val="false"/>
                <w:i w:val="false"/>
                <w:color w:val="000000"/>
                <w:sz w:val="20"/>
              </w:rPr>
              <w:t>
11</w:t>
            </w:r>
          </w:p>
          <w:bookmarkEnd w:id="2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270"/>
          <w:p>
            <w:pPr>
              <w:spacing w:after="20"/>
              <w:ind w:left="20"/>
              <w:jc w:val="both"/>
            </w:pPr>
            <w:r>
              <w:rPr>
                <w:rFonts w:ascii="Times New Roman"/>
                <w:b w:val="false"/>
                <w:i w:val="false"/>
                <w:color w:val="000000"/>
                <w:sz w:val="20"/>
              </w:rPr>
              <w:t>
11</w:t>
            </w:r>
          </w:p>
          <w:bookmarkEnd w:id="2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271"/>
          <w:p>
            <w:pPr>
              <w:spacing w:after="20"/>
              <w:ind w:left="20"/>
              <w:jc w:val="both"/>
            </w:pPr>
            <w:r>
              <w:rPr>
                <w:rFonts w:ascii="Times New Roman"/>
                <w:b w:val="false"/>
                <w:i w:val="false"/>
                <w:color w:val="000000"/>
                <w:sz w:val="20"/>
              </w:rPr>
              <w:t>
12</w:t>
            </w:r>
          </w:p>
          <w:bookmarkEnd w:id="2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272"/>
          <w:p>
            <w:pPr>
              <w:spacing w:after="20"/>
              <w:ind w:left="20"/>
              <w:jc w:val="both"/>
            </w:pPr>
            <w:r>
              <w:rPr>
                <w:rFonts w:ascii="Times New Roman"/>
                <w:b w:val="false"/>
                <w:i w:val="false"/>
                <w:color w:val="000000"/>
                <w:sz w:val="20"/>
              </w:rPr>
              <w:t>
12</w:t>
            </w:r>
          </w:p>
          <w:bookmarkEnd w:id="2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273"/>
          <w:p>
            <w:pPr>
              <w:spacing w:after="20"/>
              <w:ind w:left="20"/>
              <w:jc w:val="both"/>
            </w:pPr>
            <w:r>
              <w:rPr>
                <w:rFonts w:ascii="Times New Roman"/>
                <w:b w:val="false"/>
                <w:i w:val="false"/>
                <w:color w:val="000000"/>
                <w:sz w:val="20"/>
              </w:rPr>
              <w:t>
12</w:t>
            </w:r>
          </w:p>
          <w:bookmarkEnd w:id="2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274"/>
          <w:p>
            <w:pPr>
              <w:spacing w:after="20"/>
              <w:ind w:left="20"/>
              <w:jc w:val="both"/>
            </w:pPr>
            <w:r>
              <w:rPr>
                <w:rFonts w:ascii="Times New Roman"/>
                <w:b w:val="false"/>
                <w:i w:val="false"/>
                <w:color w:val="000000"/>
                <w:sz w:val="20"/>
              </w:rPr>
              <w:t>
13</w:t>
            </w:r>
          </w:p>
          <w:bookmarkEnd w:id="2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275"/>
          <w:p>
            <w:pPr>
              <w:spacing w:after="20"/>
              <w:ind w:left="20"/>
              <w:jc w:val="both"/>
            </w:pPr>
            <w:r>
              <w:rPr>
                <w:rFonts w:ascii="Times New Roman"/>
                <w:b w:val="false"/>
                <w:i w:val="false"/>
                <w:color w:val="000000"/>
                <w:sz w:val="20"/>
              </w:rPr>
              <w:t>
13</w:t>
            </w:r>
          </w:p>
          <w:bookmarkEnd w:id="2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276"/>
          <w:p>
            <w:pPr>
              <w:spacing w:after="20"/>
              <w:ind w:left="20"/>
              <w:jc w:val="both"/>
            </w:pPr>
            <w:r>
              <w:rPr>
                <w:rFonts w:ascii="Times New Roman"/>
                <w:b w:val="false"/>
                <w:i w:val="false"/>
                <w:color w:val="000000"/>
                <w:sz w:val="20"/>
              </w:rPr>
              <w:t>
13</w:t>
            </w:r>
          </w:p>
          <w:bookmarkEnd w:id="2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277"/>
          <w:p>
            <w:pPr>
              <w:spacing w:after="20"/>
              <w:ind w:left="20"/>
              <w:jc w:val="both"/>
            </w:pPr>
            <w:r>
              <w:rPr>
                <w:rFonts w:ascii="Times New Roman"/>
                <w:b w:val="false"/>
                <w:i w:val="false"/>
                <w:color w:val="000000"/>
                <w:sz w:val="20"/>
              </w:rPr>
              <w:t>
13</w:t>
            </w:r>
          </w:p>
          <w:bookmarkEnd w:id="2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278"/>
          <w:p>
            <w:pPr>
              <w:spacing w:after="20"/>
              <w:ind w:left="20"/>
              <w:jc w:val="both"/>
            </w:pPr>
            <w:r>
              <w:rPr>
                <w:rFonts w:ascii="Times New Roman"/>
                <w:b w:val="false"/>
                <w:i w:val="false"/>
                <w:color w:val="000000"/>
                <w:sz w:val="20"/>
              </w:rPr>
              <w:t>
15</w:t>
            </w:r>
          </w:p>
          <w:bookmarkEnd w:id="2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279"/>
          <w:p>
            <w:pPr>
              <w:spacing w:after="20"/>
              <w:ind w:left="20"/>
              <w:jc w:val="both"/>
            </w:pPr>
            <w:r>
              <w:rPr>
                <w:rFonts w:ascii="Times New Roman"/>
                <w:b w:val="false"/>
                <w:i w:val="false"/>
                <w:color w:val="000000"/>
                <w:sz w:val="20"/>
              </w:rPr>
              <w:t>
Санаты</w:t>
            </w:r>
          </w:p>
          <w:bookmarkEnd w:id="27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280"/>
          <w:p>
            <w:pPr>
              <w:spacing w:after="20"/>
              <w:ind w:left="20"/>
              <w:jc w:val="both"/>
            </w:pPr>
            <w:r>
              <w:rPr>
                <w:rFonts w:ascii="Times New Roman"/>
                <w:b w:val="false"/>
                <w:i w:val="false"/>
                <w:color w:val="000000"/>
                <w:sz w:val="20"/>
              </w:rPr>
              <w:t>
5</w:t>
            </w:r>
          </w:p>
          <w:bookmarkEnd w:id="2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