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f8ed" w14:textId="30bf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2018 жылғы 9 сәуірдегі № 41 қаулысы. Қостанай облысының Әділет департаментінде 2018 жылғы 28 сәуірде № 7731 болып тіркелді. Күші жойылды - Қостанай облысы Қамысты ауданы әкімдігінің 2023 жылғы 25 сәуірдегі № 59 қаулысымен</w:t>
      </w:r>
    </w:p>
    <w:p>
      <w:pPr>
        <w:spacing w:after="0"/>
        <w:ind w:left="0"/>
        <w:jc w:val="both"/>
      </w:pPr>
      <w:r>
        <w:rPr>
          <w:rFonts w:ascii="Times New Roman"/>
          <w:b w:val="false"/>
          <w:i w:val="false"/>
          <w:color w:val="ff0000"/>
          <w:sz w:val="28"/>
        </w:rPr>
        <w:t xml:space="preserve">
      Ескерту. Күші жойылды - Қостанай облысы Қамысты ауданы әкімдігінің 25.04.2023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Қамысты ауданының әкімдігінің 2017 жылғы 7 наурыздағы </w:t>
      </w:r>
      <w:r>
        <w:rPr>
          <w:rFonts w:ascii="Times New Roman"/>
          <w:b w:val="false"/>
          <w:i w:val="false"/>
          <w:color w:val="000000"/>
          <w:sz w:val="28"/>
        </w:rPr>
        <w:t>№ 27</w:t>
      </w:r>
      <w:r>
        <w:rPr>
          <w:rFonts w:ascii="Times New Roman"/>
          <w:b w:val="false"/>
          <w:i w:val="false"/>
          <w:color w:val="000000"/>
          <w:sz w:val="28"/>
        </w:rPr>
        <w:t xml:space="preserve"> "Қамысты ауданының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6981 болып тіркелген, 2017 жылғы 24 сәуірде Қазақстан Республикасы нормативтік құқықтық актілерiнiң эталондық бақылау банкiнде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"Қамысты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актілеріның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Қамысты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"9" сәуірдегі</w:t>
            </w:r>
            <w:r>
              <w:br/>
            </w:r>
            <w:r>
              <w:rPr>
                <w:rFonts w:ascii="Times New Roman"/>
                <w:b w:val="false"/>
                <w:i w:val="false"/>
                <w:color w:val="000000"/>
                <w:sz w:val="20"/>
              </w:rPr>
              <w:t>№ 41 әкімдігінің</w:t>
            </w:r>
            <w:r>
              <w:br/>
            </w:r>
            <w:r>
              <w:rPr>
                <w:rFonts w:ascii="Times New Roman"/>
                <w:b w:val="false"/>
                <w:i w:val="false"/>
                <w:color w:val="000000"/>
                <w:sz w:val="20"/>
              </w:rPr>
              <w:t>қаулысымен</w:t>
            </w:r>
            <w:r>
              <w:br/>
            </w:r>
            <w:r>
              <w:rPr>
                <w:rFonts w:ascii="Times New Roman"/>
                <w:b w:val="false"/>
                <w:i w:val="false"/>
                <w:color w:val="000000"/>
                <w:sz w:val="20"/>
              </w:rPr>
              <w:t>бекітілді</w:t>
            </w:r>
          </w:p>
        </w:tc>
      </w:tr>
    </w:tbl>
    <w:bookmarkStart w:name="z15" w:id="9"/>
    <w:p>
      <w:pPr>
        <w:spacing w:after="0"/>
        <w:ind w:left="0"/>
        <w:jc w:val="left"/>
      </w:pPr>
      <w:r>
        <w:rPr>
          <w:rFonts w:ascii="Times New Roman"/>
          <w:b/>
          <w:i w:val="false"/>
          <w:color w:val="000000"/>
        </w:rPr>
        <w:t xml:space="preserve"> Қамысты ауданы жергілікті атқарушы органдарының "Б" корпусы мемлекеттік әкімшілік қызметшілерінің қызметін бағалау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Қамысты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әдістемесіне (бұдан әрі Үлгілік әдістеме) сәйкес әзірленді және Қамысты ауданының жергілікті атқарушы органдарының "Б" корпусы мемлекеттік әкімшілік қызметшілерінің (бұдан әрі-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19"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5"/>
    <w:bookmarkStart w:name="z22"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6"/>
    <w:bookmarkStart w:name="z23"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4" w:id="18"/>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(кадрлар қызметі), (бұдан әрі - персоналды басқару қызметі) жұмыс органы болып табылатын Бағалау жөніндегі комиссия (бұдан әрі - Комиссия) құрылады.</w:t>
      </w:r>
    </w:p>
    <w:bookmarkEnd w:id="22"/>
    <w:bookmarkStart w:name="z29"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0" w:id="24"/>
    <w:p>
      <w:pPr>
        <w:spacing w:after="0"/>
        <w:ind w:left="0"/>
        <w:jc w:val="both"/>
      </w:pPr>
      <w:r>
        <w:rPr>
          <w:rFonts w:ascii="Times New Roman"/>
          <w:b w:val="false"/>
          <w:i w:val="false"/>
          <w:color w:val="000000"/>
          <w:sz w:val="28"/>
        </w:rPr>
        <w:t>
      6. Бағалау екі жеке бағыт бойынша жүргізіледі:</w:t>
      </w:r>
    </w:p>
    <w:bookmarkEnd w:id="24"/>
    <w:bookmarkStart w:name="z31" w:id="25"/>
    <w:p>
      <w:pPr>
        <w:spacing w:after="0"/>
        <w:ind w:left="0"/>
        <w:jc w:val="both"/>
      </w:pPr>
      <w:r>
        <w:rPr>
          <w:rFonts w:ascii="Times New Roman"/>
          <w:b w:val="false"/>
          <w:i w:val="false"/>
          <w:color w:val="000000"/>
          <w:sz w:val="28"/>
        </w:rPr>
        <w:t>
      1) НМИ жетістіктерін бағалау;</w:t>
      </w:r>
    </w:p>
    <w:bookmarkEnd w:id="25"/>
    <w:bookmarkStart w:name="z32"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33" w:id="27"/>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w:t>
      </w:r>
    </w:p>
    <w:bookmarkEnd w:id="27"/>
    <w:bookmarkStart w:name="z34" w:id="28"/>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8"/>
    <w:bookmarkStart w:name="z35" w:id="29"/>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 күнінен бастап үш жыл бойы сақталады.</w:t>
      </w:r>
    </w:p>
    <w:bookmarkEnd w:id="29"/>
    <w:bookmarkStart w:name="z36" w:id="30"/>
    <w:p>
      <w:pPr>
        <w:spacing w:after="0"/>
        <w:ind w:left="0"/>
        <w:jc w:val="left"/>
      </w:pPr>
      <w:r>
        <w:rPr>
          <w:rFonts w:ascii="Times New Roman"/>
          <w:b/>
          <w:i w:val="false"/>
          <w:color w:val="000000"/>
        </w:rPr>
        <w:t xml:space="preserve"> 2-тарау. НМИ анықтау тәртібі</w:t>
      </w:r>
    </w:p>
    <w:bookmarkEnd w:id="30"/>
    <w:bookmarkStart w:name="z37"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Үлгігік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1"/>
    <w:bookmarkStart w:name="z38" w:id="32"/>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2"/>
    <w:bookmarkStart w:name="z39" w:id="33"/>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3"/>
    <w:bookmarkStart w:name="z40" w:id="34"/>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4"/>
    <w:bookmarkStart w:name="z41" w:id="35"/>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5"/>
    <w:bookmarkStart w:name="z42" w:id="36"/>
    <w:p>
      <w:pPr>
        <w:spacing w:after="0"/>
        <w:ind w:left="0"/>
        <w:jc w:val="both"/>
      </w:pPr>
      <w:r>
        <w:rPr>
          <w:rFonts w:ascii="Times New Roman"/>
          <w:b w:val="false"/>
          <w:i w:val="false"/>
          <w:color w:val="000000"/>
          <w:sz w:val="28"/>
        </w:rPr>
        <w:t>
      13. НМИ:</w:t>
      </w:r>
    </w:p>
    <w:bookmarkEnd w:id="36"/>
    <w:bookmarkStart w:name="z43"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4" w:id="38"/>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8"/>
    <w:bookmarkStart w:name="z45"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6" w:id="40"/>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40"/>
    <w:bookmarkStart w:name="z47" w:id="4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41"/>
    <w:bookmarkStart w:name="z48" w:id="42"/>
    <w:p>
      <w:pPr>
        <w:spacing w:after="0"/>
        <w:ind w:left="0"/>
        <w:jc w:val="both"/>
      </w:pPr>
      <w:r>
        <w:rPr>
          <w:rFonts w:ascii="Times New Roman"/>
          <w:b w:val="false"/>
          <w:i w:val="false"/>
          <w:color w:val="000000"/>
          <w:sz w:val="28"/>
        </w:rPr>
        <w:t xml:space="preserve">
      14. НМИ саны 5 құрайды. </w:t>
      </w:r>
    </w:p>
    <w:bookmarkEnd w:id="42"/>
    <w:bookmarkStart w:name="z49" w:id="4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3"/>
    <w:bookmarkStart w:name="z50" w:id="44"/>
    <w:p>
      <w:pPr>
        <w:spacing w:after="0"/>
        <w:ind w:left="0"/>
        <w:jc w:val="left"/>
      </w:pPr>
      <w:r>
        <w:rPr>
          <w:rFonts w:ascii="Times New Roman"/>
          <w:b/>
          <w:i w:val="false"/>
          <w:color w:val="000000"/>
        </w:rPr>
        <w:t xml:space="preserve"> 3-тарау. НМИ жетістігін бағалау тәртібі</w:t>
      </w:r>
    </w:p>
    <w:bookmarkEnd w:id="44"/>
    <w:bookmarkStart w:name="z51" w:id="45"/>
    <w:p>
      <w:pPr>
        <w:spacing w:after="0"/>
        <w:ind w:left="0"/>
        <w:jc w:val="both"/>
      </w:pPr>
      <w:r>
        <w:rPr>
          <w:rFonts w:ascii="Times New Roman"/>
          <w:b w:val="false"/>
          <w:i w:val="false"/>
          <w:color w:val="000000"/>
          <w:sz w:val="28"/>
        </w:rPr>
        <w:t>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w:t>
      </w:r>
    </w:p>
    <w:bookmarkEnd w:id="45"/>
    <w:bookmarkStart w:name="z52" w:id="46"/>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жататын"Б" корпусы қызметшісіне НМИ-ге жету және сол үшін қажетті шаралар бойынша жазбаша ұсыныстар береді.</w:t>
      </w:r>
    </w:p>
    <w:bookmarkEnd w:id="46"/>
    <w:bookmarkStart w:name="z53" w:id="4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7"/>
    <w:bookmarkStart w:name="z54"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5"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6" w:id="50"/>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0"/>
    <w:bookmarkStart w:name="z57" w:id="51"/>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1"/>
    <w:bookmarkStart w:name="z58" w:id="52"/>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52"/>
    <w:bookmarkStart w:name="z59" w:id="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3"/>
    <w:bookmarkStart w:name="z60"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1" w:id="55"/>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55"/>
    <w:bookmarkStart w:name="z62"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3" w:id="57"/>
    <w:p>
      <w:pPr>
        <w:spacing w:after="0"/>
        <w:ind w:left="0"/>
        <w:jc w:val="both"/>
      </w:pPr>
      <w:r>
        <w:rPr>
          <w:rFonts w:ascii="Times New Roman"/>
          <w:b w:val="false"/>
          <w:i w:val="false"/>
          <w:color w:val="000000"/>
          <w:sz w:val="28"/>
        </w:rPr>
        <w:t>
      1) бағалаумен келісу;</w:t>
      </w:r>
    </w:p>
    <w:bookmarkEnd w:id="57"/>
    <w:bookmarkStart w:name="z64" w:id="58"/>
    <w:p>
      <w:pPr>
        <w:spacing w:after="0"/>
        <w:ind w:left="0"/>
        <w:jc w:val="both"/>
      </w:pPr>
      <w:r>
        <w:rPr>
          <w:rFonts w:ascii="Times New Roman"/>
          <w:b w:val="false"/>
          <w:i w:val="false"/>
          <w:color w:val="000000"/>
          <w:sz w:val="28"/>
        </w:rPr>
        <w:t xml:space="preserve">
      2) түзетуге жіберу. </w:t>
      </w:r>
    </w:p>
    <w:bookmarkEnd w:id="58"/>
    <w:bookmarkStart w:name="z65"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6" w:id="6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60"/>
    <w:bookmarkStart w:name="z67" w:id="6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1"/>
    <w:bookmarkStart w:name="z68" w:id="62"/>
    <w:p>
      <w:pPr>
        <w:spacing w:after="0"/>
        <w:ind w:left="0"/>
        <w:jc w:val="left"/>
      </w:pPr>
      <w:r>
        <w:rPr>
          <w:rFonts w:ascii="Times New Roman"/>
          <w:b/>
          <w:i w:val="false"/>
          <w:color w:val="000000"/>
        </w:rPr>
        <w:t xml:space="preserve"> 4-тарау. Құзыреттерді бағалау тәртібі</w:t>
      </w:r>
    </w:p>
    <w:bookmarkEnd w:id="62"/>
    <w:bookmarkStart w:name="z69" w:id="63"/>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0" w:id="6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4"/>
    <w:bookmarkStart w:name="z71"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5"/>
    <w:bookmarkStart w:name="z72"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6"/>
    <w:bookmarkStart w:name="z73"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аталған нақты бағаланатын құзырет бойынша "күтілген нәтижеге сәйкес емес" бағасы қойылады.</w:t>
      </w:r>
    </w:p>
    <w:bookmarkEnd w:id="67"/>
    <w:bookmarkStart w:name="z74" w:id="6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5"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6" w:id="7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70"/>
    <w:bookmarkStart w:name="z77" w:id="7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1"/>
    <w:bookmarkStart w:name="z78" w:id="7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2"/>
    <w:bookmarkStart w:name="z79" w:id="7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3"/>
    <w:bookmarkStart w:name="z80" w:id="7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4"/>
    <w:bookmarkStart w:name="z81" w:id="75"/>
    <w:p>
      <w:pPr>
        <w:spacing w:after="0"/>
        <w:ind w:left="0"/>
        <w:jc w:val="both"/>
      </w:pPr>
      <w:r>
        <w:rPr>
          <w:rFonts w:ascii="Times New Roman"/>
          <w:b w:val="false"/>
          <w:i w:val="false"/>
          <w:color w:val="000000"/>
          <w:sz w:val="28"/>
        </w:rPr>
        <w:t>
      34. Комиссияның хатшысы персоналды басқару қызметіның қызметшісі болып табылады. Комиссияның хатшысы дауыс беруге қатыспайды.</w:t>
      </w:r>
    </w:p>
    <w:bookmarkEnd w:id="75"/>
    <w:bookmarkStart w:name="z82" w:id="7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6"/>
    <w:bookmarkStart w:name="z83" w:id="7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7"/>
    <w:bookmarkStart w:name="z84" w:id="78"/>
    <w:p>
      <w:pPr>
        <w:spacing w:after="0"/>
        <w:ind w:left="0"/>
        <w:jc w:val="both"/>
      </w:pPr>
      <w:r>
        <w:rPr>
          <w:rFonts w:ascii="Times New Roman"/>
          <w:b w:val="false"/>
          <w:i w:val="false"/>
          <w:color w:val="000000"/>
          <w:sz w:val="28"/>
        </w:rPr>
        <w:t>
      1) толтырылған бағалау парақтарын;</w:t>
      </w:r>
    </w:p>
    <w:bookmarkEnd w:id="78"/>
    <w:bookmarkStart w:name="z85" w:id="79"/>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9"/>
    <w:bookmarkStart w:name="z86" w:id="80"/>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0"/>
    <w:bookmarkStart w:name="z87" w:id="81"/>
    <w:p>
      <w:pPr>
        <w:spacing w:after="0"/>
        <w:ind w:left="0"/>
        <w:jc w:val="both"/>
      </w:pPr>
      <w:r>
        <w:rPr>
          <w:rFonts w:ascii="Times New Roman"/>
          <w:b w:val="false"/>
          <w:i w:val="false"/>
          <w:color w:val="000000"/>
          <w:sz w:val="28"/>
        </w:rPr>
        <w:t>
      1) бағалау нәтижелерін бекіту;</w:t>
      </w:r>
    </w:p>
    <w:bookmarkEnd w:id="81"/>
    <w:bookmarkStart w:name="z88" w:id="82"/>
    <w:p>
      <w:pPr>
        <w:spacing w:after="0"/>
        <w:ind w:left="0"/>
        <w:jc w:val="both"/>
      </w:pPr>
      <w:r>
        <w:rPr>
          <w:rFonts w:ascii="Times New Roman"/>
          <w:b w:val="false"/>
          <w:i w:val="false"/>
          <w:color w:val="000000"/>
          <w:sz w:val="28"/>
        </w:rPr>
        <w:t>
      2) бағалау нәтижелерін қайта қарау.</w:t>
      </w:r>
    </w:p>
    <w:bookmarkEnd w:id="82"/>
    <w:bookmarkStart w:name="z89" w:id="8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3"/>
    <w:bookmarkStart w:name="z90" w:id="8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4"/>
    <w:bookmarkStart w:name="z91" w:id="85"/>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5"/>
    <w:bookmarkStart w:name="z92" w:id="8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мемлекеттік органның басқа екі қызметшісімен қол қойылған акт толтырылады.</w:t>
      </w:r>
    </w:p>
    <w:bookmarkEnd w:id="86"/>
    <w:bookmarkStart w:name="z93" w:id="87"/>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7"/>
    <w:bookmarkStart w:name="z94" w:id="88"/>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95" w:id="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9"/>
    <w:bookmarkStart w:name="z96"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97" w:id="9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