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05ed" w14:textId="0cf0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15 желтоқсандағы № 174 "Қарасу ауданының 2018-2020 жылдарға арналған аудандық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2018 жылғы 29 қарашадағы № 272 шешімі. Қостанай облысының Әділет департаментінде 2018 жылғы 6 желтоқсанда № 8146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15 желтоқсандағы </w:t>
      </w:r>
      <w:r>
        <w:rPr>
          <w:rFonts w:ascii="Times New Roman"/>
          <w:b w:val="false"/>
          <w:i w:val="false"/>
          <w:color w:val="000000"/>
          <w:sz w:val="28"/>
        </w:rPr>
        <w:t>№ 174</w:t>
      </w:r>
      <w:r>
        <w:rPr>
          <w:rFonts w:ascii="Times New Roman"/>
          <w:b w:val="false"/>
          <w:i w:val="false"/>
          <w:color w:val="000000"/>
          <w:sz w:val="28"/>
        </w:rPr>
        <w:t xml:space="preserve"> "Қарасу ауданының 2018-2020 жылдарға арналған аудандық бюджеті туралы" шешіміне (Нормативтік құқықтық актілерді мемлекеттік тіркеу тізілімінде № 7444 болып тіркелген, 2018 жылғы 16 қаңтарда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Қарасу ауданының 2018 - 2020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4 461 188,6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1 015 431,0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7 278,0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–10 264,0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 428215,6 мың теңге;</w:t>
      </w:r>
    </w:p>
    <w:bookmarkEnd w:id="7"/>
    <w:bookmarkStart w:name="z13" w:id="8"/>
    <w:p>
      <w:pPr>
        <w:spacing w:after="0"/>
        <w:ind w:left="0"/>
        <w:jc w:val="both"/>
      </w:pPr>
      <w:r>
        <w:rPr>
          <w:rFonts w:ascii="Times New Roman"/>
          <w:b w:val="false"/>
          <w:i w:val="false"/>
          <w:color w:val="000000"/>
          <w:sz w:val="28"/>
        </w:rPr>
        <w:t>
      2) шығындар – 4 487 910,2 мың теңге;</w:t>
      </w:r>
    </w:p>
    <w:bookmarkEnd w:id="8"/>
    <w:bookmarkStart w:name="z14" w:id="9"/>
    <w:p>
      <w:pPr>
        <w:spacing w:after="0"/>
        <w:ind w:left="0"/>
        <w:jc w:val="both"/>
      </w:pPr>
      <w:r>
        <w:rPr>
          <w:rFonts w:ascii="Times New Roman"/>
          <w:b w:val="false"/>
          <w:i w:val="false"/>
          <w:color w:val="000000"/>
          <w:sz w:val="28"/>
        </w:rPr>
        <w:t>
      3) таза бюджеттiк кредиттеу – 38 367,5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53 629,5мың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15262,0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0,0 теңге;</w:t>
      </w:r>
    </w:p>
    <w:bookmarkEnd w:id="13"/>
    <w:bookmarkStart w:name="z19" w:id="14"/>
    <w:p>
      <w:pPr>
        <w:spacing w:after="0"/>
        <w:ind w:left="0"/>
        <w:jc w:val="both"/>
      </w:pPr>
      <w:r>
        <w:rPr>
          <w:rFonts w:ascii="Times New Roman"/>
          <w:b w:val="false"/>
          <w:i w:val="false"/>
          <w:color w:val="000000"/>
          <w:sz w:val="28"/>
        </w:rPr>
        <w:t>
      5) бюджет тапшылығы (профициті)– - 65 089,1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65 089,1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2-1) тармақшамен мынадай мазмұнда толықтырылсын:</w:t>
      </w:r>
    </w:p>
    <w:bookmarkStart w:name="z22" w:id="16"/>
    <w:p>
      <w:pPr>
        <w:spacing w:after="0"/>
        <w:ind w:left="0"/>
        <w:jc w:val="both"/>
      </w:pPr>
      <w:r>
        <w:rPr>
          <w:rFonts w:ascii="Times New Roman"/>
          <w:b w:val="false"/>
          <w:i w:val="false"/>
          <w:color w:val="000000"/>
          <w:sz w:val="28"/>
        </w:rPr>
        <w:t>
      "2-1. 2018 жылға арналған аудан бюджетінде кіріс бөлігінің күтілетін орындалмауына байланысты аудан кірістерінің шығындарын өтеуге 95000,0 мың теңге сомасында нысаналы ағымдағы трансферт көзделгені ескерілсін.";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24" w:id="17"/>
    <w:p>
      <w:pPr>
        <w:spacing w:after="0"/>
        <w:ind w:left="0"/>
        <w:jc w:val="both"/>
      </w:pPr>
      <w:r>
        <w:rPr>
          <w:rFonts w:ascii="Times New Roman"/>
          <w:b w:val="false"/>
          <w:i w:val="false"/>
          <w:color w:val="000000"/>
          <w:sz w:val="28"/>
        </w:rPr>
        <w:t>
      "7. Қарасу ауданының 2018 жылға арналған жергілікті атқарушы органының резерві 33000,0 мың теңге сомасында бекітілсін, оның ішінде:</w:t>
      </w:r>
    </w:p>
    <w:bookmarkEnd w:id="17"/>
    <w:bookmarkStart w:name="z25" w:id="18"/>
    <w:p>
      <w:pPr>
        <w:spacing w:after="0"/>
        <w:ind w:left="0"/>
        <w:jc w:val="both"/>
      </w:pPr>
      <w:r>
        <w:rPr>
          <w:rFonts w:ascii="Times New Roman"/>
          <w:b w:val="false"/>
          <w:i w:val="false"/>
          <w:color w:val="000000"/>
          <w:sz w:val="28"/>
        </w:rPr>
        <w:t>
      жедел шығындарға 33000,0 мың теңге сомасында.";</w:t>
      </w:r>
    </w:p>
    <w:bookmarkEnd w:id="18"/>
    <w:bookmarkStart w:name="z26"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9"/>
    <w:bookmarkStart w:name="z27" w:id="20"/>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bookmarkStart w:name="z30" w:id="21"/>
    <w:p>
      <w:pPr>
        <w:spacing w:after="0"/>
        <w:ind w:left="0"/>
        <w:jc w:val="both"/>
      </w:pPr>
      <w:r>
        <w:rPr>
          <w:rFonts w:ascii="Times New Roman"/>
          <w:b w:val="false"/>
          <w:i w:val="false"/>
          <w:color w:val="000000"/>
          <w:sz w:val="28"/>
        </w:rPr>
        <w:t>
      "КЕЛІСІЛДІ"</w:t>
      </w:r>
    </w:p>
    <w:bookmarkEnd w:id="21"/>
    <w:bookmarkStart w:name="z31" w:id="22"/>
    <w:p>
      <w:pPr>
        <w:spacing w:after="0"/>
        <w:ind w:left="0"/>
        <w:jc w:val="both"/>
      </w:pPr>
      <w:r>
        <w:rPr>
          <w:rFonts w:ascii="Times New Roman"/>
          <w:b w:val="false"/>
          <w:i w:val="false"/>
          <w:color w:val="000000"/>
          <w:sz w:val="28"/>
        </w:rPr>
        <w:t>
      "Қарасу ауданы әкімдігінің экономика</w:t>
      </w:r>
    </w:p>
    <w:bookmarkEnd w:id="22"/>
    <w:bookmarkStart w:name="z32" w:id="23"/>
    <w:p>
      <w:pPr>
        <w:spacing w:after="0"/>
        <w:ind w:left="0"/>
        <w:jc w:val="both"/>
      </w:pPr>
      <w:r>
        <w:rPr>
          <w:rFonts w:ascii="Times New Roman"/>
          <w:b w:val="false"/>
          <w:i w:val="false"/>
          <w:color w:val="000000"/>
          <w:sz w:val="28"/>
        </w:rPr>
        <w:t>
      және бюджеттік жоспарлау бөлімі"</w:t>
      </w:r>
    </w:p>
    <w:bookmarkEnd w:id="23"/>
    <w:bookmarkStart w:name="z33" w:id="24"/>
    <w:p>
      <w:pPr>
        <w:spacing w:after="0"/>
        <w:ind w:left="0"/>
        <w:jc w:val="both"/>
      </w:pPr>
      <w:r>
        <w:rPr>
          <w:rFonts w:ascii="Times New Roman"/>
          <w:b w:val="false"/>
          <w:i w:val="false"/>
          <w:color w:val="000000"/>
          <w:sz w:val="28"/>
        </w:rPr>
        <w:t>
      мемлекеттік мекемесінің басшысы</w:t>
      </w:r>
    </w:p>
    <w:bookmarkEnd w:id="24"/>
    <w:bookmarkStart w:name="z34" w:id="25"/>
    <w:p>
      <w:pPr>
        <w:spacing w:after="0"/>
        <w:ind w:left="0"/>
        <w:jc w:val="both"/>
      </w:pPr>
      <w:r>
        <w:rPr>
          <w:rFonts w:ascii="Times New Roman"/>
          <w:b w:val="false"/>
          <w:i w:val="false"/>
          <w:color w:val="000000"/>
          <w:sz w:val="28"/>
        </w:rPr>
        <w:t>
      _____________________ Р. Нұрғалиев</w:t>
      </w:r>
    </w:p>
    <w:bookmarkEnd w:id="25"/>
    <w:bookmarkStart w:name="z35" w:id="26"/>
    <w:p>
      <w:pPr>
        <w:spacing w:after="0"/>
        <w:ind w:left="0"/>
        <w:jc w:val="both"/>
      </w:pPr>
      <w:r>
        <w:rPr>
          <w:rFonts w:ascii="Times New Roman"/>
          <w:b w:val="false"/>
          <w:i w:val="false"/>
          <w:color w:val="000000"/>
          <w:sz w:val="28"/>
        </w:rPr>
        <w:t>
      2018 жылғы 29 қараша</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29 қарашадағы</w:t>
            </w:r>
            <w:r>
              <w:br/>
            </w:r>
            <w:r>
              <w:rPr>
                <w:rFonts w:ascii="Times New Roman"/>
                <w:b w:val="false"/>
                <w:i w:val="false"/>
                <w:color w:val="000000"/>
                <w:sz w:val="20"/>
              </w:rPr>
              <w:t>№ 272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174 шешіміне</w:t>
            </w:r>
            <w:r>
              <w:br/>
            </w:r>
            <w:r>
              <w:rPr>
                <w:rFonts w:ascii="Times New Roman"/>
                <w:b w:val="false"/>
                <w:i w:val="false"/>
                <w:color w:val="000000"/>
                <w:sz w:val="20"/>
              </w:rPr>
              <w:t>1-қосымша</w:t>
            </w:r>
          </w:p>
        </w:tc>
      </w:tr>
    </w:tbl>
    <w:bookmarkStart w:name="z38" w:id="27"/>
    <w:p>
      <w:pPr>
        <w:spacing w:after="0"/>
        <w:ind w:left="0"/>
        <w:jc w:val="left"/>
      </w:pPr>
      <w:r>
        <w:rPr>
          <w:rFonts w:ascii="Times New Roman"/>
          <w:b/>
          <w:i w:val="false"/>
          <w:color w:val="000000"/>
        </w:rPr>
        <w:t xml:space="preserve"> 2018 жылға арналған аудандық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4461188,6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(шығыстарсметасынан) қамтылатын және қаржыландырылатын мемлекеттік мекемелер салатын айыппұлдар, өсімпұлдар, санкциялар, өндіріпалулар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3428215,6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2067847,8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1897458,1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1828706,9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29 қарашадағы</w:t>
            </w:r>
            <w:r>
              <w:br/>
            </w:r>
            <w:r>
              <w:rPr>
                <w:rFonts w:ascii="Times New Roman"/>
                <w:b w:val="false"/>
                <w:i w:val="false"/>
                <w:color w:val="000000"/>
                <w:sz w:val="20"/>
              </w:rPr>
              <w:t>№ 272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174 шешіміне</w:t>
            </w:r>
            <w:r>
              <w:br/>
            </w:r>
            <w:r>
              <w:rPr>
                <w:rFonts w:ascii="Times New Roman"/>
                <w:b w:val="false"/>
                <w:i w:val="false"/>
                <w:color w:val="000000"/>
                <w:sz w:val="20"/>
              </w:rPr>
              <w:t>4-қосымша</w:t>
            </w:r>
          </w:p>
        </w:tc>
      </w:tr>
    </w:tbl>
    <w:bookmarkStart w:name="z41" w:id="28"/>
    <w:p>
      <w:pPr>
        <w:spacing w:after="0"/>
        <w:ind w:left="0"/>
        <w:jc w:val="left"/>
      </w:pPr>
      <w:r>
        <w:rPr>
          <w:rFonts w:ascii="Times New Roman"/>
          <w:b/>
          <w:i w:val="false"/>
          <w:color w:val="000000"/>
        </w:rPr>
        <w:t xml:space="preserve"> 2018-2020 жылдарға арналған ауылдар мен ауылдық округтердің бюджеттік бағдарламаларының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бағдарламалардың әкімшілері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