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19fe" w14:textId="e781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2019-2021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2018 жылғы 24 желтоқсандағы № 240 шешімі. Қостанай облысының Әділет департаментінде 2018 жылғы 25 желтоқсанда № 8188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Меңдіқара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- 5 362 735,7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- 604 795,0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- 3 280,0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- 12 691,0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- 4 741 969,7 мың теңге;</w:t>
      </w:r>
    </w:p>
    <w:bookmarkEnd w:id="6"/>
    <w:bookmarkStart w:name="z13" w:id="7"/>
    <w:p>
      <w:pPr>
        <w:spacing w:after="0"/>
        <w:ind w:left="0"/>
        <w:jc w:val="both"/>
      </w:pPr>
      <w:r>
        <w:rPr>
          <w:rFonts w:ascii="Times New Roman"/>
          <w:b w:val="false"/>
          <w:i w:val="false"/>
          <w:color w:val="000000"/>
          <w:sz w:val="28"/>
        </w:rPr>
        <w:t>
      2) шығындар - 5 401 538,1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- 52 397,5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- 71 539,5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- 19 142,0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91 199,9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- 91 199,9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12.12.2019 </w:t>
      </w:r>
      <w:r>
        <w:rPr>
          <w:rFonts w:ascii="Times New Roman"/>
          <w:b w:val="false"/>
          <w:i w:val="false"/>
          <w:color w:val="000000"/>
          <w:sz w:val="28"/>
        </w:rPr>
        <w:t>№ 329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2019 жылға арналған аудандық бюджетте облыстық бюджеттен берілетін субвенциялардың көлемдері 2130902,0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3. Аудандық бюджеттен, ауыл, ауылдық округтер бюджетеріне берілетін бюджеттік субвенциялардың көлемдері белгіленсін:</w:t>
      </w:r>
    </w:p>
    <w:bookmarkEnd w:id="12"/>
    <w:bookmarkStart w:name="z20" w:id="13"/>
    <w:p>
      <w:pPr>
        <w:spacing w:after="0"/>
        <w:ind w:left="0"/>
        <w:jc w:val="both"/>
      </w:pPr>
      <w:r>
        <w:rPr>
          <w:rFonts w:ascii="Times New Roman"/>
          <w:b w:val="false"/>
          <w:i w:val="false"/>
          <w:color w:val="000000"/>
          <w:sz w:val="28"/>
        </w:rPr>
        <w:t>
      1) 2019 жылға арналған ауылдар, ауылдық округтер бюджеттеріне аудандық бюджеттен берілетін бюджеттік субвенциялар 138053,0 мың теңге сомасында, оның ішінде:</w:t>
      </w:r>
    </w:p>
    <w:bookmarkEnd w:id="13"/>
    <w:bookmarkStart w:name="z21" w:id="14"/>
    <w:p>
      <w:pPr>
        <w:spacing w:after="0"/>
        <w:ind w:left="0"/>
        <w:jc w:val="both"/>
      </w:pPr>
      <w:r>
        <w:rPr>
          <w:rFonts w:ascii="Times New Roman"/>
          <w:b w:val="false"/>
          <w:i w:val="false"/>
          <w:color w:val="000000"/>
          <w:sz w:val="28"/>
        </w:rPr>
        <w:t>
      Боровское ауылы - 106961,0 мың теңге;</w:t>
      </w:r>
    </w:p>
    <w:bookmarkEnd w:id="14"/>
    <w:bookmarkStart w:name="z22" w:id="15"/>
    <w:p>
      <w:pPr>
        <w:spacing w:after="0"/>
        <w:ind w:left="0"/>
        <w:jc w:val="both"/>
      </w:pPr>
      <w:r>
        <w:rPr>
          <w:rFonts w:ascii="Times New Roman"/>
          <w:b w:val="false"/>
          <w:i w:val="false"/>
          <w:color w:val="000000"/>
          <w:sz w:val="28"/>
        </w:rPr>
        <w:t>
      Михайлов ауылдық округі - 21971,0 мың теңге;</w:t>
      </w:r>
    </w:p>
    <w:bookmarkEnd w:id="15"/>
    <w:bookmarkStart w:name="z23" w:id="16"/>
    <w:p>
      <w:pPr>
        <w:spacing w:after="0"/>
        <w:ind w:left="0"/>
        <w:jc w:val="both"/>
      </w:pPr>
      <w:r>
        <w:rPr>
          <w:rFonts w:ascii="Times New Roman"/>
          <w:b w:val="false"/>
          <w:i w:val="false"/>
          <w:color w:val="000000"/>
          <w:sz w:val="28"/>
        </w:rPr>
        <w:t>
      Первомай ауылдық округі - 9121,0 мың теңге;</w:t>
      </w:r>
    </w:p>
    <w:bookmarkEnd w:id="16"/>
    <w:bookmarkStart w:name="z24" w:id="17"/>
    <w:p>
      <w:pPr>
        <w:spacing w:after="0"/>
        <w:ind w:left="0"/>
        <w:jc w:val="both"/>
      </w:pPr>
      <w:r>
        <w:rPr>
          <w:rFonts w:ascii="Times New Roman"/>
          <w:b w:val="false"/>
          <w:i w:val="false"/>
          <w:color w:val="000000"/>
          <w:sz w:val="28"/>
        </w:rPr>
        <w:t>
      2) 2020 жылға арналған ауылдар, ауылдық округтер бюджеттеріне аудандық бюджеттен берілетін бюджеттік субвенциялар 141184,0 мың теңге сомасында, оның ішінде:</w:t>
      </w:r>
    </w:p>
    <w:bookmarkEnd w:id="17"/>
    <w:bookmarkStart w:name="z25" w:id="18"/>
    <w:p>
      <w:pPr>
        <w:spacing w:after="0"/>
        <w:ind w:left="0"/>
        <w:jc w:val="both"/>
      </w:pPr>
      <w:r>
        <w:rPr>
          <w:rFonts w:ascii="Times New Roman"/>
          <w:b w:val="false"/>
          <w:i w:val="false"/>
          <w:color w:val="000000"/>
          <w:sz w:val="28"/>
        </w:rPr>
        <w:t>
      Боровское ауылы - 109447,0 мың теңге;</w:t>
      </w:r>
    </w:p>
    <w:bookmarkEnd w:id="18"/>
    <w:bookmarkStart w:name="z26" w:id="19"/>
    <w:p>
      <w:pPr>
        <w:spacing w:after="0"/>
        <w:ind w:left="0"/>
        <w:jc w:val="both"/>
      </w:pPr>
      <w:r>
        <w:rPr>
          <w:rFonts w:ascii="Times New Roman"/>
          <w:b w:val="false"/>
          <w:i w:val="false"/>
          <w:color w:val="000000"/>
          <w:sz w:val="28"/>
        </w:rPr>
        <w:t>
      Михайлов ауылдық округі - 22472,0 мың теңге;</w:t>
      </w:r>
    </w:p>
    <w:bookmarkEnd w:id="19"/>
    <w:bookmarkStart w:name="z27" w:id="20"/>
    <w:p>
      <w:pPr>
        <w:spacing w:after="0"/>
        <w:ind w:left="0"/>
        <w:jc w:val="both"/>
      </w:pPr>
      <w:r>
        <w:rPr>
          <w:rFonts w:ascii="Times New Roman"/>
          <w:b w:val="false"/>
          <w:i w:val="false"/>
          <w:color w:val="000000"/>
          <w:sz w:val="28"/>
        </w:rPr>
        <w:t>
      Первомай ауылдық округі - 9265,0 мың теңге;</w:t>
      </w:r>
    </w:p>
    <w:bookmarkEnd w:id="20"/>
    <w:bookmarkStart w:name="z28" w:id="21"/>
    <w:p>
      <w:pPr>
        <w:spacing w:after="0"/>
        <w:ind w:left="0"/>
        <w:jc w:val="both"/>
      </w:pPr>
      <w:r>
        <w:rPr>
          <w:rFonts w:ascii="Times New Roman"/>
          <w:b w:val="false"/>
          <w:i w:val="false"/>
          <w:color w:val="000000"/>
          <w:sz w:val="28"/>
        </w:rPr>
        <w:t>
      3) 2021 жылға арналған ауылдар, ауылдық округтер бюджеттеріне аудандық бюджеттен берілетін бюджеттік субвенциялар 142549,0 мың теңге сомасында, оның ішінде:</w:t>
      </w:r>
    </w:p>
    <w:bookmarkEnd w:id="21"/>
    <w:bookmarkStart w:name="z29" w:id="22"/>
    <w:p>
      <w:pPr>
        <w:spacing w:after="0"/>
        <w:ind w:left="0"/>
        <w:jc w:val="both"/>
      </w:pPr>
      <w:r>
        <w:rPr>
          <w:rFonts w:ascii="Times New Roman"/>
          <w:b w:val="false"/>
          <w:i w:val="false"/>
          <w:color w:val="000000"/>
          <w:sz w:val="28"/>
        </w:rPr>
        <w:t>
      Боровское ауылы - 110839,0 мың теңге;</w:t>
      </w:r>
    </w:p>
    <w:bookmarkEnd w:id="22"/>
    <w:bookmarkStart w:name="z30" w:id="23"/>
    <w:p>
      <w:pPr>
        <w:spacing w:after="0"/>
        <w:ind w:left="0"/>
        <w:jc w:val="both"/>
      </w:pPr>
      <w:r>
        <w:rPr>
          <w:rFonts w:ascii="Times New Roman"/>
          <w:b w:val="false"/>
          <w:i w:val="false"/>
          <w:color w:val="000000"/>
          <w:sz w:val="28"/>
        </w:rPr>
        <w:t>
      Михайлов ауылдық округі - 22242,0 мың теңге;</w:t>
      </w:r>
    </w:p>
    <w:bookmarkEnd w:id="23"/>
    <w:bookmarkStart w:name="z31" w:id="24"/>
    <w:p>
      <w:pPr>
        <w:spacing w:after="0"/>
        <w:ind w:left="0"/>
        <w:jc w:val="both"/>
      </w:pPr>
      <w:r>
        <w:rPr>
          <w:rFonts w:ascii="Times New Roman"/>
          <w:b w:val="false"/>
          <w:i w:val="false"/>
          <w:color w:val="000000"/>
          <w:sz w:val="28"/>
        </w:rPr>
        <w:t>
      Первомай ауылдық округі - 9468,0 мың теңге.</w:t>
      </w:r>
    </w:p>
    <w:bookmarkEnd w:id="24"/>
    <w:bookmarkStart w:name="z32" w:id="25"/>
    <w:p>
      <w:pPr>
        <w:spacing w:after="0"/>
        <w:ind w:left="0"/>
        <w:jc w:val="both"/>
      </w:pPr>
      <w:r>
        <w:rPr>
          <w:rFonts w:ascii="Times New Roman"/>
          <w:b w:val="false"/>
          <w:i w:val="false"/>
          <w:color w:val="000000"/>
          <w:sz w:val="28"/>
        </w:rPr>
        <w:t>
      4. Меңдіқара ауданының жергілікті атқарушы органының резерві 6200,0 мың теңге сомасында бекітілсін.</w:t>
      </w:r>
    </w:p>
    <w:bookmarkEnd w:id="25"/>
    <w:bookmarkStart w:name="z33" w:id="26"/>
    <w:p>
      <w:pPr>
        <w:spacing w:after="0"/>
        <w:ind w:left="0"/>
        <w:jc w:val="both"/>
      </w:pPr>
      <w:r>
        <w:rPr>
          <w:rFonts w:ascii="Times New Roman"/>
          <w:b w:val="false"/>
          <w:i w:val="false"/>
          <w:color w:val="000000"/>
          <w:sz w:val="28"/>
        </w:rPr>
        <w:t xml:space="preserve">
      5. Ауылдық округтердің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6"/>
    <w:bookmarkStart w:name="z34" w:id="27"/>
    <w:p>
      <w:pPr>
        <w:spacing w:after="0"/>
        <w:ind w:left="0"/>
        <w:jc w:val="both"/>
      </w:pPr>
      <w:r>
        <w:rPr>
          <w:rFonts w:ascii="Times New Roman"/>
          <w:b w:val="false"/>
          <w:i w:val="false"/>
          <w:color w:val="000000"/>
          <w:sz w:val="28"/>
        </w:rPr>
        <w:t xml:space="preserve">
      6. Аудандық бюджетті атқару процессінде секвестрлеуге жатпайтын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27"/>
    <w:bookmarkStart w:name="z35" w:id="28"/>
    <w:p>
      <w:pPr>
        <w:spacing w:after="0"/>
        <w:ind w:left="0"/>
        <w:jc w:val="both"/>
      </w:pPr>
      <w:r>
        <w:rPr>
          <w:rFonts w:ascii="Times New Roman"/>
          <w:b w:val="false"/>
          <w:i w:val="false"/>
          <w:color w:val="000000"/>
          <w:sz w:val="28"/>
        </w:rPr>
        <w:t>
      7. Осы шешім 2019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 1-қосымша</w:t>
            </w:r>
          </w:p>
        </w:tc>
      </w:tr>
    </w:tbl>
    <w:bookmarkStart w:name="z37" w:id="29"/>
    <w:p>
      <w:pPr>
        <w:spacing w:after="0"/>
        <w:ind w:left="0"/>
        <w:jc w:val="left"/>
      </w:pPr>
      <w:r>
        <w:rPr>
          <w:rFonts w:ascii="Times New Roman"/>
          <w:b/>
          <w:i w:val="false"/>
          <w:color w:val="000000"/>
        </w:rPr>
        <w:t xml:space="preserve"> Меңдіқара ауданының 2019 жылға арналған аудандық бюджеті</w:t>
      </w:r>
    </w:p>
    <w:bookmarkEnd w:id="29"/>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12.12.2019 </w:t>
      </w:r>
      <w:r>
        <w:rPr>
          <w:rFonts w:ascii="Times New Roman"/>
          <w:b w:val="false"/>
          <w:i w:val="false"/>
          <w:color w:val="ff0000"/>
          <w:sz w:val="28"/>
        </w:rPr>
        <w:t>№ 329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4741969,6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 2-қосымша</w:t>
            </w:r>
          </w:p>
        </w:tc>
      </w:tr>
    </w:tbl>
    <w:bookmarkStart w:name="z39" w:id="30"/>
    <w:p>
      <w:pPr>
        <w:spacing w:after="0"/>
        <w:ind w:left="0"/>
        <w:jc w:val="left"/>
      </w:pPr>
      <w:r>
        <w:rPr>
          <w:rFonts w:ascii="Times New Roman"/>
          <w:b/>
          <w:i w:val="false"/>
          <w:color w:val="000000"/>
        </w:rPr>
        <w:t xml:space="preserve"> Меңдіқара ауданының 2020 жылға арналған аудандық бюджеті</w:t>
      </w:r>
    </w:p>
    <w:bookmarkEnd w:id="30"/>
    <w:p>
      <w:pPr>
        <w:spacing w:after="0"/>
        <w:ind w:left="0"/>
        <w:jc w:val="both"/>
      </w:pPr>
      <w:r>
        <w:rPr>
          <w:rFonts w:ascii="Times New Roman"/>
          <w:b w:val="false"/>
          <w:i w:val="false"/>
          <w:color w:val="ff0000"/>
          <w:sz w:val="28"/>
        </w:rPr>
        <w:t xml:space="preserve">
      Ескерту. 2-қосымша жаңа редакцияда - Қостанай облысы Меңдіқара ауданы мәслихатының 14.11.2019 </w:t>
      </w:r>
      <w:r>
        <w:rPr>
          <w:rFonts w:ascii="Times New Roman"/>
          <w:b w:val="false"/>
          <w:i w:val="false"/>
          <w:color w:val="ff0000"/>
          <w:sz w:val="28"/>
        </w:rPr>
        <w:t>№ 321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xml:space="preserve">№ 240 шешіміне 3-қосымша </w:t>
            </w:r>
          </w:p>
        </w:tc>
      </w:tr>
    </w:tbl>
    <w:bookmarkStart w:name="z41" w:id="31"/>
    <w:p>
      <w:pPr>
        <w:spacing w:after="0"/>
        <w:ind w:left="0"/>
        <w:jc w:val="left"/>
      </w:pPr>
      <w:r>
        <w:rPr>
          <w:rFonts w:ascii="Times New Roman"/>
          <w:b/>
          <w:i w:val="false"/>
          <w:color w:val="000000"/>
        </w:rPr>
        <w:t xml:space="preserve"> Меңдіқара ауданының 2021 жылға арналған аудандық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 4-қосымша</w:t>
            </w:r>
          </w:p>
        </w:tc>
      </w:tr>
    </w:tbl>
    <w:bookmarkStart w:name="z43" w:id="32"/>
    <w:p>
      <w:pPr>
        <w:spacing w:after="0"/>
        <w:ind w:left="0"/>
        <w:jc w:val="left"/>
      </w:pPr>
      <w:r>
        <w:rPr>
          <w:rFonts w:ascii="Times New Roman"/>
          <w:b/>
          <w:i w:val="false"/>
          <w:color w:val="000000"/>
        </w:rPr>
        <w:t xml:space="preserve"> 2019 жылға арналған ауылдық округтердің бюджеттік бағдарламалары</w:t>
      </w:r>
    </w:p>
    <w:bookmarkEnd w:id="32"/>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12.12.2019 </w:t>
      </w:r>
      <w:r>
        <w:rPr>
          <w:rFonts w:ascii="Times New Roman"/>
          <w:b w:val="false"/>
          <w:i w:val="false"/>
          <w:color w:val="ff0000"/>
          <w:sz w:val="28"/>
        </w:rPr>
        <w:t>№ 329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 5-қосымша</w:t>
            </w:r>
          </w:p>
        </w:tc>
      </w:tr>
    </w:tbl>
    <w:bookmarkStart w:name="z45" w:id="33"/>
    <w:p>
      <w:pPr>
        <w:spacing w:after="0"/>
        <w:ind w:left="0"/>
        <w:jc w:val="left"/>
      </w:pPr>
      <w:r>
        <w:rPr>
          <w:rFonts w:ascii="Times New Roman"/>
          <w:b/>
          <w:i w:val="false"/>
          <w:color w:val="000000"/>
        </w:rPr>
        <w:t xml:space="preserve"> 2019 жылға арналған жергілікті бюджетті орындау процесінде секвестрлеуге жатпайтын бюджеттік бағдарламаларының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