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166b3" w14:textId="86166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Науырзым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2018 жылы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мәслихатының 2018 жылғы 24 сәуірдегі № 184 шешімі. Қостанай облысының Әділет департаментінде 2018 жылғы 4 мамырда № 7734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 </w:t>
      </w:r>
      <w:r>
        <w:rPr>
          <w:rFonts w:ascii="Times New Roman"/>
          <w:b w:val="false"/>
          <w:i w:val="false"/>
          <w:color w:val="000000"/>
          <w:sz w:val="28"/>
        </w:rPr>
        <w:t>18-бабының</w:t>
      </w:r>
      <w:r>
        <w:rPr>
          <w:rFonts w:ascii="Times New Roman"/>
          <w:b w:val="false"/>
          <w:i w:val="false"/>
          <w:color w:val="000000"/>
          <w:sz w:val="28"/>
        </w:rPr>
        <w:t xml:space="preserve"> 8-тармағына сәйкес Науырзым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Науырзым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2018 жылы көтерме жәрдемақы және тұрғын үй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Күзембаев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Әбенова</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"Науырзым ауданының</w:t>
      </w:r>
    </w:p>
    <w:bookmarkEnd w:id="4"/>
    <w:bookmarkStart w:name="z11" w:id="5"/>
    <w:p>
      <w:pPr>
        <w:spacing w:after="0"/>
        <w:ind w:left="0"/>
        <w:jc w:val="both"/>
      </w:pPr>
      <w:r>
        <w:rPr>
          <w:rFonts w:ascii="Times New Roman"/>
          <w:b w:val="false"/>
          <w:i w:val="false"/>
          <w:color w:val="000000"/>
          <w:sz w:val="28"/>
        </w:rPr>
        <w:t>
      экономика және қаржы бөлімі"</w:t>
      </w:r>
    </w:p>
    <w:bookmarkEnd w:id="5"/>
    <w:bookmarkStart w:name="z12" w:id="6"/>
    <w:p>
      <w:pPr>
        <w:spacing w:after="0"/>
        <w:ind w:left="0"/>
        <w:jc w:val="both"/>
      </w:pPr>
      <w:r>
        <w:rPr>
          <w:rFonts w:ascii="Times New Roman"/>
          <w:b w:val="false"/>
          <w:i w:val="false"/>
          <w:color w:val="000000"/>
          <w:sz w:val="28"/>
        </w:rPr>
        <w:t>
      мемлекеттік мекемесінің басшысы</w:t>
      </w:r>
    </w:p>
    <w:bookmarkEnd w:id="6"/>
    <w:bookmarkStart w:name="z13" w:id="7"/>
    <w:p>
      <w:pPr>
        <w:spacing w:after="0"/>
        <w:ind w:left="0"/>
        <w:jc w:val="both"/>
      </w:pPr>
      <w:r>
        <w:rPr>
          <w:rFonts w:ascii="Times New Roman"/>
          <w:b w:val="false"/>
          <w:i w:val="false"/>
          <w:color w:val="000000"/>
          <w:sz w:val="28"/>
        </w:rPr>
        <w:t>
      __________________ Н. Дехтярева</w:t>
      </w:r>
    </w:p>
    <w:bookmarkEnd w:id="7"/>
    <w:bookmarkStart w:name="z14" w:id="8"/>
    <w:p>
      <w:pPr>
        <w:spacing w:after="0"/>
        <w:ind w:left="0"/>
        <w:jc w:val="both"/>
      </w:pPr>
      <w:r>
        <w:rPr>
          <w:rFonts w:ascii="Times New Roman"/>
          <w:b w:val="false"/>
          <w:i w:val="false"/>
          <w:color w:val="000000"/>
          <w:sz w:val="28"/>
        </w:rPr>
        <w:t>
      2018 жылғы "24" сәуір</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