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a900" w14:textId="22aa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ауылдық округтерінің 2019-2021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26 желтоқсандағы № 299 шешімі. Қостанай облысының Әділет департаментінде 2018 жылғы 29 желтоқсанда № 8227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49783,9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5527,0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44096,9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50633,9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Федоров ауданы Баннов ауылдық округінің бюджетінде аудандық бюджеттен ауылдық округтің бюджетіне берілетін бюджеттік субвенция көлемі 37783,0 мың теңге сомасында көзделгені ескерілсін.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2019 жылға арналған Федоров ауданы Баннов ауылдық округінің бюджетінде республикалық бюджеттен жалақыны көтеруге 3318,0 мың теңге сомасында нысаналы трансферттер түсімінің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Федоров ауданы мәслихатының 06.05.2019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Қостанай облысы Федоров ауданы мәслихатының 05.09.2019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Пешков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67417,0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14371,0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52966,0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69102,2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Федоров ауданы Пешков ауылдық округінің бюджетінде аудандық бюджеттен ауылдық округтің бюджетіне берілетін бюджеттік субвенция көлемі 41714,0 мың теңге сомасында көзделгені ескерілсін.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2019 жылға арналған Федоров ауданы Пешков ауылдық округінің бюджетінде республикалық бюджеттен жалақыны көтеруге 5748,0 мың теңге сомасында нысаналы трансферттер түсімінің көзделгені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Федоров ауданы мәслихатының 06.05.2019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Қостанай облысы Федоров ауданы мәслихатының 05.09.2019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Федоров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443353,2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75263,0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368090,2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444924,6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Федоров ауданы Федоров ауылдық округінің бюджетінде аудандық бюджеттен ауылдық округтің бюджетіне берілетін бюджеттік субвенция көлемі 72029,0 мың теңге сомасында көзделгені ескерілсін.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Федоров ауданы Федоров ауылдық округінің бюджетінде "Ауыл-Ел бесігі" жобасы шеңберінде ауылдық елді мекендерде әлеуметтік және инженерлік инфрақұрылым бойынша іс-шараларды іске асыруға республикалық және облыстық бюджеттерден берілетін ағымдағы нысаналы трансферттер түсімінің көзделгені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ауылында көше жарығын ағымдағы жөндеуге 7570,0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ауылында Гагарин көшесінің жолын орташа жөндеуге 7570,0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Федоров ауданы мәслихатының 06.05.2019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2019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2020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2021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2019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2020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2021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2019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2020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Федоров ауданы мәслихатының 05.09.2019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2018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2021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