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2b93" w14:textId="6022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2018 жылғы 27 наурыздағы № 174/31 шешімі. Павлодар облысының Әділет департаментінде 2018 жылғы 9 сәуірде № 5944 болып тіркелді. Күші жойылды - Павлодар облысы Ақтоғай аудандық мәслихатының 2023 жылғы 28 қыркүйектегі № 55/8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28.09.2023 № </w:t>
      </w:r>
      <w:r>
        <w:rPr>
          <w:rFonts w:ascii="Times New Roman"/>
          <w:b w:val="false"/>
          <w:i w:val="false"/>
          <w:color w:val="ff0000"/>
          <w:sz w:val="28"/>
        </w:rPr>
        <w:t>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мәслихаттың 2017 жылғы 15 наурыздағы "Ақтоғай аудандық мәслихат аппараты" мемлекеттік мекемесінің "Б" корпусы мемлекеттік әкімшілік қызметшілерінің қызметін бағалаудың әдістемесін бекіту туралы" № 84/14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5457 болып тіркелген, 2017 жылғы 15 сәуірде аудандық "Ауыл тынысы", "Пульс села"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 Таскенов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наурыздағы</w:t>
            </w:r>
            <w:r>
              <w:br/>
            </w:r>
            <w:r>
              <w:rPr>
                <w:rFonts w:ascii="Times New Roman"/>
                <w:b w:val="false"/>
                <w:i w:val="false"/>
                <w:color w:val="000000"/>
                <w:sz w:val="20"/>
              </w:rPr>
              <w:t>№ 174/31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"Ақтоғай аудандық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"Ақтоғай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Ақтоғай аудандық мәслихат аппараты немесе кадр қызметінің міндеттерін атқару жүктелген тұлға (бұдан әрі – ұйымдастыру бөлімінің басшысы)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Ақтоғай аудандық мәслихатының (алғашқы ресми жарияланған 29.06.2022 </w:t>
      </w:r>
      <w:r>
        <w:rPr>
          <w:rFonts w:ascii="Times New Roman"/>
          <w:b w:val="false"/>
          <w:i w:val="false"/>
          <w:color w:val="000000"/>
          <w:sz w:val="28"/>
        </w:rPr>
        <w:t>№ 113/23</w:t>
      </w:r>
      <w:r>
        <w:rPr>
          <w:rFonts w:ascii="Times New Roman"/>
          <w:b w:val="false"/>
          <w:i w:val="false"/>
          <w:color w:val="ff0000"/>
          <w:sz w:val="28"/>
        </w:rPr>
        <w:t xml:space="preserve">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3"/>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3"/>
    <w:bookmarkStart w:name="z17" w:id="14"/>
    <w:p>
      <w:pPr>
        <w:spacing w:after="0"/>
        <w:ind w:left="0"/>
        <w:jc w:val="left"/>
      </w:pPr>
      <w:r>
        <w:rPr>
          <w:rFonts w:ascii="Times New Roman"/>
          <w:b/>
          <w:i w:val="false"/>
          <w:color w:val="000000"/>
        </w:rPr>
        <w:t xml:space="preserve"> 2-тарау. НМИ анықтау тәртібі</w:t>
      </w:r>
    </w:p>
    <w:bookmarkEnd w:id="14"/>
    <w:bookmarkStart w:name="z18"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9"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20"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w:t>
      </w:r>
    </w:p>
    <w:bookmarkEnd w:id="17"/>
    <w:bookmarkStart w:name="z21"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0"/>
    <w:p>
      <w:pPr>
        <w:spacing w:after="0"/>
        <w:ind w:left="0"/>
        <w:jc w:val="both"/>
      </w:pPr>
      <w:r>
        <w:rPr>
          <w:rFonts w:ascii="Times New Roman"/>
          <w:b w:val="false"/>
          <w:i w:val="false"/>
          <w:color w:val="000000"/>
          <w:sz w:val="28"/>
        </w:rPr>
        <w:t>
      14. НМИ саны 5 құрайды.</w:t>
      </w:r>
    </w:p>
    <w:bookmarkEnd w:id="20"/>
    <w:bookmarkStart w:name="z24" w:id="21"/>
    <w:p>
      <w:pPr>
        <w:spacing w:after="0"/>
        <w:ind w:left="0"/>
        <w:jc w:val="both"/>
      </w:pPr>
      <w:r>
        <w:rPr>
          <w:rFonts w:ascii="Times New Roman"/>
          <w:b w:val="false"/>
          <w:i w:val="false"/>
          <w:color w:val="000000"/>
          <w:sz w:val="28"/>
        </w:rPr>
        <w:t>
      15. Жеке жұмыс жоспары Ақтоғай аудандық мәслихат аппаратының кадр жұмыстары лауазымдық міндетіне кіретін ұйымдастыру бөлімінің басшысында (бұдан әрі - ұйымдастыру бөлімінің басшысы) сақталады.</w:t>
      </w:r>
    </w:p>
    <w:bookmarkEnd w:id="21"/>
    <w:bookmarkStart w:name="z25" w:id="22"/>
    <w:p>
      <w:pPr>
        <w:spacing w:after="0"/>
        <w:ind w:left="0"/>
        <w:jc w:val="left"/>
      </w:pPr>
      <w:r>
        <w:rPr>
          <w:rFonts w:ascii="Times New Roman"/>
          <w:b/>
          <w:i w:val="false"/>
          <w:color w:val="000000"/>
        </w:rPr>
        <w:t xml:space="preserve"> 3-тарау. НМИ жетістігін бағалау тәртібі</w:t>
      </w:r>
    </w:p>
    <w:bookmarkEnd w:id="22"/>
    <w:bookmarkStart w:name="z26"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8"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30"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1"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3"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4"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31"/>
    <w:bookmarkStart w:name="z35" w:id="32"/>
    <w:p>
      <w:pPr>
        <w:spacing w:after="0"/>
        <w:ind w:left="0"/>
        <w:jc w:val="left"/>
      </w:pPr>
      <w:r>
        <w:rPr>
          <w:rFonts w:ascii="Times New Roman"/>
          <w:b/>
          <w:i w:val="false"/>
          <w:color w:val="000000"/>
        </w:rPr>
        <w:t xml:space="preserve"> 4-тарау. Құзыреттерді бағалау тәртібі</w:t>
      </w:r>
    </w:p>
    <w:bookmarkEnd w:id="32"/>
    <w:bookmarkStart w:name="z36"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7"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4"/>
    <w:bookmarkStart w:name="z38"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6"/>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36"/>
    <w:bookmarkStart w:name="z40" w:id="37"/>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7"/>
    <w:bookmarkStart w:name="z41" w:id="38"/>
    <w:p>
      <w:pPr>
        <w:spacing w:after="0"/>
        <w:ind w:left="0"/>
        <w:jc w:val="both"/>
      </w:pPr>
      <w:r>
        <w:rPr>
          <w:rFonts w:ascii="Times New Roman"/>
          <w:b w:val="false"/>
          <w:i w:val="false"/>
          <w:color w:val="000000"/>
          <w:sz w:val="28"/>
        </w:rPr>
        <w:t>
      29.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2"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3"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0"/>
    <w:bookmarkStart w:name="z44"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5"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6" w:id="43"/>
    <w:p>
      <w:pPr>
        <w:spacing w:after="0"/>
        <w:ind w:left="0"/>
        <w:jc w:val="both"/>
      </w:pPr>
      <w:r>
        <w:rPr>
          <w:rFonts w:ascii="Times New Roman"/>
          <w:b w:val="false"/>
          <w:i w:val="false"/>
          <w:color w:val="000000"/>
          <w:sz w:val="28"/>
        </w:rPr>
        <w:t>
      34. Комиссияның хатшысы ұйымдастыру бөлімінің басшысы болып табылады. Комиссияның хатшысы дауыс беруге қатыспайды.</w:t>
      </w:r>
    </w:p>
    <w:bookmarkEnd w:id="43"/>
    <w:bookmarkStart w:name="z47" w:id="44"/>
    <w:p>
      <w:pPr>
        <w:spacing w:after="0"/>
        <w:ind w:left="0"/>
        <w:jc w:val="both"/>
      </w:pPr>
      <w:r>
        <w:rPr>
          <w:rFonts w:ascii="Times New Roman"/>
          <w:b w:val="false"/>
          <w:i w:val="false"/>
          <w:color w:val="000000"/>
          <w:sz w:val="28"/>
        </w:rPr>
        <w:t>
      35. Ұйымдастыру бөлімінің басшысы Комиссия төрағасымен келісілген мерзімдерге Комиссия отырысының өткізілуін қамтамасыз етеді.</w:t>
      </w:r>
    </w:p>
    <w:bookmarkEnd w:id="44"/>
    <w:bookmarkStart w:name="z48" w:id="45"/>
    <w:p>
      <w:pPr>
        <w:spacing w:after="0"/>
        <w:ind w:left="0"/>
        <w:jc w:val="both"/>
      </w:pPr>
      <w:r>
        <w:rPr>
          <w:rFonts w:ascii="Times New Roman"/>
          <w:b w:val="false"/>
          <w:i w:val="false"/>
          <w:color w:val="000000"/>
          <w:sz w:val="28"/>
        </w:rPr>
        <w:t>
      36. Ұйымдастыру бөлімінің басшысы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1"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2" w:id="49"/>
    <w:p>
      <w:pPr>
        <w:spacing w:after="0"/>
        <w:ind w:left="0"/>
        <w:jc w:val="both"/>
      </w:pPr>
      <w:r>
        <w:rPr>
          <w:rFonts w:ascii="Times New Roman"/>
          <w:b w:val="false"/>
          <w:i w:val="false"/>
          <w:color w:val="000000"/>
          <w:sz w:val="28"/>
        </w:rPr>
        <w:t>
      40. Ұйымдастыру бөлімінің басшысы "Б" корпусының қызметшісін бағалау нәтижелерімен ол аяқталған соң екі жұмыс күні ішінде таныстырады.</w:t>
      </w:r>
    </w:p>
    <w:bookmarkEnd w:id="4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Павлодар облысы Ақтоғай аудандық мәслихатының (алғашқы ресми жарияланған 29.06.2022 </w:t>
      </w:r>
      <w:r>
        <w:rPr>
          <w:rFonts w:ascii="Times New Roman"/>
          <w:b w:val="false"/>
          <w:i w:val="false"/>
          <w:color w:val="000000"/>
          <w:sz w:val="28"/>
        </w:rPr>
        <w:t>№ 113/23</w:t>
      </w:r>
      <w:r>
        <w:rPr>
          <w:rFonts w:ascii="Times New Roman"/>
          <w:b w:val="false"/>
          <w:i w:val="false"/>
          <w:color w:val="ff0000"/>
          <w:sz w:val="28"/>
        </w:rPr>
        <w:t xml:space="preserve">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Ақтоғай аудандық мәслихатының (алғашқы ресми жарияланған күнінен кейін күнтізбелік он 29.06.2022 </w:t>
      </w:r>
      <w:r>
        <w:rPr>
          <w:rFonts w:ascii="Times New Roman"/>
          <w:b w:val="false"/>
          <w:i w:val="false"/>
          <w:color w:val="000000"/>
          <w:sz w:val="28"/>
        </w:rPr>
        <w:t>№ 113/23</w:t>
      </w:r>
      <w:r>
        <w:rPr>
          <w:rFonts w:ascii="Times New Roman"/>
          <w:b w:val="false"/>
          <w:i w:val="false"/>
          <w:color w:val="ff0000"/>
          <w:sz w:val="28"/>
        </w:rPr>
        <w:t xml:space="preserve"> күн өткен соң қолданысқа енгізіледі) шешімімен.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w:t>
            </w:r>
            <w:r>
              <w:br/>
            </w:r>
            <w:r>
              <w:rPr>
                <w:rFonts w:ascii="Times New Roman"/>
                <w:b w:val="false"/>
                <w:i w:val="false"/>
                <w:color w:val="000000"/>
                <w:sz w:val="20"/>
              </w:rPr>
              <w:t>қолы 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w:t>
            </w:r>
            <w:r>
              <w:br/>
            </w:r>
            <w:r>
              <w:rPr>
                <w:rFonts w:ascii="Times New Roman"/>
                <w:b w:val="false"/>
                <w:i w:val="false"/>
                <w:color w:val="000000"/>
                <w:sz w:val="20"/>
              </w:rPr>
              <w:t>қолы 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w:t>
            </w:r>
          </w:p>
          <w:p>
            <w:pPr>
              <w:spacing w:after="20"/>
              <w:ind w:left="20"/>
              <w:jc w:val="both"/>
            </w:pPr>
            <w:r>
              <w:rPr>
                <w:rFonts w:ascii="Times New Roman"/>
                <w:b w:val="false"/>
                <w:i w:val="false"/>
                <w:color w:val="000000"/>
                <w:sz w:val="20"/>
              </w:rPr>
              <w:t>
қолы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 - 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w:t>
            </w:r>
            <w:r>
              <w:br/>
            </w:r>
            <w:r>
              <w:rPr>
                <w:rFonts w:ascii="Times New Roman"/>
                <w:b w:val="false"/>
                <w:i w:val="false"/>
                <w:color w:val="000000"/>
                <w:sz w:val="20"/>
              </w:rPr>
              <w:t>қолы 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 Күні: ____(тегі,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