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6e8f5" w14:textId="496e8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Баянауыл ауданы әкімдігі атқарушы органдары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Баянауыл аудандық әкімдігінің 2018 жылғы 23 сәуірдегі № 127/4 қаулысы. Павлодар облысының Әділет департаментінде 2018 жылғы 11 мамырда № 5971 болып тіркелді. Күші жойылды - Павлодар облысы Баянауыл аудандық әкімдігінің 2024 жылғы 2 ақпандағы № 17/02 қаулысымен</w:t>
      </w:r>
    </w:p>
    <w:p>
      <w:pPr>
        <w:spacing w:after="0"/>
        <w:ind w:left="0"/>
        <w:jc w:val="both"/>
      </w:pPr>
      <w:r>
        <w:rPr>
          <w:rFonts w:ascii="Times New Roman"/>
          <w:b w:val="false"/>
          <w:i w:val="false"/>
          <w:color w:val="ff0000"/>
          <w:sz w:val="28"/>
        </w:rPr>
        <w:t xml:space="preserve">
      Ескерту. Күші жойылды - Павлодар облысы Баянауыл аудандық әкімдігінің 02.02.2024 </w:t>
      </w:r>
      <w:r>
        <w:rPr>
          <w:rFonts w:ascii="Times New Roman"/>
          <w:b w:val="false"/>
          <w:i w:val="false"/>
          <w:color w:val="ff0000"/>
          <w:sz w:val="28"/>
        </w:rPr>
        <w:t>№ 17/02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2018 жылғы 16 қаңтардағы "Мемлекеттік әкімшілік қызметшілердің қызметін бағалаудың кейбір мәселелері туралы" № 13 </w:t>
      </w:r>
      <w:r>
        <w:rPr>
          <w:rFonts w:ascii="Times New Roman"/>
          <w:b w:val="false"/>
          <w:i w:val="false"/>
          <w:color w:val="000000"/>
          <w:sz w:val="28"/>
        </w:rPr>
        <w:t>бұйрығына</w:t>
      </w:r>
      <w:r>
        <w:rPr>
          <w:rFonts w:ascii="Times New Roman"/>
          <w:b w:val="false"/>
          <w:i w:val="false"/>
          <w:color w:val="000000"/>
          <w:sz w:val="28"/>
        </w:rPr>
        <w:t xml:space="preserve"> сәйкес, Баянауыл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Баянауыл ауданы әкімдігі атқарушы органдары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Баянауыл ауданы әкімдігінің 2017 жылғы 31 наурыздағы "Баянауыл ауданы әкімдігі атқарушы органдары "Б" корпусы мемлекеттік әкімшілік қызметшілерінің қызметін бағалау әдістемесін бекіту туралы № 77/3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5483 болып тіркелген, 2017 жылғы 06 мамырда аудандық "Баянтау" газетінде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Осы қаулының орындалуын бақылау Баянауыл ауданы әкімі аппаратының басшысына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Каиргельдинов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Баянауыл ауданы әкімдігінің</w:t>
            </w:r>
            <w:r>
              <w:br/>
            </w:r>
            <w:r>
              <w:rPr>
                <w:rFonts w:ascii="Times New Roman"/>
                <w:b w:val="false"/>
                <w:i w:val="false"/>
                <w:color w:val="000000"/>
                <w:sz w:val="20"/>
              </w:rPr>
              <w:t>2018 жылғы 23 сәуірдегі</w:t>
            </w:r>
            <w:r>
              <w:br/>
            </w:r>
            <w:r>
              <w:rPr>
                <w:rFonts w:ascii="Times New Roman"/>
                <w:b w:val="false"/>
                <w:i w:val="false"/>
                <w:color w:val="000000"/>
                <w:sz w:val="20"/>
              </w:rPr>
              <w:t>№ 127/4 қаулысымен</w:t>
            </w:r>
            <w:r>
              <w:br/>
            </w:r>
            <w:r>
              <w:rPr>
                <w:rFonts w:ascii="Times New Roman"/>
                <w:b w:val="false"/>
                <w:i w:val="false"/>
                <w:color w:val="000000"/>
                <w:sz w:val="20"/>
              </w:rPr>
              <w:t>бекітілді</w:t>
            </w:r>
          </w:p>
        </w:tc>
      </w:tr>
    </w:tbl>
    <w:bookmarkStart w:name="z7" w:id="5"/>
    <w:p>
      <w:pPr>
        <w:spacing w:after="0"/>
        <w:ind w:left="0"/>
        <w:jc w:val="left"/>
      </w:pPr>
      <w:r>
        <w:rPr>
          <w:rFonts w:ascii="Times New Roman"/>
          <w:b/>
          <w:i w:val="false"/>
          <w:color w:val="000000"/>
        </w:rPr>
        <w:t xml:space="preserve"> Баянауыл ауданы әкімдігі атқарушы органдары "Б" корпусы</w:t>
      </w:r>
      <w:r>
        <w:br/>
      </w:r>
      <w:r>
        <w:rPr>
          <w:rFonts w:ascii="Times New Roman"/>
          <w:b/>
          <w:i w:val="false"/>
          <w:color w:val="000000"/>
        </w:rPr>
        <w:t>мемлекеттік әкімшілік қызметшілерінің қызметін бағалау әдістемесі</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Баянауыл ауданы әкімдігі атқарушы органдары "Б" корпусы мемлекеттік әкімшілік қызметшілерінің қызметін бағалау әдістемесі (бұдан әрі - Әдістеме) Қазақстан Республикасының 2015 жылғы 23 қарашадағы "Қазақстан Республикасының мемлекеттік қызметі туралы" Заңының 33-бабы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2018 жылғы 16 қаңтардағы "Мемлекеттік әкімшілік қызметшілердің қызметін бағалаудың кейбір мәселелері туралы" № 13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Баянауыл ауданы әкімдігі атқарушы органдары "Б" корпусы мемлекеттік әкімшілік қызметшілерінің (бұдан әрі - "Б" корпусының қызметшілері) қызметін бағалау тәртібін айқындайды.</w:t>
      </w:r>
    </w:p>
    <w:bookmarkEnd w:id="7"/>
    <w:bookmarkStart w:name="z10" w:id="8"/>
    <w:p>
      <w:pPr>
        <w:spacing w:after="0"/>
        <w:ind w:left="0"/>
        <w:jc w:val="both"/>
      </w:pPr>
      <w:r>
        <w:rPr>
          <w:rFonts w:ascii="Times New Roman"/>
          <w:b w:val="false"/>
          <w:i w:val="false"/>
          <w:color w:val="000000"/>
          <w:sz w:val="28"/>
        </w:rPr>
        <w:t>
      2. Осы Әдістемеде қолданылатын негізгі ұғымдар:</w:t>
      </w:r>
    </w:p>
    <w:bookmarkEnd w:id="8"/>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p>
      <w:pPr>
        <w:spacing w:after="0"/>
        <w:ind w:left="0"/>
        <w:jc w:val="both"/>
      </w:pPr>
      <w:r>
        <w:rPr>
          <w:rFonts w:ascii="Times New Roman"/>
          <w:b w:val="false"/>
          <w:i w:val="false"/>
          <w:color w:val="000000"/>
          <w:sz w:val="28"/>
        </w:rPr>
        <w:t>
      6) мінез-құлық индикаторы - "Б" корпусы қызметшісінің мінез-құлық және құзыреттер деңгейі көрінісінің сипаттамасы;</w:t>
      </w:r>
    </w:p>
    <w:bookmarkStart w:name="z11" w:id="9"/>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9"/>
    <w:bookmarkStart w:name="z12" w:id="10"/>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0"/>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Start w:name="z13" w:id="11"/>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персоналды басқару қызметі жұмыс органы болып табылатын Бағалау жөніндегі комиссия (бұдан әрі - Комиссия) құрылады.</w:t>
      </w:r>
    </w:p>
    <w:bookmarkEnd w:id="11"/>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Start w:name="z14" w:id="12"/>
    <w:p>
      <w:pPr>
        <w:spacing w:after="0"/>
        <w:ind w:left="0"/>
        <w:jc w:val="both"/>
      </w:pPr>
      <w:r>
        <w:rPr>
          <w:rFonts w:ascii="Times New Roman"/>
          <w:b w:val="false"/>
          <w:i w:val="false"/>
          <w:color w:val="000000"/>
          <w:sz w:val="28"/>
        </w:rPr>
        <w:t>
      6. Бағалау екі жеке бағыт бойынша жүргізіледі:</w:t>
      </w:r>
    </w:p>
    <w:bookmarkEnd w:id="12"/>
    <w:p>
      <w:pPr>
        <w:spacing w:after="0"/>
        <w:ind w:left="0"/>
        <w:jc w:val="both"/>
      </w:pPr>
      <w:r>
        <w:rPr>
          <w:rFonts w:ascii="Times New Roman"/>
          <w:b w:val="false"/>
          <w:i w:val="false"/>
          <w:color w:val="000000"/>
          <w:sz w:val="28"/>
        </w:rPr>
        <w:t>
      1) НМИ жетістіктерін бағалау;</w:t>
      </w:r>
    </w:p>
    <w:p>
      <w:pPr>
        <w:spacing w:after="0"/>
        <w:ind w:left="0"/>
        <w:jc w:val="both"/>
      </w:pPr>
      <w:r>
        <w:rPr>
          <w:rFonts w:ascii="Times New Roman"/>
          <w:b w:val="false"/>
          <w:i w:val="false"/>
          <w:color w:val="000000"/>
          <w:sz w:val="28"/>
        </w:rPr>
        <w:t>
      2) "Б" корпусы қызметшілерінің құзыреттерін бағалау.</w:t>
      </w:r>
    </w:p>
    <w:bookmarkStart w:name="z15" w:id="13"/>
    <w:p>
      <w:pPr>
        <w:spacing w:after="0"/>
        <w:ind w:left="0"/>
        <w:jc w:val="both"/>
      </w:pPr>
      <w:r>
        <w:rPr>
          <w:rFonts w:ascii="Times New Roman"/>
          <w:b w:val="false"/>
          <w:i w:val="false"/>
          <w:color w:val="000000"/>
          <w:sz w:val="28"/>
        </w:rPr>
        <w:t>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w:t>
      </w:r>
    </w:p>
    <w:bookmarkEnd w:id="13"/>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w:t>
      </w:r>
    </w:p>
    <w:bookmarkStart w:name="z16" w:id="14"/>
    <w:p>
      <w:pPr>
        <w:spacing w:after="0"/>
        <w:ind w:left="0"/>
        <w:jc w:val="both"/>
      </w:pPr>
      <w:r>
        <w:rPr>
          <w:rFonts w:ascii="Times New Roman"/>
          <w:b w:val="false"/>
          <w:i w:val="false"/>
          <w:color w:val="000000"/>
          <w:sz w:val="28"/>
        </w:rPr>
        <w:t>
      8. Бағалауға байланысты құжаттар персоналды басқару қызметінде бағалау аяқталғаннан кейін үш жыл бойы сақталады.</w:t>
      </w:r>
    </w:p>
    <w:bookmarkEnd w:id="14"/>
    <w:bookmarkStart w:name="z17" w:id="15"/>
    <w:p>
      <w:pPr>
        <w:spacing w:after="0"/>
        <w:ind w:left="0"/>
        <w:jc w:val="left"/>
      </w:pPr>
      <w:r>
        <w:rPr>
          <w:rFonts w:ascii="Times New Roman"/>
          <w:b/>
          <w:i w:val="false"/>
          <w:color w:val="000000"/>
        </w:rPr>
        <w:t xml:space="preserve"> 2-тарау. НМИ анықтау тәртібі</w:t>
      </w:r>
    </w:p>
    <w:bookmarkEnd w:id="15"/>
    <w:bookmarkStart w:name="z18" w:id="16"/>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w:t>
      </w:r>
    </w:p>
    <w:bookmarkEnd w:id="16"/>
    <w:bookmarkStart w:name="z19" w:id="17"/>
    <w:p>
      <w:pPr>
        <w:spacing w:after="0"/>
        <w:ind w:left="0"/>
        <w:jc w:val="both"/>
      </w:pPr>
      <w:r>
        <w:rPr>
          <w:rFonts w:ascii="Times New Roman"/>
          <w:b w:val="false"/>
          <w:i w:val="false"/>
          <w:color w:val="000000"/>
          <w:sz w:val="28"/>
        </w:rPr>
        <w:t>
      10. Жеке жұмыс жоспары тиісті НМИ әзірленген соң, ол бекіту үшін жоғары тұрған басшының қарауына енгізіледі.</w:t>
      </w:r>
    </w:p>
    <w:bookmarkEnd w:id="17"/>
    <w:bookmarkStart w:name="z20" w:id="18"/>
    <w:p>
      <w:pPr>
        <w:spacing w:after="0"/>
        <w:ind w:left="0"/>
        <w:jc w:val="both"/>
      </w:pPr>
      <w:r>
        <w:rPr>
          <w:rFonts w:ascii="Times New Roman"/>
          <w:b w:val="false"/>
          <w:i w:val="false"/>
          <w:color w:val="000000"/>
          <w:sz w:val="28"/>
        </w:rPr>
        <w:t>
      11.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18"/>
    <w:bookmarkStart w:name="z21" w:id="19"/>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19"/>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bookmarkStart w:name="z22" w:id="20"/>
    <w:p>
      <w:pPr>
        <w:spacing w:after="0"/>
        <w:ind w:left="0"/>
        <w:jc w:val="both"/>
      </w:pPr>
      <w:r>
        <w:rPr>
          <w:rFonts w:ascii="Times New Roman"/>
          <w:b w:val="false"/>
          <w:i w:val="false"/>
          <w:color w:val="000000"/>
          <w:sz w:val="28"/>
        </w:rPr>
        <w:t>
      13. НМИ:</w:t>
      </w:r>
    </w:p>
    <w:bookmarkEnd w:id="20"/>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саяси қызметшінің меморандумын немесе "А" корпусы қызметшісінің келісімін жүзеге асыруға бағытталған болуы тиіс.</w:t>
      </w:r>
    </w:p>
    <w:bookmarkStart w:name="z23" w:id="21"/>
    <w:p>
      <w:pPr>
        <w:spacing w:after="0"/>
        <w:ind w:left="0"/>
        <w:jc w:val="both"/>
      </w:pPr>
      <w:r>
        <w:rPr>
          <w:rFonts w:ascii="Times New Roman"/>
          <w:b w:val="false"/>
          <w:i w:val="false"/>
          <w:color w:val="000000"/>
          <w:sz w:val="28"/>
        </w:rPr>
        <w:t>
      14. НМИ саны 5 құрайды.</w:t>
      </w:r>
    </w:p>
    <w:bookmarkEnd w:id="21"/>
    <w:bookmarkStart w:name="z24" w:id="22"/>
    <w:p>
      <w:pPr>
        <w:spacing w:after="0"/>
        <w:ind w:left="0"/>
        <w:jc w:val="both"/>
      </w:pPr>
      <w:r>
        <w:rPr>
          <w:rFonts w:ascii="Times New Roman"/>
          <w:b w:val="false"/>
          <w:i w:val="false"/>
          <w:color w:val="000000"/>
          <w:sz w:val="28"/>
        </w:rPr>
        <w:t>
      15. Жеке жұмыс жоспары персоналды басқару қызметінде сақталады.</w:t>
      </w:r>
    </w:p>
    <w:bookmarkEnd w:id="22"/>
    <w:bookmarkStart w:name="z25" w:id="23"/>
    <w:p>
      <w:pPr>
        <w:spacing w:after="0"/>
        <w:ind w:left="0"/>
        <w:jc w:val="left"/>
      </w:pPr>
      <w:r>
        <w:rPr>
          <w:rFonts w:ascii="Times New Roman"/>
          <w:b/>
          <w:i w:val="false"/>
          <w:color w:val="000000"/>
        </w:rPr>
        <w:t xml:space="preserve"> 3-тарау. НМИ жетістігін бағалау тәртібі</w:t>
      </w:r>
    </w:p>
    <w:bookmarkEnd w:id="23"/>
    <w:bookmarkStart w:name="z26" w:id="24"/>
    <w:p>
      <w:pPr>
        <w:spacing w:after="0"/>
        <w:ind w:left="0"/>
        <w:jc w:val="both"/>
      </w:pPr>
      <w:r>
        <w:rPr>
          <w:rFonts w:ascii="Times New Roman"/>
          <w:b w:val="false"/>
          <w:i w:val="false"/>
          <w:color w:val="000000"/>
          <w:sz w:val="28"/>
        </w:rPr>
        <w:t>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w:t>
      </w:r>
    </w:p>
    <w:bookmarkEnd w:id="24"/>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жататын"Б" корпусы қызметшісіне НМИ-ге жету және сол үшін қажетті шаралар бойынша жазбаша ұсыныстарбереді.</w:t>
      </w:r>
    </w:p>
    <w:bookmarkStart w:name="z27" w:id="25"/>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парағынтолтырады және оған қол қояды.</w:t>
      </w:r>
    </w:p>
    <w:bookmarkEnd w:id="25"/>
    <w:bookmarkStart w:name="z28" w:id="26"/>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26"/>
    <w:p>
      <w:pPr>
        <w:spacing w:after="0"/>
        <w:ind w:left="0"/>
        <w:jc w:val="both"/>
      </w:pPr>
      <w:r>
        <w:rPr>
          <w:rFonts w:ascii="Times New Roman"/>
          <w:b w:val="false"/>
          <w:i w:val="false"/>
          <w:color w:val="000000"/>
          <w:sz w:val="28"/>
        </w:rPr>
        <w:t>
      НМИ барлығы орындалған жағдайда "өте жақсы" баға қойылады.</w:t>
      </w:r>
    </w:p>
    <w:p>
      <w:pPr>
        <w:spacing w:after="0"/>
        <w:ind w:left="0"/>
        <w:jc w:val="both"/>
      </w:pPr>
      <w:r>
        <w:rPr>
          <w:rFonts w:ascii="Times New Roman"/>
          <w:b w:val="false"/>
          <w:i w:val="false"/>
          <w:color w:val="000000"/>
          <w:sz w:val="28"/>
        </w:rPr>
        <w:t>
      НМИ санының 5-нен 4-і орындалған жағдайда "тиімді" баға қойылады.</w:t>
      </w:r>
    </w:p>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Start w:name="z29" w:id="27"/>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27"/>
    <w:bookmarkStart w:name="z30" w:id="28"/>
    <w:p>
      <w:pPr>
        <w:spacing w:after="0"/>
        <w:ind w:left="0"/>
        <w:jc w:val="both"/>
      </w:pPr>
      <w:r>
        <w:rPr>
          <w:rFonts w:ascii="Times New Roman"/>
          <w:b w:val="false"/>
          <w:i w:val="false"/>
          <w:color w:val="000000"/>
          <w:sz w:val="28"/>
        </w:rPr>
        <w:t>
      20. "Б" корпусы қызметшісінің тікелей басшысы мемлекеттік органның бірінші басшысы болған жағдайда бағалау парағы оның қарауына енгізіледі.</w:t>
      </w:r>
    </w:p>
    <w:bookmarkEnd w:id="28"/>
    <w:bookmarkStart w:name="z31" w:id="29"/>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29"/>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bookmarkStart w:name="z32" w:id="30"/>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30"/>
    <w:bookmarkStart w:name="z33" w:id="31"/>
    <w:p>
      <w:pPr>
        <w:spacing w:after="0"/>
        <w:ind w:left="0"/>
        <w:jc w:val="both"/>
      </w:pPr>
      <w:r>
        <w:rPr>
          <w:rFonts w:ascii="Times New Roman"/>
          <w:b w:val="false"/>
          <w:i w:val="false"/>
          <w:color w:val="000000"/>
          <w:sz w:val="28"/>
        </w:rPr>
        <w:t>
      23.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31"/>
    <w:bookmarkStart w:name="z34" w:id="32"/>
    <w:p>
      <w:pPr>
        <w:spacing w:after="0"/>
        <w:ind w:left="0"/>
        <w:jc w:val="both"/>
      </w:pPr>
      <w:r>
        <w:rPr>
          <w:rFonts w:ascii="Times New Roman"/>
          <w:b w:val="false"/>
          <w:i w:val="false"/>
          <w:color w:val="000000"/>
          <w:sz w:val="28"/>
        </w:rPr>
        <w:t>
      24.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32"/>
    <w:bookmarkStart w:name="z35" w:id="33"/>
    <w:p>
      <w:pPr>
        <w:spacing w:after="0"/>
        <w:ind w:left="0"/>
        <w:jc w:val="left"/>
      </w:pPr>
      <w:r>
        <w:rPr>
          <w:rFonts w:ascii="Times New Roman"/>
          <w:b/>
          <w:i w:val="false"/>
          <w:color w:val="000000"/>
        </w:rPr>
        <w:t xml:space="preserve"> 4-тарау. Құзыреттерді бағалау тәртібі</w:t>
      </w:r>
    </w:p>
    <w:bookmarkEnd w:id="33"/>
    <w:bookmarkStart w:name="z36" w:id="34"/>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34"/>
    <w:bookmarkStart w:name="z37" w:id="35"/>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35"/>
    <w:bookmarkStart w:name="z38" w:id="36"/>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индикаторларының санымен келесі тәртіпте анықталады:</w:t>
      </w:r>
    </w:p>
    <w:bookmarkEnd w:id="36"/>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индикаторларының 3/4 немесе одан көбі байқалған жағдайда "күтілген нәтижеге сәйкес" бағасы қойылады.</w:t>
      </w:r>
    </w:p>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Start w:name="z39" w:id="37"/>
    <w:p>
      <w:pPr>
        <w:spacing w:after="0"/>
        <w:ind w:left="0"/>
        <w:jc w:val="both"/>
      </w:pPr>
      <w:r>
        <w:rPr>
          <w:rFonts w:ascii="Times New Roman"/>
          <w:b w:val="false"/>
          <w:i w:val="false"/>
          <w:color w:val="000000"/>
          <w:sz w:val="28"/>
        </w:rPr>
        <w:t>
      28. Тікелей басшымен бағалау парағына қол қойылғаннан кейін персоналды басқару қызметі 2 жұмыс күнінен кешіктірмей оны Комиссияның қарауына ұсынады.</w:t>
      </w:r>
    </w:p>
    <w:bookmarkEnd w:id="37"/>
    <w:bookmarkStart w:name="z40" w:id="38"/>
    <w:p>
      <w:pPr>
        <w:spacing w:after="0"/>
        <w:ind w:left="0"/>
        <w:jc w:val="left"/>
      </w:pPr>
      <w:r>
        <w:rPr>
          <w:rFonts w:ascii="Times New Roman"/>
          <w:b/>
          <w:i w:val="false"/>
          <w:color w:val="000000"/>
        </w:rPr>
        <w:t xml:space="preserve"> 5-тарау. Бағалау нәтижелерін Комиссиямен</w:t>
      </w:r>
      <w:r>
        <w:br/>
      </w:r>
      <w:r>
        <w:rPr>
          <w:rFonts w:ascii="Times New Roman"/>
          <w:b/>
          <w:i w:val="false"/>
          <w:color w:val="000000"/>
        </w:rPr>
        <w:t>қарау және бағалау нәтижесіне шағымдану</w:t>
      </w:r>
    </w:p>
    <w:bookmarkEnd w:id="38"/>
    <w:bookmarkStart w:name="z41" w:id="39"/>
    <w:p>
      <w:pPr>
        <w:spacing w:after="0"/>
        <w:ind w:left="0"/>
        <w:jc w:val="both"/>
      </w:pPr>
      <w:r>
        <w:rPr>
          <w:rFonts w:ascii="Times New Roman"/>
          <w:b w:val="false"/>
          <w:i w:val="false"/>
          <w:color w:val="000000"/>
          <w:sz w:val="28"/>
        </w:rPr>
        <w:t>
      29. Персоналды басқару қызметі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39"/>
    <w:bookmarkStart w:name="z42" w:id="40"/>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40"/>
    <w:bookmarkStart w:name="z43" w:id="41"/>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41"/>
    <w:bookmarkStart w:name="z44" w:id="42"/>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42"/>
    <w:bookmarkStart w:name="z45" w:id="43"/>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43"/>
    <w:bookmarkStart w:name="z46" w:id="44"/>
    <w:p>
      <w:pPr>
        <w:spacing w:after="0"/>
        <w:ind w:left="0"/>
        <w:jc w:val="both"/>
      </w:pPr>
      <w:r>
        <w:rPr>
          <w:rFonts w:ascii="Times New Roman"/>
          <w:b w:val="false"/>
          <w:i w:val="false"/>
          <w:color w:val="000000"/>
          <w:sz w:val="28"/>
        </w:rPr>
        <w:t>
      34. Комиссияның хатшысы персоналды басқару қызметінің қызметшісі болып табылады. Комиссияның хатшысы дауыс беруге қатыспайды.</w:t>
      </w:r>
    </w:p>
    <w:bookmarkEnd w:id="44"/>
    <w:bookmarkStart w:name="z47" w:id="45"/>
    <w:p>
      <w:pPr>
        <w:spacing w:after="0"/>
        <w:ind w:left="0"/>
        <w:jc w:val="both"/>
      </w:pPr>
      <w:r>
        <w:rPr>
          <w:rFonts w:ascii="Times New Roman"/>
          <w:b w:val="false"/>
          <w:i w:val="false"/>
          <w:color w:val="000000"/>
          <w:sz w:val="28"/>
        </w:rPr>
        <w:t>
      35. Персоналды басқару қызметі Комиссия төрағасымен келісілген мерзімдерге Комиссия отырысының өткізілуін қамтамасыз етеді.</w:t>
      </w:r>
    </w:p>
    <w:bookmarkEnd w:id="45"/>
    <w:bookmarkStart w:name="z48" w:id="46"/>
    <w:p>
      <w:pPr>
        <w:spacing w:after="0"/>
        <w:ind w:left="0"/>
        <w:jc w:val="both"/>
      </w:pPr>
      <w:r>
        <w:rPr>
          <w:rFonts w:ascii="Times New Roman"/>
          <w:b w:val="false"/>
          <w:i w:val="false"/>
          <w:color w:val="000000"/>
          <w:sz w:val="28"/>
        </w:rPr>
        <w:t>
      36. Персоналды басқару қызметі Комиссияның отырысына келесі құжаттарды ұсынады:</w:t>
      </w:r>
    </w:p>
    <w:bookmarkEnd w:id="46"/>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Start w:name="z49" w:id="47"/>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47"/>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bookmarkStart w:name="z50" w:id="48"/>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жағдайда)"графасында көрсетіледі.</w:t>
      </w:r>
    </w:p>
    <w:bookmarkEnd w:id="48"/>
    <w:bookmarkStart w:name="z51" w:id="49"/>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49"/>
    <w:bookmarkStart w:name="z52" w:id="50"/>
    <w:p>
      <w:pPr>
        <w:spacing w:after="0"/>
        <w:ind w:left="0"/>
        <w:jc w:val="both"/>
      </w:pPr>
      <w:r>
        <w:rPr>
          <w:rFonts w:ascii="Times New Roman"/>
          <w:b w:val="false"/>
          <w:i w:val="false"/>
          <w:color w:val="000000"/>
          <w:sz w:val="28"/>
        </w:rPr>
        <w:t>
      40. Персоналды басқару қызметі "Б" корпусының қызметшісін бағалау нәтижелерімен ол аяқталған соң екі жұмыс күні ішінде таныстырады.</w:t>
      </w:r>
    </w:p>
    <w:bookmarkEnd w:id="50"/>
    <w:bookmarkStart w:name="z53" w:id="51"/>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жағдайда,еркін түрде акт құрылып, персоналды басқару қызметімен және мемлекеттік органның басқа екі қызметшісімен қол қойылған акт толтырылады.</w:t>
      </w:r>
    </w:p>
    <w:bookmarkEnd w:id="51"/>
    <w:bookmarkStart w:name="z54" w:id="52"/>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қызметімен "Б" корпусы қызметшісінің бағалау нәтижесі мемлекеттік органдардың интранет-порталы арқылы жолданады.</w:t>
      </w:r>
    </w:p>
    <w:bookmarkEnd w:id="52"/>
    <w:bookmarkStart w:name="z55" w:id="53"/>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53"/>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Start w:name="z56" w:id="54"/>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Баянауыл ауданы әкімдігі</w:t>
            </w:r>
            <w:r>
              <w:br/>
            </w:r>
            <w:r>
              <w:rPr>
                <w:rFonts w:ascii="Times New Roman"/>
                <w:b w:val="false"/>
                <w:i w:val="false"/>
                <w:color w:val="000000"/>
                <w:sz w:val="20"/>
              </w:rPr>
              <w:t>атқарушы органдары "Б"</w:t>
            </w:r>
            <w:r>
              <w:br/>
            </w:r>
            <w:r>
              <w:rPr>
                <w:rFonts w:ascii="Times New Roman"/>
                <w:b w:val="false"/>
                <w:i w:val="false"/>
                <w:color w:val="000000"/>
                <w:sz w:val="20"/>
              </w:rPr>
              <w:t>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w:t>
            </w:r>
            <w:r>
              <w:br/>
            </w:r>
            <w:r>
              <w:rPr>
                <w:rFonts w:ascii="Times New Roman"/>
                <w:b w:val="false"/>
                <w:i w:val="false"/>
                <w:color w:val="000000"/>
                <w:sz w:val="20"/>
              </w:rPr>
              <w:t>(тегі, аты-жөнінің</w:t>
            </w:r>
            <w:r>
              <w:br/>
            </w:r>
            <w:r>
              <w:rPr>
                <w:rFonts w:ascii="Times New Roman"/>
                <w:b w:val="false"/>
                <w:i w:val="false"/>
                <w:color w:val="000000"/>
                <w:sz w:val="20"/>
              </w:rPr>
              <w:t>бірінші әріптері)</w:t>
            </w:r>
            <w:r>
              <w:br/>
            </w:r>
            <w:r>
              <w:rPr>
                <w:rFonts w:ascii="Times New Roman"/>
                <w:b w:val="false"/>
                <w:i w:val="false"/>
                <w:color w:val="000000"/>
                <w:sz w:val="20"/>
              </w:rPr>
              <w:t>күні ___________________</w:t>
            </w:r>
            <w:r>
              <w:br/>
            </w:r>
            <w:r>
              <w:rPr>
                <w:rFonts w:ascii="Times New Roman"/>
                <w:b w:val="false"/>
                <w:i w:val="false"/>
                <w:color w:val="000000"/>
                <w:sz w:val="20"/>
              </w:rPr>
              <w:t>қолы __________________</w:t>
            </w:r>
          </w:p>
        </w:tc>
      </w:tr>
    </w:tbl>
    <w:bookmarkStart w:name="z58" w:id="55"/>
    <w:p>
      <w:pPr>
        <w:spacing w:after="0"/>
        <w:ind w:left="0"/>
        <w:jc w:val="left"/>
      </w:pPr>
      <w:r>
        <w:rPr>
          <w:rFonts w:ascii="Times New Roman"/>
          <w:b/>
          <w:i w:val="false"/>
          <w:color w:val="000000"/>
        </w:rPr>
        <w:t xml:space="preserve"> "Б" корпусы мемлекеттік әкімшілік</w:t>
      </w:r>
      <w:r>
        <w:br/>
      </w:r>
      <w:r>
        <w:rPr>
          <w:rFonts w:ascii="Times New Roman"/>
          <w:b/>
          <w:i w:val="false"/>
          <w:color w:val="000000"/>
        </w:rPr>
        <w:t>қызметшісінің жеке жұмыс жоспары</w:t>
      </w:r>
    </w:p>
    <w:bookmarkEnd w:id="55"/>
    <w:p>
      <w:pPr>
        <w:spacing w:after="0"/>
        <w:ind w:left="0"/>
        <w:jc w:val="both"/>
      </w:pPr>
      <w:r>
        <w:rPr>
          <w:rFonts w:ascii="Times New Roman"/>
          <w:b w:val="false"/>
          <w:i w:val="false"/>
          <w:color w:val="000000"/>
          <w:sz w:val="28"/>
        </w:rPr>
        <w:t>
      __________________________________ жыл</w:t>
      </w:r>
    </w:p>
    <w:p>
      <w:pPr>
        <w:spacing w:after="0"/>
        <w:ind w:left="0"/>
        <w:jc w:val="both"/>
      </w:pPr>
      <w:r>
        <w:rPr>
          <w:rFonts w:ascii="Times New Roman"/>
          <w:b w:val="false"/>
          <w:i w:val="false"/>
          <w:color w:val="000000"/>
          <w:sz w:val="28"/>
        </w:rPr>
        <w:t>(жеке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Қызметшінің лауазымы:</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Қызметшінің құрылымдық бөлімшесінің атауы:</w:t>
      </w:r>
    </w:p>
    <w:p>
      <w:pPr>
        <w:spacing w:after="0"/>
        <w:ind w:left="0"/>
        <w:jc w:val="both"/>
      </w:pPr>
      <w:r>
        <w:rPr>
          <w:rFonts w:ascii="Times New Roman"/>
          <w:b w:val="false"/>
          <w:i w:val="false"/>
          <w:color w:val="000000"/>
          <w:sz w:val="28"/>
        </w:rPr>
        <w:t>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қолы 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Баянауыл ауданы әкімдігі</w:t>
            </w:r>
            <w:r>
              <w:br/>
            </w:r>
            <w:r>
              <w:rPr>
                <w:rFonts w:ascii="Times New Roman"/>
                <w:b w:val="false"/>
                <w:i w:val="false"/>
                <w:color w:val="000000"/>
                <w:sz w:val="20"/>
              </w:rPr>
              <w:t>атқарушы органдары "Б"</w:t>
            </w:r>
            <w:r>
              <w:br/>
            </w:r>
            <w:r>
              <w:rPr>
                <w:rFonts w:ascii="Times New Roman"/>
                <w:b w:val="false"/>
                <w:i w:val="false"/>
                <w:color w:val="000000"/>
                <w:sz w:val="20"/>
              </w:rPr>
              <w:t>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w:t>
            </w:r>
            <w:r>
              <w:br/>
            </w:r>
            <w:r>
              <w:rPr>
                <w:rFonts w:ascii="Times New Roman"/>
                <w:b w:val="false"/>
                <w:i w:val="false"/>
                <w:color w:val="000000"/>
                <w:sz w:val="20"/>
              </w:rPr>
              <w:t>(тегі, аты-жөнінің</w:t>
            </w:r>
            <w:r>
              <w:br/>
            </w:r>
            <w:r>
              <w:rPr>
                <w:rFonts w:ascii="Times New Roman"/>
                <w:b w:val="false"/>
                <w:i w:val="false"/>
                <w:color w:val="000000"/>
                <w:sz w:val="20"/>
              </w:rPr>
              <w:t>бірінші әріптері)</w:t>
            </w:r>
            <w:r>
              <w:br/>
            </w:r>
            <w:r>
              <w:rPr>
                <w:rFonts w:ascii="Times New Roman"/>
                <w:b w:val="false"/>
                <w:i w:val="false"/>
                <w:color w:val="000000"/>
                <w:sz w:val="20"/>
              </w:rPr>
              <w:t>күні ___________________</w:t>
            </w:r>
            <w:r>
              <w:br/>
            </w:r>
            <w:r>
              <w:rPr>
                <w:rFonts w:ascii="Times New Roman"/>
                <w:b w:val="false"/>
                <w:i w:val="false"/>
                <w:color w:val="000000"/>
                <w:sz w:val="20"/>
              </w:rPr>
              <w:t>қолы __________________</w:t>
            </w:r>
          </w:p>
        </w:tc>
      </w:tr>
    </w:tbl>
    <w:bookmarkStart w:name="z60" w:id="56"/>
    <w:p>
      <w:pPr>
        <w:spacing w:after="0"/>
        <w:ind w:left="0"/>
        <w:jc w:val="left"/>
      </w:pPr>
      <w:r>
        <w:rPr>
          <w:rFonts w:ascii="Times New Roman"/>
          <w:b/>
          <w:i w:val="false"/>
          <w:color w:val="000000"/>
        </w:rPr>
        <w:t xml:space="preserve"> НМИ бойынша бағалау парағы</w:t>
      </w:r>
    </w:p>
    <w:bookmarkEnd w:id="56"/>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(Т.А.Ә.,бағаланатын тұлғаның лауазымы)</w:t>
      </w:r>
    </w:p>
    <w:p>
      <w:pPr>
        <w:spacing w:after="0"/>
        <w:ind w:left="0"/>
        <w:jc w:val="both"/>
      </w:pPr>
      <w:r>
        <w:rPr>
          <w:rFonts w:ascii="Times New Roman"/>
          <w:b w:val="false"/>
          <w:i w:val="false"/>
          <w:color w:val="000000"/>
          <w:sz w:val="28"/>
        </w:rPr>
        <w:t>____________________________________</w:t>
      </w:r>
    </w:p>
    <w:p>
      <w:pPr>
        <w:spacing w:after="0"/>
        <w:ind w:left="0"/>
        <w:jc w:val="both"/>
      </w:pPr>
      <w:r>
        <w:rPr>
          <w:rFonts w:ascii="Times New Roman"/>
          <w:b w:val="false"/>
          <w:i w:val="false"/>
          <w:color w:val="000000"/>
          <w:sz w:val="28"/>
        </w:rPr>
        <w:t>(бағаланатын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Бағалау нәтижесі __________________________________________________</w:t>
      </w:r>
    </w:p>
    <w:p>
      <w:pPr>
        <w:spacing w:after="0"/>
        <w:ind w:left="0"/>
        <w:jc w:val="both"/>
      </w:pPr>
      <w:r>
        <w:rPr>
          <w:rFonts w:ascii="Times New Roman"/>
          <w:b w:val="false"/>
          <w:i w:val="false"/>
          <w:color w:val="000000"/>
          <w:sz w:val="28"/>
        </w:rPr>
        <w:t>(қанағаттанарлықсыз, қанағаттанарлық, тиімді, өте жақсы)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қолы 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Баянауыл ауданы әкімдігі</w:t>
            </w:r>
            <w:r>
              <w:br/>
            </w:r>
            <w:r>
              <w:rPr>
                <w:rFonts w:ascii="Times New Roman"/>
                <w:b w:val="false"/>
                <w:i w:val="false"/>
                <w:color w:val="000000"/>
                <w:sz w:val="20"/>
              </w:rPr>
              <w:t>атқарушы органдары "Б"</w:t>
            </w:r>
            <w:r>
              <w:br/>
            </w:r>
            <w:r>
              <w:rPr>
                <w:rFonts w:ascii="Times New Roman"/>
                <w:b w:val="false"/>
                <w:i w:val="false"/>
                <w:color w:val="000000"/>
                <w:sz w:val="20"/>
              </w:rPr>
              <w:t>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2" w:id="57"/>
    <w:p>
      <w:pPr>
        <w:spacing w:after="0"/>
        <w:ind w:left="0"/>
        <w:jc w:val="left"/>
      </w:pPr>
      <w:r>
        <w:rPr>
          <w:rFonts w:ascii="Times New Roman"/>
          <w:b/>
          <w:i w:val="false"/>
          <w:color w:val="000000"/>
        </w:rPr>
        <w:t xml:space="preserve"> Құзыреттер бойынша бағалау парағы</w:t>
      </w:r>
    </w:p>
    <w:bookmarkEnd w:id="57"/>
    <w:p>
      <w:pPr>
        <w:spacing w:after="0"/>
        <w:ind w:left="0"/>
        <w:jc w:val="both"/>
      </w:pPr>
      <w:r>
        <w:rPr>
          <w:rFonts w:ascii="Times New Roman"/>
          <w:b w:val="false"/>
          <w:i w:val="false"/>
          <w:color w:val="000000"/>
          <w:sz w:val="28"/>
        </w:rPr>
        <w:t>
      _________________жыл</w:t>
      </w:r>
    </w:p>
    <w:p>
      <w:pPr>
        <w:spacing w:after="0"/>
        <w:ind w:left="0"/>
        <w:jc w:val="both"/>
      </w:pPr>
      <w:r>
        <w:rPr>
          <w:rFonts w:ascii="Times New Roman"/>
          <w:b w:val="false"/>
          <w:i w:val="false"/>
          <w:color w:val="000000"/>
          <w:sz w:val="28"/>
        </w:rPr>
        <w:t>(бағаланатын жыл)</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Бағаланатын қызметшінің лауазымы: __________________________________</w:t>
      </w:r>
    </w:p>
    <w:p>
      <w:pPr>
        <w:spacing w:after="0"/>
        <w:ind w:left="0"/>
        <w:jc w:val="both"/>
      </w:pPr>
      <w:r>
        <w:rPr>
          <w:rFonts w:ascii="Times New Roman"/>
          <w:b w:val="false"/>
          <w:i w:val="false"/>
          <w:color w:val="000000"/>
          <w:sz w:val="28"/>
        </w:rPr>
        <w:t>Бағаланатын қызметшінің құрылымдық бөлімшесінің атауы:</w:t>
      </w:r>
    </w:p>
    <w:p>
      <w:pPr>
        <w:spacing w:after="0"/>
        <w:ind w:left="0"/>
        <w:jc w:val="both"/>
      </w:pPr>
      <w:r>
        <w:rPr>
          <w:rFonts w:ascii="Times New Roman"/>
          <w:b w:val="false"/>
          <w:i w:val="false"/>
          <w:color w:val="000000"/>
          <w:sz w:val="28"/>
        </w:rPr>
        <w:t>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қолы 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Баянауыл ауданы әкімдігі</w:t>
            </w:r>
            <w:r>
              <w:br/>
            </w:r>
            <w:r>
              <w:rPr>
                <w:rFonts w:ascii="Times New Roman"/>
                <w:b w:val="false"/>
                <w:i w:val="false"/>
                <w:color w:val="000000"/>
                <w:sz w:val="20"/>
              </w:rPr>
              <w:t>атқарушы органдары "Б"</w:t>
            </w:r>
            <w:r>
              <w:br/>
            </w:r>
            <w:r>
              <w:rPr>
                <w:rFonts w:ascii="Times New Roman"/>
                <w:b w:val="false"/>
                <w:i w:val="false"/>
                <w:color w:val="000000"/>
                <w:sz w:val="20"/>
              </w:rPr>
              <w:t>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4" w:id="58"/>
    <w:p>
      <w:pPr>
        <w:spacing w:after="0"/>
        <w:ind w:left="0"/>
        <w:jc w:val="left"/>
      </w:pPr>
      <w:r>
        <w:rPr>
          <w:rFonts w:ascii="Times New Roman"/>
          <w:b/>
          <w:i w:val="false"/>
          <w:color w:val="000000"/>
        </w:rPr>
        <w:t xml:space="preserve"> Құзыреттердің мінез-құлық индикаторлары</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қояды және тапсырмалар береді;</w:t>
            </w:r>
          </w:p>
          <w:p>
            <w:pPr>
              <w:spacing w:after="20"/>
              <w:ind w:left="20"/>
              <w:jc w:val="both"/>
            </w:pPr>
            <w:r>
              <w:rPr>
                <w:rFonts w:ascii="Times New Roman"/>
                <w:b w:val="false"/>
                <w:i w:val="false"/>
                <w:color w:val="000000"/>
                <w:sz w:val="20"/>
              </w:rPr>
              <w:t>
Бөлімшенің берілген міндеттерді сапалы және уақтылы орындауына ұжымды бағыттайды және жағдай жасайды;</w:t>
            </w:r>
          </w:p>
          <w:p>
            <w:pPr>
              <w:spacing w:after="20"/>
              <w:ind w:left="20"/>
              <w:jc w:val="both"/>
            </w:pPr>
            <w:r>
              <w:rPr>
                <w:rFonts w:ascii="Times New Roman"/>
                <w:b w:val="false"/>
                <w:i w:val="false"/>
                <w:color w:val="000000"/>
                <w:sz w:val="20"/>
              </w:rPr>
              <w:t>
Бөлімше жұмысын басымдылығына қарай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 алмайды және тапсырмалар бере алмайды;</w:t>
            </w:r>
          </w:p>
          <w:p>
            <w:pPr>
              <w:spacing w:after="20"/>
              <w:ind w:left="20"/>
              <w:jc w:val="both"/>
            </w:pPr>
            <w:r>
              <w:rPr>
                <w:rFonts w:ascii="Times New Roman"/>
                <w:b w:val="false"/>
                <w:i w:val="false"/>
                <w:color w:val="000000"/>
                <w:sz w:val="20"/>
              </w:rPr>
              <w:t>
Берілген міндеттерді сапалы және уақтылы орындауына ұжымды бағыттамайды және жағдай жасамайды</w:t>
            </w:r>
          </w:p>
          <w:p>
            <w:pPr>
              <w:spacing w:after="20"/>
              <w:ind w:left="20"/>
              <w:jc w:val="both"/>
            </w:pPr>
            <w:r>
              <w:rPr>
                <w:rFonts w:ascii="Times New Roman"/>
                <w:b w:val="false"/>
                <w:i w:val="false"/>
                <w:color w:val="000000"/>
                <w:sz w:val="20"/>
              </w:rPr>
              <w:t>
Бөлімше жұмысын басымдылығына мән бермей тиімсіз ұйымдастырады;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xml:space="preserve">
E-R-3; </w:t>
            </w:r>
          </w:p>
          <w:p>
            <w:pPr>
              <w:spacing w:after="20"/>
              <w:ind w:left="20"/>
              <w:jc w:val="both"/>
            </w:pPr>
            <w:r>
              <w:rPr>
                <w:rFonts w:ascii="Times New Roman"/>
                <w:b w:val="false"/>
                <w:i w:val="false"/>
                <w:color w:val="000000"/>
                <w:sz w:val="20"/>
              </w:rPr>
              <w:t>
E-G-1;</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
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r>
              <w:rPr>
                <w:rFonts w:ascii="Times New Roman"/>
                <w:b w:val="false"/>
                <w:i w:val="false"/>
                <w:color w:val="000000"/>
                <w:sz w:val="20"/>
              </w:rPr>
              <w:t xml:space="preserve">
Сеніп тапсырылған ұжымның жұмысын жоспарламайды және ұйымдастырмайды, олардың жоспарланған нәтижелерге қол жеткізуіне ықпал етпейді; </w:t>
            </w:r>
          </w:p>
          <w:p>
            <w:pPr>
              <w:spacing w:after="20"/>
              <w:ind w:left="20"/>
              <w:jc w:val="both"/>
            </w:pPr>
            <w:r>
              <w:rPr>
                <w:rFonts w:ascii="Times New Roman"/>
                <w:b w:val="false"/>
                <w:i w:val="false"/>
                <w:color w:val="000000"/>
                <w:sz w:val="20"/>
              </w:rPr>
              <w:t>
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xml:space="preserve">
E-5; </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xml:space="preserve">
E-R-5;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p>
            <w:pPr>
              <w:spacing w:after="20"/>
              <w:ind w:left="20"/>
              <w:jc w:val="both"/>
            </w:pPr>
            <w:r>
              <w:rPr>
                <w:rFonts w:ascii="Times New Roman"/>
                <w:b w:val="false"/>
                <w:i w:val="false"/>
                <w:color w:val="000000"/>
                <w:sz w:val="20"/>
              </w:rPr>
              <w:t>
Басшылыққа сапалы құжаттар дайындайды және енгізеді.;</w:t>
            </w:r>
          </w:p>
          <w:p>
            <w:pPr>
              <w:spacing w:after="20"/>
              <w:ind w:left="20"/>
              <w:jc w:val="both"/>
            </w:pPr>
            <w:r>
              <w:rPr>
                <w:rFonts w:ascii="Times New Roman"/>
                <w:b w:val="false"/>
                <w:i w:val="false"/>
                <w:color w:val="000000"/>
                <w:sz w:val="20"/>
              </w:rPr>
              <w:t>
Өлшеулі уақыт жағдайында жұмыс жасай алады;</w:t>
            </w:r>
          </w:p>
          <w:p>
            <w:pPr>
              <w:spacing w:after="20"/>
              <w:ind w:left="20"/>
              <w:jc w:val="both"/>
            </w:pPr>
            <w:r>
              <w:rPr>
                <w:rFonts w:ascii="Times New Roman"/>
                <w:b w:val="false"/>
                <w:i w:val="false"/>
                <w:color w:val="000000"/>
                <w:sz w:val="20"/>
              </w:rPr>
              <w:t>
Белгіленген мерзімдерді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жүйесіз орындайды;</w:t>
            </w:r>
          </w:p>
          <w:p>
            <w:pPr>
              <w:spacing w:after="20"/>
              <w:ind w:left="20"/>
              <w:jc w:val="both"/>
            </w:pPr>
            <w:r>
              <w:rPr>
                <w:rFonts w:ascii="Times New Roman"/>
                <w:b w:val="false"/>
                <w:i w:val="false"/>
                <w:color w:val="000000"/>
                <w:sz w:val="20"/>
              </w:rPr>
              <w:t>
Сапасыз құжаттар әзірлейді;</w:t>
            </w:r>
          </w:p>
          <w:p>
            <w:pPr>
              <w:spacing w:after="20"/>
              <w:ind w:left="20"/>
              <w:jc w:val="both"/>
            </w:pPr>
            <w:r>
              <w:rPr>
                <w:rFonts w:ascii="Times New Roman"/>
                <w:b w:val="false"/>
                <w:i w:val="false"/>
                <w:color w:val="000000"/>
                <w:sz w:val="20"/>
              </w:rPr>
              <w:t>
Жедел жұмыс жасамайды;</w:t>
            </w:r>
          </w:p>
          <w:p>
            <w:pPr>
              <w:spacing w:after="20"/>
              <w:ind w:left="20"/>
              <w:jc w:val="both"/>
            </w:pPr>
            <w:r>
              <w:rPr>
                <w:rFonts w:ascii="Times New Roman"/>
                <w:b w:val="false"/>
                <w:i w:val="false"/>
                <w:color w:val="000000"/>
                <w:sz w:val="20"/>
              </w:rPr>
              <w:t>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бағдарлайды ;</w:t>
            </w:r>
          </w:p>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p>
            <w:pPr>
              <w:spacing w:after="20"/>
              <w:ind w:left="20"/>
              <w:jc w:val="both"/>
            </w:pPr>
            <w:r>
              <w:rPr>
                <w:rFonts w:ascii="Times New Roman"/>
                <w:b w:val="false"/>
                <w:i w:val="false"/>
                <w:color w:val="000000"/>
                <w:sz w:val="20"/>
              </w:rPr>
              <w:t>
Басқа бөлімшелермен бірлесіп жоспарды жүзеге асырады және ортақ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бағдарламайды;</w:t>
            </w:r>
          </w:p>
          <w:p>
            <w:pPr>
              <w:spacing w:after="20"/>
              <w:ind w:left="20"/>
              <w:jc w:val="both"/>
            </w:pPr>
            <w:r>
              <w:rPr>
                <w:rFonts w:ascii="Times New Roman"/>
                <w:b w:val="false"/>
                <w:i w:val="false"/>
                <w:color w:val="000000"/>
                <w:sz w:val="20"/>
              </w:rPr>
              <w:t>
Қойылған міндеттерге қол жеткізу үшін кейбір қызметкерлердің әлеуетін пайдаланады;</w:t>
            </w:r>
          </w:p>
          <w:p>
            <w:pPr>
              <w:spacing w:after="20"/>
              <w:ind w:left="20"/>
              <w:jc w:val="both"/>
            </w:pPr>
            <w:r>
              <w:rPr>
                <w:rFonts w:ascii="Times New Roman"/>
                <w:b w:val="false"/>
                <w:i w:val="false"/>
                <w:color w:val="000000"/>
                <w:sz w:val="20"/>
              </w:rPr>
              <w:t>
Басқа бөлімшелермен бірлесіп жоспарды жүзеге асыра алмайды және ортақ нәтижеге қол жеткізбейді.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xml:space="preserve">
E-R-3; </w:t>
            </w:r>
          </w:p>
          <w:p>
            <w:pPr>
              <w:spacing w:after="20"/>
              <w:ind w:left="20"/>
              <w:jc w:val="both"/>
            </w:pPr>
            <w:r>
              <w:rPr>
                <w:rFonts w:ascii="Times New Roman"/>
                <w:b w:val="false"/>
                <w:i w:val="false"/>
                <w:color w:val="000000"/>
                <w:sz w:val="20"/>
              </w:rPr>
              <w:t xml:space="preserve">
E-G-1;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сенімді қарым-қатынас орнатады;</w:t>
            </w:r>
          </w:p>
          <w:p>
            <w:pPr>
              <w:spacing w:after="20"/>
              <w:ind w:left="20"/>
              <w:jc w:val="both"/>
            </w:pPr>
            <w:r>
              <w:rPr>
                <w:rFonts w:ascii="Times New Roman"/>
                <w:b w:val="false"/>
                <w:i w:val="false"/>
                <w:color w:val="000000"/>
                <w:sz w:val="20"/>
              </w:rPr>
              <w:t>
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Әрқайсысының нәтижеге жетуге қосқан үлесін анықтайды.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өзара сенімсіз қарым-қатынас орнатады;</w:t>
            </w:r>
          </w:p>
          <w:p>
            <w:pPr>
              <w:spacing w:after="20"/>
              <w:ind w:left="20"/>
              <w:jc w:val="both"/>
            </w:pPr>
            <w:r>
              <w:rPr>
                <w:rFonts w:ascii="Times New Roman"/>
                <w:b w:val="false"/>
                <w:i w:val="false"/>
                <w:color w:val="000000"/>
                <w:sz w:val="20"/>
              </w:rPr>
              <w:t>
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Бағыныстағы тұлғалардың нәтижеге жетуге қосқан үлесін анықтамайды.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xml:space="preserve">
E-5; </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xml:space="preserve">
E-R-5;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p>
            <w:pPr>
              <w:spacing w:after="20"/>
              <w:ind w:left="20"/>
              <w:jc w:val="both"/>
            </w:pPr>
            <w:r>
              <w:rPr>
                <w:rFonts w:ascii="Times New Roman"/>
                <w:b w:val="false"/>
                <w:i w:val="false"/>
                <w:color w:val="000000"/>
                <w:sz w:val="20"/>
              </w:rPr>
              <w:t>
Мемлекеттік органдар мен ұжымдардың өкілдерімен және әріптестерімен қарым-қатынасты дамытады;</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p>
            <w:pPr>
              <w:spacing w:after="20"/>
              <w:ind w:left="20"/>
              <w:jc w:val="both"/>
            </w:pPr>
            <w:r>
              <w:rPr>
                <w:rFonts w:ascii="Times New Roman"/>
                <w:b w:val="false"/>
                <w:i w:val="false"/>
                <w:color w:val="000000"/>
                <w:sz w:val="20"/>
              </w:rPr>
              <w:t>
Әртүрлі мемлекеттік органдар мен ұйымдардың өкілдерімен және әріптестерімен өзара әрекеттеспейді;</w:t>
            </w:r>
          </w:p>
          <w:p>
            <w:pPr>
              <w:spacing w:after="20"/>
              <w:ind w:left="20"/>
              <w:jc w:val="both"/>
            </w:pPr>
            <w:r>
              <w:rPr>
                <w:rFonts w:ascii="Times New Roman"/>
                <w:b w:val="false"/>
                <w:i w:val="false"/>
                <w:color w:val="000000"/>
                <w:sz w:val="20"/>
              </w:rPr>
              <w:t>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 дұрыс бөле алады;</w:t>
            </w:r>
          </w:p>
          <w:p>
            <w:pPr>
              <w:spacing w:after="20"/>
              <w:ind w:left="20"/>
              <w:jc w:val="both"/>
            </w:pPr>
            <w:r>
              <w:rPr>
                <w:rFonts w:ascii="Times New Roman"/>
                <w:b w:val="false"/>
                <w:i w:val="false"/>
                <w:color w:val="000000"/>
                <w:sz w:val="20"/>
              </w:rPr>
              <w:t>
Шешім қабылдау барысында мүмкін болатын қауіптер туралы хабарлайды;</w:t>
            </w:r>
          </w:p>
          <w:p>
            <w:pPr>
              <w:spacing w:after="20"/>
              <w:ind w:left="20"/>
              <w:jc w:val="both"/>
            </w:pPr>
            <w:r>
              <w:rPr>
                <w:rFonts w:ascii="Times New Roman"/>
                <w:b w:val="false"/>
                <w:i w:val="false"/>
                <w:color w:val="000000"/>
                <w:sz w:val="20"/>
              </w:rPr>
              <w:t>
Шешім қабылдау барысында альтернативті ұсыныс жасайды;</w:t>
            </w:r>
          </w:p>
          <w:p>
            <w:pPr>
              <w:spacing w:after="20"/>
              <w:ind w:left="20"/>
              <w:jc w:val="both"/>
            </w:pPr>
            <w:r>
              <w:rPr>
                <w:rFonts w:ascii="Times New Roman"/>
                <w:b w:val="false"/>
                <w:i w:val="false"/>
                <w:color w:val="000000"/>
                <w:sz w:val="20"/>
              </w:rPr>
              <w:t>
Тиімді және жүйелі шешім қабылдайды;</w:t>
            </w:r>
          </w:p>
          <w:p>
            <w:pPr>
              <w:spacing w:after="20"/>
              <w:ind w:left="20"/>
              <w:jc w:val="both"/>
            </w:pPr>
            <w:r>
              <w:rPr>
                <w:rFonts w:ascii="Times New Roman"/>
                <w:b w:val="false"/>
                <w:i w:val="false"/>
                <w:color w:val="000000"/>
                <w:sz w:val="20"/>
              </w:rPr>
              <w:t>
Жеке тәжірибесіне, басқа дамаңызды болып табылатын мәліметтерге негізделген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Бөлімшеде міндеттерді дұрыс бөле алмайды;</w:t>
            </w:r>
          </w:p>
          <w:p>
            <w:pPr>
              <w:spacing w:after="20"/>
              <w:ind w:left="20"/>
              <w:jc w:val="both"/>
            </w:pPr>
            <w:r>
              <w:rPr>
                <w:rFonts w:ascii="Times New Roman"/>
                <w:b w:val="false"/>
                <w:i w:val="false"/>
                <w:color w:val="000000"/>
                <w:sz w:val="20"/>
              </w:rPr>
              <w:t>
Орын алуы мүмкін қауіптер туралы хабарламайды;</w:t>
            </w:r>
          </w:p>
          <w:p>
            <w:pPr>
              <w:spacing w:after="20"/>
              <w:ind w:left="20"/>
              <w:jc w:val="both"/>
            </w:pPr>
            <w:r>
              <w:rPr>
                <w:rFonts w:ascii="Times New Roman"/>
                <w:b w:val="false"/>
                <w:i w:val="false"/>
                <w:color w:val="000000"/>
                <w:sz w:val="20"/>
              </w:rPr>
              <w:t>
Шешім қабылдау барысында альтернативті ұсыныс жасамайды;</w:t>
            </w:r>
          </w:p>
          <w:p>
            <w:pPr>
              <w:spacing w:after="20"/>
              <w:ind w:left="20"/>
              <w:jc w:val="both"/>
            </w:pPr>
            <w:r>
              <w:rPr>
                <w:rFonts w:ascii="Times New Roman"/>
                <w:b w:val="false"/>
                <w:i w:val="false"/>
                <w:color w:val="000000"/>
                <w:sz w:val="20"/>
              </w:rPr>
              <w:t>
Тиімсіз және жүйесіз шешім қабылдайды;</w:t>
            </w:r>
          </w:p>
          <w:p>
            <w:pPr>
              <w:spacing w:after="20"/>
              <w:ind w:left="20"/>
              <w:jc w:val="both"/>
            </w:pPr>
            <w:r>
              <w:rPr>
                <w:rFonts w:ascii="Times New Roman"/>
                <w:b w:val="false"/>
                <w:i w:val="false"/>
                <w:color w:val="000000"/>
                <w:sz w:val="20"/>
              </w:rPr>
              <w:t>
Шешім қабылдау барысында тек өзінің жеке тәжірибесіне және көзқарасына сенеді.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xml:space="preserve">
E-R-3; </w:t>
            </w:r>
          </w:p>
          <w:p>
            <w:pPr>
              <w:spacing w:after="20"/>
              <w:ind w:left="20"/>
              <w:jc w:val="both"/>
            </w:pPr>
            <w:r>
              <w:rPr>
                <w:rFonts w:ascii="Times New Roman"/>
                <w:b w:val="false"/>
                <w:i w:val="false"/>
                <w:color w:val="000000"/>
                <w:sz w:val="20"/>
              </w:rPr>
              <w:t>
E-G-1;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қызметін ұйымдастыруда тапсырмаларды дұрыс бөле алады;</w:t>
            </w:r>
          </w:p>
          <w:p>
            <w:pPr>
              <w:spacing w:after="20"/>
              <w:ind w:left="20"/>
              <w:jc w:val="both"/>
            </w:pPr>
            <w:r>
              <w:rPr>
                <w:rFonts w:ascii="Times New Roman"/>
                <w:b w:val="false"/>
                <w:i w:val="false"/>
                <w:color w:val="000000"/>
                <w:sz w:val="20"/>
              </w:rPr>
              <w:t>
Шешім қабылдауда қажетті ақпараттарды жинауды ұйымдастырады;</w:t>
            </w:r>
          </w:p>
          <w:p>
            <w:pPr>
              <w:spacing w:after="20"/>
              <w:ind w:left="20"/>
              <w:jc w:val="both"/>
            </w:pPr>
            <w:r>
              <w:rPr>
                <w:rFonts w:ascii="Times New Roman"/>
                <w:b w:val="false"/>
                <w:i w:val="false"/>
                <w:color w:val="000000"/>
                <w:sz w:val="20"/>
              </w:rPr>
              <w:t>
Шешім қабылдаудағы тәсілдерді ұжыммен талқылайды;</w:t>
            </w:r>
          </w:p>
          <w:p>
            <w:pPr>
              <w:spacing w:after="20"/>
              <w:ind w:left="20"/>
              <w:jc w:val="both"/>
            </w:pPr>
            <w:r>
              <w:rPr>
                <w:rFonts w:ascii="Times New Roman"/>
                <w:b w:val="false"/>
                <w:i w:val="false"/>
                <w:color w:val="000000"/>
                <w:sz w:val="20"/>
              </w:rPr>
              <w:t>
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қызметін ұйымдастыруда тапсырмаларды дұрыс бөле алмайды;</w:t>
            </w:r>
          </w:p>
          <w:p>
            <w:pPr>
              <w:spacing w:after="20"/>
              <w:ind w:left="20"/>
              <w:jc w:val="both"/>
            </w:pPr>
            <w:r>
              <w:rPr>
                <w:rFonts w:ascii="Times New Roman"/>
                <w:b w:val="false"/>
                <w:i w:val="false"/>
                <w:color w:val="000000"/>
                <w:sz w:val="20"/>
              </w:rPr>
              <w:t>
Шешім қабылдауда қажетті ақпараттарды жинауды сирек ұйымдастырады;</w:t>
            </w:r>
          </w:p>
          <w:p>
            <w:pPr>
              <w:spacing w:after="20"/>
              <w:ind w:left="20"/>
              <w:jc w:val="both"/>
            </w:pPr>
            <w:r>
              <w:rPr>
                <w:rFonts w:ascii="Times New Roman"/>
                <w:b w:val="false"/>
                <w:i w:val="false"/>
                <w:color w:val="000000"/>
                <w:sz w:val="20"/>
              </w:rPr>
              <w:t>
Шешім қабылдаудағы тәсілдерді ұжыммен талқылаудан бас тартады және басқалардың пікірін ескермейді;</w:t>
            </w:r>
          </w:p>
          <w:p>
            <w:pPr>
              <w:spacing w:after="20"/>
              <w:ind w:left="20"/>
              <w:jc w:val="both"/>
            </w:pPr>
            <w:r>
              <w:rPr>
                <w:rFonts w:ascii="Times New Roman"/>
                <w:b w:val="false"/>
                <w:i w:val="false"/>
                <w:color w:val="000000"/>
                <w:sz w:val="20"/>
              </w:rPr>
              <w:t>
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xml:space="preserve">
E-5; </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E-R-5;</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мәліметтерді таба алады;</w:t>
            </w:r>
          </w:p>
          <w:p>
            <w:pPr>
              <w:spacing w:after="20"/>
              <w:ind w:left="20"/>
              <w:jc w:val="both"/>
            </w:pPr>
            <w:r>
              <w:rPr>
                <w:rFonts w:ascii="Times New Roman"/>
                <w:b w:val="false"/>
                <w:i w:val="false"/>
                <w:color w:val="000000"/>
                <w:sz w:val="20"/>
              </w:rPr>
              <w:t>
Мүмкін болатын қауіптерді ескере отырып, мәселелерді шешудің бірнеше жолын ұсынады;</w:t>
            </w:r>
          </w:p>
          <w:p>
            <w:pPr>
              <w:spacing w:after="20"/>
              <w:ind w:left="20"/>
              <w:jc w:val="both"/>
            </w:pPr>
            <w:r>
              <w:rPr>
                <w:rFonts w:ascii="Times New Roman"/>
                <w:b w:val="false"/>
                <w:i w:val="false"/>
                <w:color w:val="000000"/>
                <w:sz w:val="20"/>
              </w:rPr>
              <w:t>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мәліметтерді таба алмайды;</w:t>
            </w:r>
          </w:p>
          <w:p>
            <w:pPr>
              <w:spacing w:after="20"/>
              <w:ind w:left="20"/>
              <w:jc w:val="both"/>
            </w:pPr>
            <w:r>
              <w:rPr>
                <w:rFonts w:ascii="Times New Roman"/>
                <w:b w:val="false"/>
                <w:i w:val="false"/>
                <w:color w:val="000000"/>
                <w:sz w:val="20"/>
              </w:rPr>
              <w:t>
Мүмкін болатын қауіптерді ескермейді немесе мәселелерді шешудің альтернативасын ұсынбайды;</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 мен басымдылықтарды ескеріп, нақты міндеттер қоя алады;</w:t>
            </w:r>
          </w:p>
          <w:p>
            <w:pPr>
              <w:spacing w:after="20"/>
              <w:ind w:left="20"/>
              <w:jc w:val="both"/>
            </w:pPr>
            <w:r>
              <w:rPr>
                <w:rFonts w:ascii="Times New Roman"/>
                <w:b w:val="false"/>
                <w:i w:val="false"/>
                <w:color w:val="000000"/>
                <w:sz w:val="20"/>
              </w:rPr>
              <w:t>
Қызмет көрсетудің тиімді әдістерін біледі;</w:t>
            </w:r>
          </w:p>
          <w:p>
            <w:pPr>
              <w:spacing w:after="20"/>
              <w:ind w:left="20"/>
              <w:jc w:val="both"/>
            </w:pPr>
            <w:r>
              <w:rPr>
                <w:rFonts w:ascii="Times New Roman"/>
                <w:b w:val="false"/>
                <w:i w:val="false"/>
                <w:color w:val="000000"/>
                <w:sz w:val="20"/>
              </w:rPr>
              <w:t>
Көрсетілетін қызметтердің қолжетімділілігін қамтамасыз етеді;</w:t>
            </w:r>
          </w:p>
          <w:p>
            <w:pPr>
              <w:spacing w:after="20"/>
              <w:ind w:left="20"/>
              <w:jc w:val="both"/>
            </w:pPr>
            <w:r>
              <w:rPr>
                <w:rFonts w:ascii="Times New Roman"/>
                <w:b w:val="false"/>
                <w:i w:val="false"/>
                <w:color w:val="000000"/>
                <w:sz w:val="20"/>
              </w:rPr>
              <w:t>
Қызмет тұтынушылардың қанағаттанушылығына талдау жүргізеді және қызмет көрсетуді жетілдірудің жолдарын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 мен басымдылықтарды ескермей, анық емес міндеттер қоя алады;</w:t>
            </w:r>
          </w:p>
          <w:p>
            <w:pPr>
              <w:spacing w:after="20"/>
              <w:ind w:left="20"/>
              <w:jc w:val="both"/>
            </w:pPr>
            <w:r>
              <w:rPr>
                <w:rFonts w:ascii="Times New Roman"/>
                <w:b w:val="false"/>
                <w:i w:val="false"/>
                <w:color w:val="000000"/>
                <w:sz w:val="20"/>
              </w:rPr>
              <w:t>
Қызмет көрсетудің әдістері туралы шала-шарпы біледі;</w:t>
            </w:r>
          </w:p>
          <w:p>
            <w:pPr>
              <w:spacing w:after="20"/>
              <w:ind w:left="20"/>
              <w:jc w:val="both"/>
            </w:pPr>
            <w:r>
              <w:rPr>
                <w:rFonts w:ascii="Times New Roman"/>
                <w:b w:val="false"/>
                <w:i w:val="false"/>
                <w:color w:val="000000"/>
                <w:sz w:val="20"/>
              </w:rPr>
              <w:t>
Көрсетілетін қызметтердің қолжетімділілігін қамтамасыз етпейді;</w:t>
            </w:r>
          </w:p>
          <w:p>
            <w:pPr>
              <w:spacing w:after="20"/>
              <w:ind w:left="20"/>
              <w:jc w:val="both"/>
            </w:pPr>
            <w:r>
              <w:rPr>
                <w:rFonts w:ascii="Times New Roman"/>
                <w:b w:val="false"/>
                <w:i w:val="false"/>
                <w:color w:val="000000"/>
                <w:sz w:val="20"/>
              </w:rPr>
              <w:t>
Көрсетілетін қызмет бойынша тұтынушылардың қанағаттанушылығына талдау жүргізбейді және қызмет көрсетуді жетілдірудің жолдарын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E-R-3;</w:t>
            </w:r>
          </w:p>
          <w:p>
            <w:pPr>
              <w:spacing w:after="20"/>
              <w:ind w:left="20"/>
              <w:jc w:val="both"/>
            </w:pPr>
            <w:r>
              <w:rPr>
                <w:rFonts w:ascii="Times New Roman"/>
                <w:b w:val="false"/>
                <w:i w:val="false"/>
                <w:color w:val="000000"/>
                <w:sz w:val="20"/>
              </w:rPr>
              <w:t>
E-G-1;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қызмет көрсету жөніндегі жұмыстарды ұйымдастырады және туындаған мәселелерді шешеді;</w:t>
            </w:r>
          </w:p>
          <w:p>
            <w:pPr>
              <w:spacing w:after="20"/>
              <w:ind w:left="20"/>
              <w:jc w:val="both"/>
            </w:pPr>
            <w:r>
              <w:rPr>
                <w:rFonts w:ascii="Times New Roman"/>
                <w:b w:val="false"/>
                <w:i w:val="false"/>
                <w:color w:val="000000"/>
                <w:sz w:val="20"/>
              </w:rPr>
              <w:t>
Кері байланысты қамтамасыз ету мақсатында қанағаттанушылық дейгейін анықтауға жағдай жасайды;</w:t>
            </w:r>
          </w:p>
          <w:p>
            <w:pPr>
              <w:spacing w:after="20"/>
              <w:ind w:left="20"/>
              <w:jc w:val="both"/>
            </w:pPr>
            <w:r>
              <w:rPr>
                <w:rFonts w:ascii="Times New Roman"/>
                <w:b w:val="false"/>
                <w:i w:val="false"/>
                <w:color w:val="000000"/>
                <w:sz w:val="20"/>
              </w:rPr>
              <w:t>
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қызмет көрсету жөніндегі жұмыстарды ұйымдастырмайды және туындаған мәселелерді шешпейді;</w:t>
            </w:r>
          </w:p>
          <w:p>
            <w:pPr>
              <w:spacing w:after="20"/>
              <w:ind w:left="20"/>
              <w:jc w:val="both"/>
            </w:pPr>
            <w:r>
              <w:rPr>
                <w:rFonts w:ascii="Times New Roman"/>
                <w:b w:val="false"/>
                <w:i w:val="false"/>
                <w:color w:val="000000"/>
                <w:sz w:val="20"/>
              </w:rPr>
              <w:t>
Кері байланысты қамтамасыз ету мақсатында қанағаттанушылық дейгейін анықтауға жағдай жасамайды;</w:t>
            </w:r>
          </w:p>
          <w:p>
            <w:pPr>
              <w:spacing w:after="20"/>
              <w:ind w:left="20"/>
              <w:jc w:val="both"/>
            </w:pPr>
            <w:r>
              <w:rPr>
                <w:rFonts w:ascii="Times New Roman"/>
                <w:b w:val="false"/>
                <w:i w:val="false"/>
                <w:color w:val="000000"/>
                <w:sz w:val="20"/>
              </w:rPr>
              <w:t>
Сапасыз қызмет көрсетуге жол береді, қызықпаушылық білдіреді.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xml:space="preserve">
E-5; </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xml:space="preserve">
E-R-5;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Сыпайы және тілектестікпен қызмет көрсетеді;</w:t>
            </w:r>
          </w:p>
          <w:p>
            <w:pPr>
              <w:spacing w:after="20"/>
              <w:ind w:left="20"/>
              <w:jc w:val="both"/>
            </w:pPr>
            <w:r>
              <w:rPr>
                <w:rFonts w:ascii="Times New Roman"/>
                <w:b w:val="false"/>
                <w:i w:val="false"/>
                <w:color w:val="000000"/>
                <w:sz w:val="20"/>
              </w:rPr>
              <w:t>
Қызмет көрсетуге қанағаттанушылық деңгейін талдайды және оларды жетілдірудің жөнінде ұсыныстар енгізеді;</w:t>
            </w:r>
          </w:p>
          <w:p>
            <w:pPr>
              <w:spacing w:after="20"/>
              <w:ind w:left="20"/>
              <w:jc w:val="both"/>
            </w:pPr>
            <w:r>
              <w:rPr>
                <w:rFonts w:ascii="Times New Roman"/>
                <w:b w:val="false"/>
                <w:i w:val="false"/>
                <w:color w:val="000000"/>
                <w:sz w:val="20"/>
              </w:rPr>
              <w:t>
Қызмет көрсету сапасын жақсарту бойынша ұсыныс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алушыға дөрекілік және немқұрайлылық білдіреді;</w:t>
            </w:r>
          </w:p>
          <w:p>
            <w:pPr>
              <w:spacing w:after="20"/>
              <w:ind w:left="20"/>
              <w:jc w:val="both"/>
            </w:pPr>
            <w:r>
              <w:rPr>
                <w:rFonts w:ascii="Times New Roman"/>
                <w:b w:val="false"/>
                <w:i w:val="false"/>
                <w:color w:val="000000"/>
                <w:sz w:val="20"/>
              </w:rPr>
              <w:t>
Тұтынушының сұрақтары мен мәселелеріне мән бермейді;</w:t>
            </w:r>
          </w:p>
          <w:p>
            <w:pPr>
              <w:spacing w:after="20"/>
              <w:ind w:left="20"/>
              <w:jc w:val="both"/>
            </w:pPr>
            <w:r>
              <w:rPr>
                <w:rFonts w:ascii="Times New Roman"/>
                <w:b w:val="false"/>
                <w:i w:val="false"/>
                <w:color w:val="000000"/>
                <w:sz w:val="20"/>
              </w:rPr>
              <w:t>
Қызмет көрсету сапасын жақсарту бойынша белсенділік танытпайды.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 тұтынушыға ақпараттандыру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үнемі түсіндіреді;</w:t>
            </w:r>
          </w:p>
          <w:p>
            <w:pPr>
              <w:spacing w:after="20"/>
              <w:ind w:left="20"/>
              <w:jc w:val="both"/>
            </w:pPr>
            <w:r>
              <w:rPr>
                <w:rFonts w:ascii="Times New Roman"/>
                <w:b w:val="false"/>
                <w:i w:val="false"/>
                <w:color w:val="000000"/>
                <w:sz w:val="20"/>
              </w:rPr>
              <w:t>
Көрсетілетін қызметтер туралы ақпараттандырудың тиімді тәсілін құрастырады.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түсіндіру жұмыстарын жүргізбейді;</w:t>
            </w:r>
          </w:p>
          <w:p>
            <w:pPr>
              <w:spacing w:after="20"/>
              <w:ind w:left="20"/>
              <w:jc w:val="both"/>
            </w:pPr>
            <w:r>
              <w:rPr>
                <w:rFonts w:ascii="Times New Roman"/>
                <w:b w:val="false"/>
                <w:i w:val="false"/>
                <w:color w:val="000000"/>
                <w:sz w:val="20"/>
              </w:rPr>
              <w:t>
Көрсетілетін қызметтер туралы ақпараттандырудың тиімсіз тәсілін құрастырады.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E-R-3;</w:t>
            </w:r>
          </w:p>
          <w:p>
            <w:pPr>
              <w:spacing w:after="20"/>
              <w:ind w:left="20"/>
              <w:jc w:val="both"/>
            </w:pPr>
            <w:r>
              <w:rPr>
                <w:rFonts w:ascii="Times New Roman"/>
                <w:b w:val="false"/>
                <w:i w:val="false"/>
                <w:color w:val="000000"/>
                <w:sz w:val="20"/>
              </w:rPr>
              <w:t>
E-G-1;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Бағыныстағыларды қызмет алушыларды қолжетімді ақпараттандыруға бағдарлайды;</w:t>
            </w:r>
          </w:p>
          <w:p>
            <w:pPr>
              <w:spacing w:after="20"/>
              <w:ind w:left="20"/>
              <w:jc w:val="both"/>
            </w:pPr>
            <w:r>
              <w:rPr>
                <w:rFonts w:ascii="Times New Roman"/>
                <w:b w:val="false"/>
                <w:i w:val="false"/>
                <w:color w:val="000000"/>
                <w:sz w:val="20"/>
              </w:rPr>
              <w:t>
Тұтынушыға ақпараттарды құрметпен және игілікпен жеткізеді;</w:t>
            </w:r>
          </w:p>
          <w:p>
            <w:pPr>
              <w:spacing w:after="20"/>
              <w:ind w:left="20"/>
              <w:jc w:val="both"/>
            </w:pPr>
            <w:r>
              <w:rPr>
                <w:rFonts w:ascii="Times New Roman"/>
                <w:b w:val="false"/>
                <w:i w:val="false"/>
                <w:color w:val="000000"/>
                <w:sz w:val="20"/>
              </w:rPr>
              <w:t>
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Бағыныстағылармен қызмет алушыларды ақпараттандыру бойынша жұмыс жүргізбейді;</w:t>
            </w:r>
          </w:p>
          <w:p>
            <w:pPr>
              <w:spacing w:after="20"/>
              <w:ind w:left="20"/>
              <w:jc w:val="both"/>
            </w:pPr>
            <w:r>
              <w:rPr>
                <w:rFonts w:ascii="Times New Roman"/>
                <w:b w:val="false"/>
                <w:i w:val="false"/>
                <w:color w:val="000000"/>
                <w:sz w:val="20"/>
              </w:rPr>
              <w:t>
Тұтынушыға ақпараттарды жеткізбейді немесе немқұрайлы және жақтырмай жеткізеді;</w:t>
            </w:r>
          </w:p>
          <w:p>
            <w:pPr>
              <w:spacing w:after="20"/>
              <w:ind w:left="20"/>
              <w:jc w:val="both"/>
            </w:pPr>
            <w:r>
              <w:rPr>
                <w:rFonts w:ascii="Times New Roman"/>
                <w:b w:val="false"/>
                <w:i w:val="false"/>
                <w:color w:val="000000"/>
                <w:sz w:val="20"/>
              </w:rPr>
              <w:t>
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xml:space="preserve">
E-5; </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xml:space="preserve">
E-R-5;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тиімді тәсілдерін қолданады;</w:t>
            </w:r>
          </w:p>
          <w:p>
            <w:pPr>
              <w:spacing w:after="20"/>
              <w:ind w:left="20"/>
              <w:jc w:val="both"/>
            </w:pPr>
            <w:r>
              <w:rPr>
                <w:rFonts w:ascii="Times New Roman"/>
                <w:b w:val="false"/>
                <w:i w:val="false"/>
                <w:color w:val="000000"/>
                <w:sz w:val="20"/>
              </w:rPr>
              <w:t>
Тұтынушыға ақпаратты қолжетімді ауызша және жазбаша түрде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тиімсіз тәсілдерін қолданады;</w:t>
            </w:r>
          </w:p>
          <w:p>
            <w:pPr>
              <w:spacing w:after="20"/>
              <w:ind w:left="20"/>
              <w:jc w:val="both"/>
            </w:pPr>
            <w:r>
              <w:rPr>
                <w:rFonts w:ascii="Times New Roman"/>
                <w:b w:val="false"/>
                <w:i w:val="false"/>
                <w:color w:val="000000"/>
                <w:sz w:val="20"/>
              </w:rPr>
              <w:t>
Тұтынушыға ақпаратты ауызша және жазбаша түрде жеткізбейді немесе түсініксіз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уақытылы жеткізеді;</w:t>
            </w:r>
          </w:p>
          <w:p>
            <w:pPr>
              <w:spacing w:after="20"/>
              <w:ind w:left="20"/>
              <w:jc w:val="both"/>
            </w:pPr>
            <w:r>
              <w:rPr>
                <w:rFonts w:ascii="Times New Roman"/>
                <w:b w:val="false"/>
                <w:i w:val="false"/>
                <w:color w:val="000000"/>
                <w:sz w:val="20"/>
              </w:rPr>
              <w:t>
Өзгерістерді уақтылы елеу үшін тиімді шаралар қабылдайды;</w:t>
            </w:r>
          </w:p>
          <w:p>
            <w:pPr>
              <w:spacing w:after="20"/>
              <w:ind w:left="20"/>
              <w:jc w:val="both"/>
            </w:pPr>
            <w:r>
              <w:rPr>
                <w:rFonts w:ascii="Times New Roman"/>
                <w:b w:val="false"/>
                <w:i w:val="false"/>
                <w:color w:val="000000"/>
                <w:sz w:val="20"/>
              </w:rPr>
              <w:t>
Бөлімшені тиімді басқарады және ішкі және сыртқы өзгерістер кезінде нәтижеге қол жеткізеді;</w:t>
            </w:r>
          </w:p>
          <w:p>
            <w:pPr>
              <w:spacing w:after="20"/>
              <w:ind w:left="20"/>
              <w:jc w:val="both"/>
            </w:pPr>
            <w:r>
              <w:rPr>
                <w:rFonts w:ascii="Times New Roman"/>
                <w:b w:val="false"/>
                <w:i w:val="false"/>
                <w:color w:val="000000"/>
                <w:sz w:val="20"/>
              </w:rPr>
              <w:t>
Жұмыстың жаңа бағыттарын қолдану бойынша ұсыныстарын талдайды және басшылыққа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жеткізбейді немесе мерзімнен кеш жеткізеді;</w:t>
            </w:r>
          </w:p>
          <w:p>
            <w:pPr>
              <w:spacing w:after="20"/>
              <w:ind w:left="20"/>
              <w:jc w:val="both"/>
            </w:pPr>
            <w:r>
              <w:rPr>
                <w:rFonts w:ascii="Times New Roman"/>
                <w:b w:val="false"/>
                <w:i w:val="false"/>
                <w:color w:val="000000"/>
                <w:sz w:val="20"/>
              </w:rPr>
              <w:t>
Өзгерістерді уақтылы елеу үшін шаралар қабылдамайды немесе тиімсіз шаралар қабылдайды;</w:t>
            </w:r>
          </w:p>
          <w:p>
            <w:pPr>
              <w:spacing w:after="20"/>
              <w:ind w:left="20"/>
              <w:jc w:val="both"/>
            </w:pPr>
            <w:r>
              <w:rPr>
                <w:rFonts w:ascii="Times New Roman"/>
                <w:b w:val="false"/>
                <w:i w:val="false"/>
                <w:color w:val="000000"/>
                <w:sz w:val="20"/>
              </w:rPr>
              <w:t>
Бөлімшені тиімсіз басқарады және ішкі және сыртқы өзгерістер кезінде нәтижеге қол жеткізбейді;</w:t>
            </w:r>
          </w:p>
          <w:p>
            <w:pPr>
              <w:spacing w:after="20"/>
              <w:ind w:left="20"/>
              <w:jc w:val="both"/>
            </w:pPr>
            <w:r>
              <w:rPr>
                <w:rFonts w:ascii="Times New Roman"/>
                <w:b w:val="false"/>
                <w:i w:val="false"/>
                <w:color w:val="000000"/>
                <w:sz w:val="20"/>
              </w:rPr>
              <w:t>
Жұмыстың жаңа бағыттарын қолдану бойынша ұсыныстарын талдамайды және басшылыққа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xml:space="preserve">
E-R-3; </w:t>
            </w:r>
          </w:p>
          <w:p>
            <w:pPr>
              <w:spacing w:after="20"/>
              <w:ind w:left="20"/>
              <w:jc w:val="both"/>
            </w:pPr>
            <w:r>
              <w:rPr>
                <w:rFonts w:ascii="Times New Roman"/>
                <w:b w:val="false"/>
                <w:i w:val="false"/>
                <w:color w:val="000000"/>
                <w:sz w:val="20"/>
              </w:rPr>
              <w:t>
E-G-1;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p>
            <w:pPr>
              <w:spacing w:after="20"/>
              <w:ind w:left="20"/>
              <w:jc w:val="both"/>
            </w:pPr>
            <w:r>
              <w:rPr>
                <w:rFonts w:ascii="Times New Roman"/>
                <w:b w:val="false"/>
                <w:i w:val="false"/>
                <w:color w:val="000000"/>
                <w:sz w:val="20"/>
              </w:rPr>
              <w:t>
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p>
            <w:pPr>
              <w:spacing w:after="20"/>
              <w:ind w:left="20"/>
              <w:jc w:val="both"/>
            </w:pPr>
            <w:r>
              <w:rPr>
                <w:rFonts w:ascii="Times New Roman"/>
                <w:b w:val="false"/>
                <w:i w:val="false"/>
                <w:color w:val="000000"/>
                <w:sz w:val="20"/>
              </w:rPr>
              <w:t>
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Болып жатқан және күтілмеген өзгерістер кезінде өзін-өзі бақыламайды.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xml:space="preserve">
E-5; </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xml:space="preserve">
E-R-5;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жөнінде ұсыныстар енгізеді;</w:t>
            </w:r>
          </w:p>
          <w:p>
            <w:pPr>
              <w:spacing w:after="20"/>
              <w:ind w:left="20"/>
              <w:jc w:val="both"/>
            </w:pPr>
            <w:r>
              <w:rPr>
                <w:rFonts w:ascii="Times New Roman"/>
                <w:b w:val="false"/>
                <w:i w:val="false"/>
                <w:color w:val="000000"/>
                <w:sz w:val="20"/>
              </w:rPr>
              <w:t>
Оларды енгізудің жаңа бағыттары мен әдістерін үйренеді;</w:t>
            </w:r>
          </w:p>
          <w:p>
            <w:pPr>
              <w:spacing w:after="20"/>
              <w:ind w:left="20"/>
              <w:jc w:val="both"/>
            </w:pPr>
            <w:r>
              <w:rPr>
                <w:rFonts w:ascii="Times New Roman"/>
                <w:b w:val="false"/>
                <w:i w:val="false"/>
                <w:color w:val="000000"/>
                <w:sz w:val="20"/>
              </w:rPr>
              <w:t>
Өзгеріс жағдайларында өзін-өзі бақылайды;</w:t>
            </w:r>
          </w:p>
          <w:p>
            <w:pPr>
              <w:spacing w:after="20"/>
              <w:ind w:left="20"/>
              <w:jc w:val="both"/>
            </w:pPr>
            <w:r>
              <w:rPr>
                <w:rFonts w:ascii="Times New Roman"/>
                <w:b w:val="false"/>
                <w:i w:val="false"/>
                <w:color w:val="000000"/>
                <w:sz w:val="20"/>
              </w:rPr>
              <w:t>
Өзгеріс жағдайларында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қолданыстағы рәсімдері мен әдістерін ұстанады;</w:t>
            </w:r>
          </w:p>
          <w:p>
            <w:pPr>
              <w:spacing w:after="20"/>
              <w:ind w:left="20"/>
              <w:jc w:val="both"/>
            </w:pPr>
            <w:r>
              <w:rPr>
                <w:rFonts w:ascii="Times New Roman"/>
                <w:b w:val="false"/>
                <w:i w:val="false"/>
                <w:color w:val="000000"/>
                <w:sz w:val="20"/>
              </w:rPr>
              <w:t>
Жаңа бағыттар мен әдістерді зерттеп оларды енгізбейді;</w:t>
            </w:r>
          </w:p>
          <w:p>
            <w:pPr>
              <w:spacing w:after="20"/>
              <w:ind w:left="20"/>
              <w:jc w:val="both"/>
            </w:pPr>
            <w:r>
              <w:rPr>
                <w:rFonts w:ascii="Times New Roman"/>
                <w:b w:val="false"/>
                <w:i w:val="false"/>
                <w:color w:val="000000"/>
                <w:sz w:val="20"/>
              </w:rPr>
              <w:t>
Өзгеріс жағдайларында өзін-өзі бақылай алмайды;</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жоғарылату туралы ұсыныстарды қарастырып, енгізеді.</w:t>
            </w:r>
          </w:p>
          <w:p>
            <w:pPr>
              <w:spacing w:after="20"/>
              <w:ind w:left="20"/>
              <w:jc w:val="both"/>
            </w:pPr>
            <w:r>
              <w:rPr>
                <w:rFonts w:ascii="Times New Roman"/>
                <w:b w:val="false"/>
                <w:i w:val="false"/>
                <w:color w:val="000000"/>
                <w:sz w:val="20"/>
              </w:rPr>
              <w:t>
Қызметкерлерді дамыту бойынша жүйелі шараларды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бөліседі, сондай-ақ, олардың даму деңгейін анықтайды;</w:t>
            </w:r>
          </w:p>
          <w:p>
            <w:pPr>
              <w:spacing w:after="20"/>
              <w:ind w:left="20"/>
              <w:jc w:val="both"/>
            </w:pPr>
            <w:r>
              <w:rPr>
                <w:rFonts w:ascii="Times New Roman"/>
                <w:b w:val="false"/>
                <w:i w:val="false"/>
                <w:color w:val="000000"/>
                <w:sz w:val="20"/>
              </w:rPr>
              <w:t>
Өздігінен дамуға ұмтылысын өзінің жеке үлгісінде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анықтамайды және оларды жоғарылату туралы ұсыныстарды қарастырмайды;</w:t>
            </w:r>
          </w:p>
          <w:p>
            <w:pPr>
              <w:spacing w:after="20"/>
              <w:ind w:left="20"/>
              <w:jc w:val="both"/>
            </w:pPr>
            <w:r>
              <w:rPr>
                <w:rFonts w:ascii="Times New Roman"/>
                <w:b w:val="false"/>
                <w:i w:val="false"/>
                <w:color w:val="000000"/>
                <w:sz w:val="20"/>
              </w:rPr>
              <w:t>
Қызметкерлерді дамыту бойынша жүйелі шараларды қабылдамайды немесе жүйесіз шараларды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бөліспейді, сондай-ақ, олардың даму деңгейін анықтамайды;</w:t>
            </w:r>
          </w:p>
          <w:p>
            <w:pPr>
              <w:spacing w:after="20"/>
              <w:ind w:left="20"/>
              <w:jc w:val="both"/>
            </w:pPr>
            <w:r>
              <w:rPr>
                <w:rFonts w:ascii="Times New Roman"/>
                <w:b w:val="false"/>
                <w:i w:val="false"/>
                <w:color w:val="000000"/>
                <w:sz w:val="20"/>
              </w:rPr>
              <w:t>
Өздігінен дамуға ұмтылысын өзінің жеке үлгісінде көрсетуге көңіл бөлмейді.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E-R-3;</w:t>
            </w:r>
          </w:p>
          <w:p>
            <w:pPr>
              <w:spacing w:after="20"/>
              <w:ind w:left="20"/>
              <w:jc w:val="both"/>
            </w:pPr>
            <w:r>
              <w:rPr>
                <w:rFonts w:ascii="Times New Roman"/>
                <w:b w:val="false"/>
                <w:i w:val="false"/>
                <w:color w:val="000000"/>
                <w:sz w:val="20"/>
              </w:rPr>
              <w:t>
E-G-1;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Бағыныстылардың құзыреттер деңгейін жоғарылату бойынша іс-шаралар ұсынады;</w:t>
            </w:r>
          </w:p>
          <w:p>
            <w:pPr>
              <w:spacing w:after="20"/>
              <w:ind w:left="20"/>
              <w:jc w:val="both"/>
            </w:pPr>
            <w:r>
              <w:rPr>
                <w:rFonts w:ascii="Times New Roman"/>
                <w:b w:val="false"/>
                <w:i w:val="false"/>
                <w:color w:val="000000"/>
                <w:sz w:val="20"/>
              </w:rPr>
              <w:t>
Мақсатқа жету үшін өзінің құзыреттерін дамытады және оларды бағыныстыларда дамыту үшін шаралар қабылдайды;</w:t>
            </w: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Бағыныстылардың құзыреттер деңгейінің жоғарылауына қызығушылық танытпайды;</w:t>
            </w:r>
          </w:p>
          <w:p>
            <w:pPr>
              <w:spacing w:after="20"/>
              <w:ind w:left="20"/>
              <w:jc w:val="both"/>
            </w:pPr>
            <w:r>
              <w:rPr>
                <w:rFonts w:ascii="Times New Roman"/>
                <w:b w:val="false"/>
                <w:i w:val="false"/>
                <w:color w:val="000000"/>
                <w:sz w:val="20"/>
              </w:rPr>
              <w:t>
Мақсатқа жету үшін өзінің және бағыныстыларының құзыреттерін дамытпайды;</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xml:space="preserve">
E-5; </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xml:space="preserve">
E-R-5; </w:t>
            </w:r>
          </w:p>
          <w:p>
            <w:pPr>
              <w:spacing w:after="20"/>
              <w:ind w:left="20"/>
              <w:jc w:val="both"/>
            </w:pPr>
            <w:r>
              <w:rPr>
                <w:rFonts w:ascii="Times New Roman"/>
                <w:b w:val="false"/>
                <w:i w:val="false"/>
                <w:color w:val="000000"/>
                <w:sz w:val="20"/>
              </w:rPr>
              <w:t>
E-G-2;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танытады;</w:t>
            </w:r>
          </w:p>
          <w:p>
            <w:pPr>
              <w:spacing w:after="20"/>
              <w:ind w:left="20"/>
              <w:jc w:val="both"/>
            </w:pPr>
            <w:r>
              <w:rPr>
                <w:rFonts w:ascii="Times New Roman"/>
                <w:b w:val="false"/>
                <w:i w:val="false"/>
                <w:color w:val="000000"/>
                <w:sz w:val="20"/>
              </w:rPr>
              <w:t>
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танытпайды;</w:t>
            </w:r>
          </w:p>
          <w:p>
            <w:pPr>
              <w:spacing w:after="20"/>
              <w:ind w:left="20"/>
              <w:jc w:val="both"/>
            </w:pPr>
            <w:r>
              <w:rPr>
                <w:rFonts w:ascii="Times New Roman"/>
                <w:b w:val="false"/>
                <w:i w:val="false"/>
                <w:color w:val="000000"/>
                <w:sz w:val="20"/>
              </w:rPr>
              <w:t>
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Жұмыскерлермен әдептілік нормалары мен стандарттарының сақталуын қамтамасыз етеді;</w:t>
            </w:r>
          </w:p>
          <w:p>
            <w:pPr>
              <w:spacing w:after="20"/>
              <w:ind w:left="20"/>
              <w:jc w:val="both"/>
            </w:pPr>
            <w:r>
              <w:rPr>
                <w:rFonts w:ascii="Times New Roman"/>
                <w:b w:val="false"/>
                <w:i w:val="false"/>
                <w:color w:val="000000"/>
                <w:sz w:val="20"/>
              </w:rPr>
              <w:t>
Ұжымда мемлекеттік қызметтің әдептілік нормалары мен стандарттарына берілгендік деңгейін дамытады;</w:t>
            </w:r>
          </w:p>
          <w:p>
            <w:pPr>
              <w:spacing w:after="20"/>
              <w:ind w:left="20"/>
              <w:jc w:val="both"/>
            </w:pPr>
            <w:r>
              <w:rPr>
                <w:rFonts w:ascii="Times New Roman"/>
                <w:b w:val="false"/>
                <w:i w:val="false"/>
                <w:color w:val="000000"/>
                <w:sz w:val="20"/>
              </w:rPr>
              <w:t>
Басқалардың жетістіктерін мойындайды, әріптестерінің намысы мен абыройына нұқсан келтіретін олардың жеке және кәсіби қасиеттерін талқылаудан тартынады;</w:t>
            </w:r>
          </w:p>
          <w:p>
            <w:pPr>
              <w:spacing w:after="20"/>
              <w:ind w:left="20"/>
              <w:jc w:val="both"/>
            </w:pPr>
            <w:r>
              <w:rPr>
                <w:rFonts w:ascii="Times New Roman"/>
                <w:b w:val="false"/>
                <w:i w:val="false"/>
                <w:color w:val="000000"/>
                <w:sz w:val="20"/>
              </w:rPr>
              <w:t>
Әдептілік нормалардың бұзылғандығын елеп ескереді және анықтайды;</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Жұмыскерлермен әдептілік нормалары мен стандарттарының сақталуын қамтамасыз етпейді;</w:t>
            </w:r>
          </w:p>
          <w:p>
            <w:pPr>
              <w:spacing w:after="20"/>
              <w:ind w:left="20"/>
              <w:jc w:val="both"/>
            </w:pPr>
            <w:r>
              <w:rPr>
                <w:rFonts w:ascii="Times New Roman"/>
                <w:b w:val="false"/>
                <w:i w:val="false"/>
                <w:color w:val="000000"/>
                <w:sz w:val="20"/>
              </w:rPr>
              <w:t>
Мемлекеттік қызмет жолын ұстаушылық әркімнің жеке ісі деп есептейді;</w:t>
            </w:r>
          </w:p>
          <w:p>
            <w:pPr>
              <w:spacing w:after="20"/>
              <w:ind w:left="20"/>
              <w:jc w:val="both"/>
            </w:pPr>
            <w:r>
              <w:rPr>
                <w:rFonts w:ascii="Times New Roman"/>
                <w:b w:val="false"/>
                <w:i w:val="false"/>
                <w:color w:val="000000"/>
                <w:sz w:val="20"/>
              </w:rPr>
              <w:t>
Басқалардың жетістіктерін мойындамайды, әріптестерінің намысы мен абыройына нұқсан келтіретін олардың жеке және кәсіби қасиеттерін талқылауға жол береді;</w:t>
            </w:r>
          </w:p>
          <w:p>
            <w:pPr>
              <w:spacing w:after="20"/>
              <w:ind w:left="20"/>
              <w:jc w:val="both"/>
            </w:pPr>
            <w:r>
              <w:rPr>
                <w:rFonts w:ascii="Times New Roman"/>
                <w:b w:val="false"/>
                <w:i w:val="false"/>
                <w:color w:val="000000"/>
                <w:sz w:val="20"/>
              </w:rPr>
              <w:t>
Әдептілік нормалардың бұзылғандығын елеп ескермейді;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танытпайды;</w:t>
            </w: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E-R-3;</w:t>
            </w:r>
          </w:p>
          <w:p>
            <w:pPr>
              <w:spacing w:after="20"/>
              <w:ind w:left="20"/>
              <w:jc w:val="both"/>
            </w:pPr>
            <w:r>
              <w:rPr>
                <w:rFonts w:ascii="Times New Roman"/>
                <w:b w:val="false"/>
                <w:i w:val="false"/>
                <w:color w:val="000000"/>
                <w:sz w:val="20"/>
              </w:rPr>
              <w:t>
E-G-1;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p>
          <w:p>
            <w:pPr>
              <w:spacing w:after="20"/>
              <w:ind w:left="20"/>
              <w:jc w:val="both"/>
            </w:pPr>
            <w:r>
              <w:rPr>
                <w:rFonts w:ascii="Times New Roman"/>
                <w:b w:val="false"/>
                <w:i w:val="false"/>
                <w:color w:val="000000"/>
                <w:sz w:val="20"/>
              </w:rPr>
              <w:t>
Ұжымның мүддесін өз мүддесінен жоғары қояды;</w:t>
            </w:r>
          </w:p>
          <w:p>
            <w:pPr>
              <w:spacing w:after="20"/>
              <w:ind w:left="20"/>
              <w:jc w:val="both"/>
            </w:pPr>
            <w:r>
              <w:rPr>
                <w:rFonts w:ascii="Times New Roman"/>
                <w:b w:val="false"/>
                <w:i w:val="false"/>
                <w:color w:val="000000"/>
                <w:sz w:val="20"/>
              </w:rPr>
              <w:t>
Жұмыста табандылық танытады;</w:t>
            </w:r>
          </w:p>
          <w:p>
            <w:pPr>
              <w:spacing w:after="20"/>
              <w:ind w:left="20"/>
              <w:jc w:val="both"/>
            </w:pPr>
            <w:r>
              <w:rPr>
                <w:rFonts w:ascii="Times New Roman"/>
                <w:b w:val="false"/>
                <w:i w:val="false"/>
                <w:color w:val="000000"/>
                <w:sz w:val="20"/>
              </w:rPr>
              <w:t>
Ұжымдағы сыйластық пен сенім ахуалын қалыптастырады;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p>
            <w:pPr>
              <w:spacing w:after="20"/>
              <w:ind w:left="20"/>
              <w:jc w:val="both"/>
            </w:pPr>
            <w:r>
              <w:rPr>
                <w:rFonts w:ascii="Times New Roman"/>
                <w:b w:val="false"/>
                <w:i w:val="false"/>
                <w:color w:val="000000"/>
                <w:sz w:val="20"/>
              </w:rPr>
              <w:t>
Өз мүддесін ұжым мүддесінен жоғары қояды;</w:t>
            </w:r>
          </w:p>
          <w:p>
            <w:pPr>
              <w:spacing w:after="20"/>
              <w:ind w:left="20"/>
              <w:jc w:val="both"/>
            </w:pPr>
            <w:r>
              <w:rPr>
                <w:rFonts w:ascii="Times New Roman"/>
                <w:b w:val="false"/>
                <w:i w:val="false"/>
                <w:color w:val="000000"/>
                <w:sz w:val="20"/>
              </w:rPr>
              <w:t>
Жұмыста табандылық танытпайды;</w:t>
            </w:r>
          </w:p>
          <w:p>
            <w:pPr>
              <w:spacing w:after="20"/>
              <w:ind w:left="20"/>
              <w:jc w:val="both"/>
            </w:pPr>
            <w:r>
              <w:rPr>
                <w:rFonts w:ascii="Times New Roman"/>
                <w:b w:val="false"/>
                <w:i w:val="false"/>
                <w:color w:val="000000"/>
                <w:sz w:val="20"/>
              </w:rPr>
              <w:t>
Ұжымдағы сыйластық пен сенім ахуалын қалыптастырмайды;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xml:space="preserve">
E-5; </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E-R-5;</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әдептілік нормалары мен стандарттарына сүйенеді;</w:t>
            </w:r>
          </w:p>
          <w:p>
            <w:pPr>
              <w:spacing w:after="20"/>
              <w:ind w:left="20"/>
              <w:jc w:val="both"/>
            </w:pPr>
            <w:r>
              <w:rPr>
                <w:rFonts w:ascii="Times New Roman"/>
                <w:b w:val="false"/>
                <w:i w:val="false"/>
                <w:color w:val="000000"/>
                <w:sz w:val="20"/>
              </w:rPr>
              <w:t>
Өзінің жұмысын адал орындайды;</w:t>
            </w:r>
          </w:p>
          <w:p>
            <w:pPr>
              <w:spacing w:after="20"/>
              <w:ind w:left="20"/>
              <w:jc w:val="both"/>
            </w:pPr>
            <w:r>
              <w:rPr>
                <w:rFonts w:ascii="Times New Roman"/>
                <w:b w:val="false"/>
                <w:i w:val="false"/>
                <w:color w:val="000000"/>
                <w:sz w:val="20"/>
              </w:rPr>
              <w:t>
Өзін адал, қарапайым, әділ ұстайды, басқаларға сыпайылық және биязылық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әдептілік нормалары мен стандарттарына сай келмейтін мінез-құлықтар танытады;</w:t>
            </w:r>
          </w:p>
          <w:p>
            <w:pPr>
              <w:spacing w:after="20"/>
              <w:ind w:left="20"/>
              <w:jc w:val="both"/>
            </w:pPr>
            <w:r>
              <w:rPr>
                <w:rFonts w:ascii="Times New Roman"/>
                <w:b w:val="false"/>
                <w:i w:val="false"/>
                <w:color w:val="000000"/>
                <w:sz w:val="20"/>
              </w:rPr>
              <w:t>
Өзінің жұмысын орындау барысында немқұрайлылық білдіреді;</w:t>
            </w:r>
          </w:p>
          <w:p>
            <w:pPr>
              <w:spacing w:after="20"/>
              <w:ind w:left="20"/>
              <w:jc w:val="both"/>
            </w:pP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E-R-3;</w:t>
            </w:r>
          </w:p>
          <w:p>
            <w:pPr>
              <w:spacing w:after="20"/>
              <w:ind w:left="20"/>
              <w:jc w:val="both"/>
            </w:pPr>
            <w:r>
              <w:rPr>
                <w:rFonts w:ascii="Times New Roman"/>
                <w:b w:val="false"/>
                <w:i w:val="false"/>
                <w:color w:val="000000"/>
                <w:sz w:val="20"/>
              </w:rPr>
              <w:t>
E-G-1;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xml:space="preserve">
E-5; </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xml:space="preserve">
E-R-5;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E-R-3;</w:t>
            </w:r>
          </w:p>
          <w:p>
            <w:pPr>
              <w:spacing w:after="20"/>
              <w:ind w:left="20"/>
              <w:jc w:val="both"/>
            </w:pPr>
            <w:r>
              <w:rPr>
                <w:rFonts w:ascii="Times New Roman"/>
                <w:b w:val="false"/>
                <w:i w:val="false"/>
                <w:color w:val="000000"/>
                <w:sz w:val="20"/>
              </w:rPr>
              <w:t>
E-G-1;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xml:space="preserve">
E-5; </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E-R-5;</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тиімділігін жоғарылатуға бағытталған инновациялық тәсілдер мен шешімдер енгізу жөніндегі ұсыныстарды түзеді және қарастырады.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әзірлемейді және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E-R-3;</w:t>
            </w:r>
          </w:p>
          <w:p>
            <w:pPr>
              <w:spacing w:after="20"/>
              <w:ind w:left="20"/>
              <w:jc w:val="both"/>
            </w:pPr>
            <w:r>
              <w:rPr>
                <w:rFonts w:ascii="Times New Roman"/>
                <w:b w:val="false"/>
                <w:i w:val="false"/>
                <w:color w:val="000000"/>
                <w:sz w:val="20"/>
              </w:rPr>
              <w:t>
E-G-1;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xml:space="preserve">
E-5; </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E-R-5;</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Баянауыл ауданы әкімдігі</w:t>
            </w:r>
            <w:r>
              <w:br/>
            </w:r>
            <w:r>
              <w:rPr>
                <w:rFonts w:ascii="Times New Roman"/>
                <w:b w:val="false"/>
                <w:i w:val="false"/>
                <w:color w:val="000000"/>
                <w:sz w:val="20"/>
              </w:rPr>
              <w:t>атқарушы органдары "Б"</w:t>
            </w:r>
            <w:r>
              <w:br/>
            </w:r>
            <w:r>
              <w:rPr>
                <w:rFonts w:ascii="Times New Roman"/>
                <w:b w:val="false"/>
                <w:i w:val="false"/>
                <w:color w:val="000000"/>
                <w:sz w:val="20"/>
              </w:rPr>
              <w:t>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Лауазымды тұлға</w:t>
            </w:r>
            <w:r>
              <w:br/>
            </w:r>
            <w:r>
              <w:rPr>
                <w:rFonts w:ascii="Times New Roman"/>
                <w:b w:val="false"/>
                <w:i w:val="false"/>
                <w:color w:val="000000"/>
                <w:sz w:val="20"/>
              </w:rPr>
              <w:t>_____________________</w:t>
            </w:r>
            <w:r>
              <w:br/>
            </w:r>
            <w:r>
              <w:rPr>
                <w:rFonts w:ascii="Times New Roman"/>
                <w:b w:val="false"/>
                <w:i w:val="false"/>
                <w:color w:val="000000"/>
                <w:sz w:val="20"/>
              </w:rPr>
              <w:t>(тегі, аты-жөнінің</w:t>
            </w:r>
            <w:r>
              <w:br/>
            </w:r>
            <w:r>
              <w:rPr>
                <w:rFonts w:ascii="Times New Roman"/>
                <w:b w:val="false"/>
                <w:i w:val="false"/>
                <w:color w:val="000000"/>
                <w:sz w:val="20"/>
              </w:rPr>
              <w:t>бірінші әріптері)</w:t>
            </w:r>
            <w:r>
              <w:br/>
            </w:r>
            <w:r>
              <w:rPr>
                <w:rFonts w:ascii="Times New Roman"/>
                <w:b w:val="false"/>
                <w:i w:val="false"/>
                <w:color w:val="000000"/>
                <w:sz w:val="20"/>
              </w:rPr>
              <w:t>күні ___________________</w:t>
            </w:r>
            <w:r>
              <w:br/>
            </w:r>
            <w:r>
              <w:rPr>
                <w:rFonts w:ascii="Times New Roman"/>
                <w:b w:val="false"/>
                <w:i w:val="false"/>
                <w:color w:val="000000"/>
                <w:sz w:val="20"/>
              </w:rPr>
              <w:t>қолы __________________</w:t>
            </w:r>
          </w:p>
        </w:tc>
      </w:tr>
    </w:tbl>
    <w:bookmarkStart w:name="z66" w:id="59"/>
    <w:p>
      <w:pPr>
        <w:spacing w:after="0"/>
        <w:ind w:left="0"/>
        <w:jc w:val="left"/>
      </w:pPr>
      <w:r>
        <w:rPr>
          <w:rFonts w:ascii="Times New Roman"/>
          <w:b/>
          <w:i w:val="false"/>
          <w:color w:val="000000"/>
        </w:rPr>
        <w:t xml:space="preserve"> Бағалау жөніндегі комиссия отырысының хаттамасы</w:t>
      </w:r>
    </w:p>
    <w:bookmarkEnd w:id="59"/>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(мемлекеттік органның атауы)</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(бағалау мерзіміжыл)</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Комиссия қорытындысы:</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Тексерілді:</w:t>
      </w:r>
    </w:p>
    <w:p>
      <w:pPr>
        <w:spacing w:after="0"/>
        <w:ind w:left="0"/>
        <w:jc w:val="both"/>
      </w:pPr>
      <w:r>
        <w:rPr>
          <w:rFonts w:ascii="Times New Roman"/>
          <w:b w:val="false"/>
          <w:i w:val="false"/>
          <w:color w:val="000000"/>
          <w:sz w:val="28"/>
        </w:rPr>
        <w:t>Комиссияның хатшысы: ___________________________ Күні: _____________</w:t>
      </w:r>
    </w:p>
    <w:p>
      <w:pPr>
        <w:spacing w:after="0"/>
        <w:ind w:left="0"/>
        <w:jc w:val="both"/>
      </w:pPr>
      <w:r>
        <w:rPr>
          <w:rFonts w:ascii="Times New Roman"/>
          <w:b w:val="false"/>
          <w:i w:val="false"/>
          <w:color w:val="000000"/>
          <w:sz w:val="28"/>
        </w:rPr>
        <w:t>(тегі, аты-жөні, қолы)</w:t>
      </w:r>
    </w:p>
    <w:p>
      <w:pPr>
        <w:spacing w:after="0"/>
        <w:ind w:left="0"/>
        <w:jc w:val="both"/>
      </w:pPr>
      <w:r>
        <w:rPr>
          <w:rFonts w:ascii="Times New Roman"/>
          <w:b w:val="false"/>
          <w:i w:val="false"/>
          <w:color w:val="000000"/>
          <w:sz w:val="28"/>
        </w:rPr>
        <w:t>Комиссияның төрағасы: ____________________________ Күні: ____________</w:t>
      </w:r>
    </w:p>
    <w:p>
      <w:pPr>
        <w:spacing w:after="0"/>
        <w:ind w:left="0"/>
        <w:jc w:val="both"/>
      </w:pPr>
      <w:r>
        <w:rPr>
          <w:rFonts w:ascii="Times New Roman"/>
          <w:b w:val="false"/>
          <w:i w:val="false"/>
          <w:color w:val="000000"/>
          <w:sz w:val="28"/>
        </w:rPr>
        <w:t>(тегі, аты-жөні, қолы)</w:t>
      </w:r>
    </w:p>
    <w:p>
      <w:pPr>
        <w:spacing w:after="0"/>
        <w:ind w:left="0"/>
        <w:jc w:val="both"/>
      </w:pPr>
      <w:r>
        <w:rPr>
          <w:rFonts w:ascii="Times New Roman"/>
          <w:b w:val="false"/>
          <w:i w:val="false"/>
          <w:color w:val="000000"/>
          <w:sz w:val="28"/>
        </w:rPr>
        <w:t>Комиссияның мүшесі: _____________________________ Күні: _____________</w:t>
      </w:r>
    </w:p>
    <w:p>
      <w:pPr>
        <w:spacing w:after="0"/>
        <w:ind w:left="0"/>
        <w:jc w:val="both"/>
      </w:pPr>
      <w:r>
        <w:rPr>
          <w:rFonts w:ascii="Times New Roman"/>
          <w:b w:val="false"/>
          <w:i w:val="false"/>
          <w:color w:val="000000"/>
          <w:sz w:val="28"/>
        </w:rPr>
        <w:t>(тегі,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