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24477" w14:textId="86244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арналған Железин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Железин аудандық мәслихатының 2018 жылғы 6 ақпандағы № 194/6 шешімі. Павлодар облысының Әділет департаментінде 2018 жылғы 13 ақпанда № 5853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 183 </w:t>
      </w:r>
      <w:r>
        <w:rPr>
          <w:rFonts w:ascii="Times New Roman"/>
          <w:b w:val="false"/>
          <w:i w:val="false"/>
          <w:color w:val="000000"/>
          <w:sz w:val="28"/>
        </w:rPr>
        <w:t>қаулысына</w:t>
      </w:r>
      <w:r>
        <w:rPr>
          <w:rFonts w:ascii="Times New Roman"/>
          <w:b w:val="false"/>
          <w:i w:val="false"/>
          <w:color w:val="000000"/>
          <w:sz w:val="28"/>
        </w:rPr>
        <w:t xml:space="preserve"> сәйкес, Железин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1. Железин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2018 жылы жетпіс еселік айлық есептік көрсеткішке тең сомада көтерме жәрдемақы берілсін.</w:t>
      </w:r>
    </w:p>
    <w:bookmarkEnd w:id="1"/>
    <w:bookmarkStart w:name="z3" w:id="2"/>
    <w:p>
      <w:pPr>
        <w:spacing w:after="0"/>
        <w:ind w:left="0"/>
        <w:jc w:val="both"/>
      </w:pPr>
      <w:r>
        <w:rPr>
          <w:rFonts w:ascii="Times New Roman"/>
          <w:b w:val="false"/>
          <w:i w:val="false"/>
          <w:color w:val="000000"/>
          <w:sz w:val="28"/>
        </w:rPr>
        <w:t>
      2. Железин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2018 жылы тұрғын үй сатып алу немесе салу үшін бір мың бес жүз еселік айлық есептік көрсеткіштен аспайтын сомада бюджеттік кредит берілсін.</w:t>
      </w:r>
    </w:p>
    <w:bookmarkEnd w:id="2"/>
    <w:bookmarkStart w:name="z4" w:id="3"/>
    <w:p>
      <w:pPr>
        <w:spacing w:after="0"/>
        <w:ind w:left="0"/>
        <w:jc w:val="both"/>
      </w:pPr>
      <w:r>
        <w:rPr>
          <w:rFonts w:ascii="Times New Roman"/>
          <w:b w:val="false"/>
          <w:i w:val="false"/>
          <w:color w:val="000000"/>
          <w:sz w:val="28"/>
        </w:rPr>
        <w:t>
      3. Осы шешімнің орындалуын бақылау Железин аудандық мәслихатының әлеуметтік-экономикалық дамыту және бюджет мәселелері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Амиров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 Лампартер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