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da2f8" w14:textId="41da2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"Железин ауданы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Железин аудандық мәслихатының 2018 жылғы 16 мамырдағы № 231/6 шешімі. Павлодар облысының Әділет департаментінде 2018 жылғы 30 мамырда № 5984 болып тіркелді. Күші жойылды - Павлодар облысы Железин аудандық мәслихатының 2023 жылғы 16 қарашадағы № 66/8 шешімімен</w:t>
      </w:r>
    </w:p>
    <w:p>
      <w:pPr>
        <w:spacing w:after="0"/>
        <w:ind w:left="0"/>
        <w:jc w:val="both"/>
      </w:pPr>
      <w:r>
        <w:rPr>
          <w:rFonts w:ascii="Times New Roman"/>
          <w:b w:val="false"/>
          <w:i w:val="false"/>
          <w:color w:val="ff0000"/>
          <w:sz w:val="28"/>
        </w:rPr>
        <w:t xml:space="preserve">
      Ескерту. Күші жойылды - Павлодар облысы Железин аудандық мәслихатының 16.11.2023 № </w:t>
      </w:r>
      <w:r>
        <w:rPr>
          <w:rFonts w:ascii="Times New Roman"/>
          <w:b w:val="false"/>
          <w:i w:val="false"/>
          <w:color w:val="ff0000"/>
          <w:sz w:val="28"/>
        </w:rPr>
        <w:t>66/8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2018 жылғы 16 қаңтардағы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Железин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"Железин ауданы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Железин аудандық мәслихатының 2017 жылғы 17 сәуірдегі "Железинка ауданы мәслихатының аппараты" мемлекеттік мекемесінің "Б" корпусы мемлекеттік әкімшілік қызметшілерінің қызметін бағалау әдістемесін бекіту туралы" № 85/6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5487 болып тіркелген, 2017 жылғы 16 мамырда Қазақстан Республикасының нормативтік құқықтық актілерінің эталондық бақылау банкінде электрондық түрде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Железин ауданы мәслихат аппаратының басшысына жүктелсін.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төрағасы,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 Лампартер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16 мамырдағы</w:t>
            </w:r>
            <w:r>
              <w:br/>
            </w:r>
            <w:r>
              <w:rPr>
                <w:rFonts w:ascii="Times New Roman"/>
                <w:b w:val="false"/>
                <w:i w:val="false"/>
                <w:color w:val="000000"/>
                <w:sz w:val="20"/>
              </w:rPr>
              <w:t>№ 231/6 шешімімен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"Железин ауданы мәслихатының аппараты" мемлекеттік</w:t>
      </w:r>
      <w:r>
        <w:br/>
      </w:r>
      <w:r>
        <w:rPr>
          <w:rFonts w:ascii="Times New Roman"/>
          <w:b/>
          <w:i w:val="false"/>
          <w:color w:val="000000"/>
        </w:rPr>
        <w:t>мекемесінің "Б" корпусы мемлекеттік әкімшілік қызметшілерінің</w:t>
      </w:r>
      <w:r>
        <w:br/>
      </w:r>
      <w:r>
        <w:rPr>
          <w:rFonts w:ascii="Times New Roman"/>
          <w:b/>
          <w:i w:val="false"/>
          <w:color w:val="000000"/>
        </w:rPr>
        <w:t>қызметін бағалаудың әдістемесі</w:t>
      </w:r>
    </w:p>
    <w:bookmarkEnd w:id="5"/>
    <w:bookmarkStart w:name="z8" w:id="6"/>
    <w:p>
      <w:pPr>
        <w:spacing w:after="0"/>
        <w:ind w:left="0"/>
        <w:jc w:val="left"/>
      </w:pPr>
      <w:r>
        <w:rPr>
          <w:rFonts w:ascii="Times New Roman"/>
          <w:b/>
          <w:i w:val="false"/>
          <w:color w:val="000000"/>
        </w:rPr>
        <w:t xml:space="preserve"> 1 - тарау. Жалпы ережелер</w:t>
      </w:r>
    </w:p>
    <w:bookmarkEnd w:id="6"/>
    <w:bookmarkStart w:name="z9" w:id="7"/>
    <w:p>
      <w:pPr>
        <w:spacing w:after="0"/>
        <w:ind w:left="0"/>
        <w:jc w:val="both"/>
      </w:pPr>
      <w:r>
        <w:rPr>
          <w:rFonts w:ascii="Times New Roman"/>
          <w:b w:val="false"/>
          <w:i w:val="false"/>
          <w:color w:val="000000"/>
          <w:sz w:val="28"/>
        </w:rPr>
        <w:t xml:space="preserve">
      1. Осы "Железин ауданы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2015 жылғы 23 қарашадағы "Қазақстан Республикасының мемлекеттік қызметі туралы" Заңы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"Железин ауданы мәслихатының аппараты" мемлекеттік мекемесінің "Б" корпусы мемлекеттік әкімшілік қызметшілерінің (бұдан әрі – "Б" корпусының қызметшілері) қызметін бағалаудың тәртібін айқындайды.</w:t>
      </w:r>
    </w:p>
    <w:bookmarkEnd w:id="7"/>
    <w:bookmarkStart w:name="z10" w:id="8"/>
    <w:p>
      <w:pPr>
        <w:spacing w:after="0"/>
        <w:ind w:left="0"/>
        <w:jc w:val="both"/>
      </w:pPr>
      <w:r>
        <w:rPr>
          <w:rFonts w:ascii="Times New Roman"/>
          <w:b w:val="false"/>
          <w:i w:val="false"/>
          <w:color w:val="000000"/>
          <w:sz w:val="28"/>
        </w:rPr>
        <w:t>
      2. Осы Әдістемеде қолданылатын негізгі ұғымдар:</w:t>
      </w:r>
    </w:p>
    <w:bookmarkEnd w:id="8"/>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Start w:name="z11" w:id="9"/>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9"/>
    <w:bookmarkStart w:name="z12" w:id="10"/>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0"/>
    <w:p>
      <w:pPr>
        <w:spacing w:after="0"/>
        <w:ind w:left="0"/>
        <w:jc w:val="both"/>
      </w:pPr>
      <w:r>
        <w:rPr>
          <w:rFonts w:ascii="Times New Roman"/>
          <w:b w:val="false"/>
          <w:i w:val="false"/>
          <w:color w:val="000000"/>
          <w:sz w:val="28"/>
        </w:rPr>
        <w:t xml:space="preserve">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 </w:t>
      </w:r>
    </w:p>
    <w:bookmarkStart w:name="z13" w:id="11"/>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Железин ауданы мәслихатының аппараты (бұдан әрі - мәслихат аппараты) жұмыс органы болып табылатын Бағалау жөніндегі комиссия (бұдан әрі - Комиссия) құрылады.</w:t>
      </w:r>
    </w:p>
    <w:bookmarkEnd w:id="11"/>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Start w:name="z14" w:id="12"/>
    <w:p>
      <w:pPr>
        <w:spacing w:after="0"/>
        <w:ind w:left="0"/>
        <w:jc w:val="both"/>
      </w:pPr>
      <w:r>
        <w:rPr>
          <w:rFonts w:ascii="Times New Roman"/>
          <w:b w:val="false"/>
          <w:i w:val="false"/>
          <w:color w:val="000000"/>
          <w:sz w:val="28"/>
        </w:rPr>
        <w:t>
      6. Бағалау екі жеке бағыт бойынша жүргізіледі:</w:t>
      </w:r>
    </w:p>
    <w:bookmarkEnd w:id="12"/>
    <w:p>
      <w:pPr>
        <w:spacing w:after="0"/>
        <w:ind w:left="0"/>
        <w:jc w:val="both"/>
      </w:pPr>
      <w:r>
        <w:rPr>
          <w:rFonts w:ascii="Times New Roman"/>
          <w:b w:val="false"/>
          <w:i w:val="false"/>
          <w:color w:val="000000"/>
          <w:sz w:val="28"/>
        </w:rPr>
        <w:t>
      1) НМИ жетістіктерін бағалау;</w:t>
      </w:r>
    </w:p>
    <w:p>
      <w:pPr>
        <w:spacing w:after="0"/>
        <w:ind w:left="0"/>
        <w:jc w:val="both"/>
      </w:pPr>
      <w:r>
        <w:rPr>
          <w:rFonts w:ascii="Times New Roman"/>
          <w:b w:val="false"/>
          <w:i w:val="false"/>
          <w:color w:val="000000"/>
          <w:sz w:val="28"/>
        </w:rPr>
        <w:t>
      2) "Б" корпусы қызметшілерінің құзыреттерін бағалау.</w:t>
      </w:r>
    </w:p>
    <w:bookmarkStart w:name="z15" w:id="13"/>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13"/>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Start w:name="z16" w:id="14"/>
    <w:p>
      <w:pPr>
        <w:spacing w:after="0"/>
        <w:ind w:left="0"/>
        <w:jc w:val="both"/>
      </w:pPr>
      <w:r>
        <w:rPr>
          <w:rFonts w:ascii="Times New Roman"/>
          <w:b w:val="false"/>
          <w:i w:val="false"/>
          <w:color w:val="000000"/>
          <w:sz w:val="28"/>
        </w:rPr>
        <w:t>
      8. Бағалауға байланысты құжаттар мәслихат аппаратында бағалау аяқталғаннан кейін үш жыл бойы сақталады.</w:t>
      </w:r>
    </w:p>
    <w:bookmarkEnd w:id="14"/>
    <w:bookmarkStart w:name="z17" w:id="15"/>
    <w:p>
      <w:pPr>
        <w:spacing w:after="0"/>
        <w:ind w:left="0"/>
        <w:jc w:val="left"/>
      </w:pPr>
      <w:r>
        <w:rPr>
          <w:rFonts w:ascii="Times New Roman"/>
          <w:b/>
          <w:i w:val="false"/>
          <w:color w:val="000000"/>
        </w:rPr>
        <w:t xml:space="preserve"> 2 - тарау. НМИ анықтау тәртібі</w:t>
      </w:r>
    </w:p>
    <w:bookmarkEnd w:id="15"/>
    <w:bookmarkStart w:name="z18" w:id="16"/>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 </w:t>
      </w:r>
    </w:p>
    <w:bookmarkEnd w:id="16"/>
    <w:bookmarkStart w:name="z19" w:id="17"/>
    <w:p>
      <w:pPr>
        <w:spacing w:after="0"/>
        <w:ind w:left="0"/>
        <w:jc w:val="both"/>
      </w:pPr>
      <w:r>
        <w:rPr>
          <w:rFonts w:ascii="Times New Roman"/>
          <w:b w:val="false"/>
          <w:i w:val="false"/>
          <w:color w:val="000000"/>
          <w:sz w:val="28"/>
        </w:rPr>
        <w:t xml:space="preserve">
      10. Жеке жұмыс жоспары тиісті НМИ әзірленген соң, ол бекіту үшін жоғары тұрған басшының қарауына енгізіледі. </w:t>
      </w:r>
    </w:p>
    <w:bookmarkEnd w:id="17"/>
    <w:bookmarkStart w:name="z20" w:id="18"/>
    <w:p>
      <w:pPr>
        <w:spacing w:after="0"/>
        <w:ind w:left="0"/>
        <w:jc w:val="both"/>
      </w:pPr>
      <w:r>
        <w:rPr>
          <w:rFonts w:ascii="Times New Roman"/>
          <w:b w:val="false"/>
          <w:i w:val="false"/>
          <w:color w:val="000000"/>
          <w:sz w:val="28"/>
        </w:rPr>
        <w:t>
      11. "Б" корпусы қызметшісінің тікелей басшысы мемлекеттік органның (жергілікті уәкілетті органның) бірінші басшысы болған жағдайда жеке жұмыс жоспары осы лауазымды тұлғамен бекітіледі.</w:t>
      </w:r>
    </w:p>
    <w:bookmarkEnd w:id="18"/>
    <w:bookmarkStart w:name="z21" w:id="19"/>
    <w:p>
      <w:pPr>
        <w:spacing w:after="0"/>
        <w:ind w:left="0"/>
        <w:jc w:val="both"/>
      </w:pPr>
      <w:r>
        <w:rPr>
          <w:rFonts w:ascii="Times New Roman"/>
          <w:b w:val="false"/>
          <w:i w:val="false"/>
          <w:color w:val="000000"/>
          <w:sz w:val="28"/>
        </w:rPr>
        <w:t>
      12. НМИ осы Әдістеменің 13-тармағында көрсетілген талаптарға сәйкес келмесе жоғары тұрған басшы жеке жұмыс жоспарын түзетуге қайтарады.</w:t>
      </w:r>
    </w:p>
    <w:bookmarkEnd w:id="19"/>
    <w:p>
      <w:pPr>
        <w:spacing w:after="0"/>
        <w:ind w:left="0"/>
        <w:jc w:val="both"/>
      </w:pPr>
      <w:r>
        <w:rPr>
          <w:rFonts w:ascii="Times New Roman"/>
          <w:b w:val="false"/>
          <w:i w:val="false"/>
          <w:color w:val="000000"/>
          <w:sz w:val="28"/>
        </w:rPr>
        <w:t>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Start w:name="z22" w:id="20"/>
    <w:p>
      <w:pPr>
        <w:spacing w:after="0"/>
        <w:ind w:left="0"/>
        <w:jc w:val="both"/>
      </w:pPr>
      <w:r>
        <w:rPr>
          <w:rFonts w:ascii="Times New Roman"/>
          <w:b w:val="false"/>
          <w:i w:val="false"/>
          <w:color w:val="000000"/>
          <w:sz w:val="28"/>
        </w:rPr>
        <w:t>
      13. НМИ:</w:t>
      </w:r>
    </w:p>
    <w:bookmarkEnd w:id="20"/>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бағытталған болуы тиіс.</w:t>
      </w:r>
    </w:p>
    <w:bookmarkStart w:name="z23" w:id="21"/>
    <w:p>
      <w:pPr>
        <w:spacing w:after="0"/>
        <w:ind w:left="0"/>
        <w:jc w:val="both"/>
      </w:pPr>
      <w:r>
        <w:rPr>
          <w:rFonts w:ascii="Times New Roman"/>
          <w:b w:val="false"/>
          <w:i w:val="false"/>
          <w:color w:val="000000"/>
          <w:sz w:val="28"/>
        </w:rPr>
        <w:t xml:space="preserve">
      14. НМИ саны 5 құрайды. </w:t>
      </w:r>
    </w:p>
    <w:bookmarkEnd w:id="21"/>
    <w:bookmarkStart w:name="z24" w:id="22"/>
    <w:p>
      <w:pPr>
        <w:spacing w:after="0"/>
        <w:ind w:left="0"/>
        <w:jc w:val="both"/>
      </w:pPr>
      <w:r>
        <w:rPr>
          <w:rFonts w:ascii="Times New Roman"/>
          <w:b w:val="false"/>
          <w:i w:val="false"/>
          <w:color w:val="000000"/>
          <w:sz w:val="28"/>
        </w:rPr>
        <w:t>
      15. Жеке жұмыс жоспары Железин ауданы мәслихаты аппаратының құжаттамалық жұмыс жүргізу лауазымдық міндетіне кіретін бас маманында (бұдан әрі – бас маман) сақталады.</w:t>
      </w:r>
    </w:p>
    <w:bookmarkEnd w:id="22"/>
    <w:bookmarkStart w:name="z25" w:id="23"/>
    <w:p>
      <w:pPr>
        <w:spacing w:after="0"/>
        <w:ind w:left="0"/>
        <w:jc w:val="left"/>
      </w:pPr>
      <w:r>
        <w:rPr>
          <w:rFonts w:ascii="Times New Roman"/>
          <w:b/>
          <w:i w:val="false"/>
          <w:color w:val="000000"/>
        </w:rPr>
        <w:t xml:space="preserve"> 3 - тарау. НМИ жетістігін бағалау тәртібі</w:t>
      </w:r>
    </w:p>
    <w:bookmarkEnd w:id="23"/>
    <w:bookmarkStart w:name="z26" w:id="24"/>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24"/>
    <w:p>
      <w:pPr>
        <w:spacing w:after="0"/>
        <w:ind w:left="0"/>
        <w:jc w:val="both"/>
      </w:pPr>
      <w:r>
        <w:rPr>
          <w:rFonts w:ascii="Times New Roman"/>
          <w:b w:val="false"/>
          <w:i w:val="false"/>
          <w:color w:val="000000"/>
          <w:sz w:val="28"/>
        </w:rPr>
        <w:t>
      Тоқсан сайынғы мониторинг қорытындысы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Start w:name="z27" w:id="25"/>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bookmarkEnd w:id="25"/>
    <w:bookmarkStart w:name="z28" w:id="26"/>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26"/>
    <w:p>
      <w:pPr>
        <w:spacing w:after="0"/>
        <w:ind w:left="0"/>
        <w:jc w:val="both"/>
      </w:pPr>
      <w:r>
        <w:rPr>
          <w:rFonts w:ascii="Times New Roman"/>
          <w:b w:val="false"/>
          <w:i w:val="false"/>
          <w:color w:val="000000"/>
          <w:sz w:val="28"/>
        </w:rPr>
        <w:t>
      НМИ барлығы орындалған жағдайда "өте жақсы" баға қойылады;</w:t>
      </w:r>
    </w:p>
    <w:p>
      <w:pPr>
        <w:spacing w:after="0"/>
        <w:ind w:left="0"/>
        <w:jc w:val="both"/>
      </w:pPr>
      <w:r>
        <w:rPr>
          <w:rFonts w:ascii="Times New Roman"/>
          <w:b w:val="false"/>
          <w:i w:val="false"/>
          <w:color w:val="000000"/>
          <w:sz w:val="28"/>
        </w:rPr>
        <w:t>
      НМИ санының 5 - нен 4 - і орындалған жағдайда "тиімді" баға қойылады;</w:t>
      </w:r>
    </w:p>
    <w:p>
      <w:pPr>
        <w:spacing w:after="0"/>
        <w:ind w:left="0"/>
        <w:jc w:val="both"/>
      </w:pPr>
      <w:r>
        <w:rPr>
          <w:rFonts w:ascii="Times New Roman"/>
          <w:b w:val="false"/>
          <w:i w:val="false"/>
          <w:color w:val="000000"/>
          <w:sz w:val="28"/>
        </w:rPr>
        <w:t>
      НМИ санының 5 - нен 3 - і орындалған жағдайда "қанағаттанарлық" баға қойылады;</w:t>
      </w:r>
    </w:p>
    <w:p>
      <w:pPr>
        <w:spacing w:after="0"/>
        <w:ind w:left="0"/>
        <w:jc w:val="both"/>
      </w:pPr>
      <w:r>
        <w:rPr>
          <w:rFonts w:ascii="Times New Roman"/>
          <w:b w:val="false"/>
          <w:i w:val="false"/>
          <w:color w:val="000000"/>
          <w:sz w:val="28"/>
        </w:rPr>
        <w:t>
      НМИ санының 5 - нен 3 - тен азы орындалған жағдайда "қанағаттанарлықсыз" баға қойылады.</w:t>
      </w:r>
    </w:p>
    <w:p>
      <w:pPr>
        <w:spacing w:after="0"/>
        <w:ind w:left="0"/>
        <w:jc w:val="both"/>
      </w:pPr>
      <w:r>
        <w:rPr>
          <w:rFonts w:ascii="Times New Roman"/>
          <w:b w:val="false"/>
          <w:i w:val="false"/>
          <w:color w:val="000000"/>
          <w:sz w:val="28"/>
        </w:rPr>
        <w:t>
      НМИ - дің орындалуы жеке жоспарда қарастырылған барлық көрсеткіштердің толық орындалуын көздейді.</w:t>
      </w:r>
    </w:p>
    <w:bookmarkStart w:name="z29" w:id="27"/>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27"/>
    <w:bookmarkStart w:name="z30" w:id="28"/>
    <w:p>
      <w:pPr>
        <w:spacing w:after="0"/>
        <w:ind w:left="0"/>
        <w:jc w:val="both"/>
      </w:pPr>
      <w:r>
        <w:rPr>
          <w:rFonts w:ascii="Times New Roman"/>
          <w:b w:val="false"/>
          <w:i w:val="false"/>
          <w:color w:val="000000"/>
          <w:sz w:val="28"/>
        </w:rPr>
        <w:t xml:space="preserve">
      20. "Б" корпусы қызметшісінің тікелей басшысы мемлекеттік органның бірінші басшысы болған жағдайда бағалау парағы оның қарауына енгізіледі. </w:t>
      </w:r>
    </w:p>
    <w:bookmarkEnd w:id="28"/>
    <w:bookmarkStart w:name="z31" w:id="29"/>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29"/>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xml:space="preserve">
      2) түзетуге жіберу. </w:t>
      </w:r>
    </w:p>
    <w:bookmarkStart w:name="z32" w:id="30"/>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30"/>
    <w:bookmarkStart w:name="z33" w:id="31"/>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31"/>
    <w:bookmarkStart w:name="z34" w:id="32"/>
    <w:p>
      <w:pPr>
        <w:spacing w:after="0"/>
        <w:ind w:left="0"/>
        <w:jc w:val="both"/>
      </w:pPr>
      <w:r>
        <w:rPr>
          <w:rFonts w:ascii="Times New Roman"/>
          <w:b w:val="false"/>
          <w:i w:val="false"/>
          <w:color w:val="000000"/>
          <w:sz w:val="28"/>
        </w:rPr>
        <w:t>
      24. Жоғары тұрған басшымен бағалау парағына қол қойылғаннан кейін бас маман 2 жұмыс күнінен кешіктірмей оны Комиссияның қарауына ұсынады.</w:t>
      </w:r>
    </w:p>
    <w:bookmarkEnd w:id="32"/>
    <w:bookmarkStart w:name="z35" w:id="33"/>
    <w:p>
      <w:pPr>
        <w:spacing w:after="0"/>
        <w:ind w:left="0"/>
        <w:jc w:val="left"/>
      </w:pPr>
      <w:r>
        <w:rPr>
          <w:rFonts w:ascii="Times New Roman"/>
          <w:b/>
          <w:i w:val="false"/>
          <w:color w:val="000000"/>
        </w:rPr>
        <w:t xml:space="preserve"> 4 - тарау. Құзыреттерді бағалау тәртібі</w:t>
      </w:r>
    </w:p>
    <w:bookmarkEnd w:id="33"/>
    <w:bookmarkStart w:name="z36" w:id="34"/>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34"/>
    <w:bookmarkStart w:name="z37" w:id="35"/>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индикаторларының жиынтығын басшылыққа алу қажет. Бір құзырет бойынша мінез-құлық индикаторларының саны 10-нан аспайды.</w:t>
      </w:r>
    </w:p>
    <w:bookmarkEnd w:id="35"/>
    <w:bookmarkStart w:name="z38" w:id="36"/>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индикаторларының санымен келесі тәртіпте анықталады:</w:t>
      </w:r>
    </w:p>
    <w:bookmarkEnd w:id="36"/>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индикаторларының 3/4 немесе одан көбі байқалған жағдайда "күтілген нәтижеге сәйкес" бағасы қойылады;</w:t>
      </w:r>
    </w:p>
    <w:p>
      <w:pPr>
        <w:spacing w:after="0"/>
        <w:ind w:left="0"/>
        <w:jc w:val="both"/>
      </w:pPr>
      <w:r>
        <w:rPr>
          <w:rFonts w:ascii="Times New Roman"/>
          <w:b w:val="false"/>
          <w:i w:val="false"/>
          <w:color w:val="000000"/>
          <w:sz w:val="28"/>
        </w:rPr>
        <w:t>
      2) қызметшінің қызметі нақты құзыретпен көзделген мінез-құлық индикаторларының 3/4-нен кеміне сәйкес келмесе, бағаланатын құзырет бойынша "күтілген нәтижеге сәйкес емес" бағасы қойылады.</w:t>
      </w:r>
    </w:p>
    <w:bookmarkStart w:name="z39" w:id="37"/>
    <w:p>
      <w:pPr>
        <w:spacing w:after="0"/>
        <w:ind w:left="0"/>
        <w:jc w:val="both"/>
      </w:pPr>
      <w:r>
        <w:rPr>
          <w:rFonts w:ascii="Times New Roman"/>
          <w:b w:val="false"/>
          <w:i w:val="false"/>
          <w:color w:val="000000"/>
          <w:sz w:val="28"/>
        </w:rPr>
        <w:t>
      28. Тікелей басшымен бағалау парағына қол қойылғаннан кейін бас маман 2 жұмыс күнінен кешіктірмей оны Комиссияның қарауына ұсынады.</w:t>
      </w:r>
    </w:p>
    <w:bookmarkEnd w:id="37"/>
    <w:bookmarkStart w:name="z40" w:id="38"/>
    <w:p>
      <w:pPr>
        <w:spacing w:after="0"/>
        <w:ind w:left="0"/>
        <w:jc w:val="left"/>
      </w:pPr>
      <w:r>
        <w:rPr>
          <w:rFonts w:ascii="Times New Roman"/>
          <w:b/>
          <w:i w:val="false"/>
          <w:color w:val="000000"/>
        </w:rPr>
        <w:t xml:space="preserve"> 5 - тарау. Бағалау нәтижелерін Комиссиямен</w:t>
      </w:r>
      <w:r>
        <w:br/>
      </w:r>
      <w:r>
        <w:rPr>
          <w:rFonts w:ascii="Times New Roman"/>
          <w:b/>
          <w:i w:val="false"/>
          <w:color w:val="000000"/>
        </w:rPr>
        <w:t>қарау және бағалау нәтижесіне шағымдану</w:t>
      </w:r>
    </w:p>
    <w:bookmarkEnd w:id="38"/>
    <w:bookmarkStart w:name="z41" w:id="39"/>
    <w:p>
      <w:pPr>
        <w:spacing w:after="0"/>
        <w:ind w:left="0"/>
        <w:jc w:val="both"/>
      </w:pPr>
      <w:r>
        <w:rPr>
          <w:rFonts w:ascii="Times New Roman"/>
          <w:b w:val="false"/>
          <w:i w:val="false"/>
          <w:color w:val="000000"/>
          <w:sz w:val="28"/>
        </w:rPr>
        <w:t>
      29. Бас маман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39"/>
    <w:bookmarkStart w:name="z42" w:id="40"/>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40"/>
    <w:bookmarkStart w:name="z43" w:id="41"/>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bookmarkEnd w:id="41"/>
    <w:bookmarkStart w:name="z44" w:id="42"/>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42"/>
    <w:bookmarkStart w:name="z45" w:id="43"/>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43"/>
    <w:bookmarkStart w:name="z46" w:id="44"/>
    <w:p>
      <w:pPr>
        <w:spacing w:after="0"/>
        <w:ind w:left="0"/>
        <w:jc w:val="both"/>
      </w:pPr>
      <w:r>
        <w:rPr>
          <w:rFonts w:ascii="Times New Roman"/>
          <w:b w:val="false"/>
          <w:i w:val="false"/>
          <w:color w:val="000000"/>
          <w:sz w:val="28"/>
        </w:rPr>
        <w:t>
      34. Комиссияның хатшысы бас маман болып табылады. Комиссияның хатшысы дауыс беруге қатыспайды.</w:t>
      </w:r>
    </w:p>
    <w:bookmarkEnd w:id="44"/>
    <w:bookmarkStart w:name="z47" w:id="45"/>
    <w:p>
      <w:pPr>
        <w:spacing w:after="0"/>
        <w:ind w:left="0"/>
        <w:jc w:val="both"/>
      </w:pPr>
      <w:r>
        <w:rPr>
          <w:rFonts w:ascii="Times New Roman"/>
          <w:b w:val="false"/>
          <w:i w:val="false"/>
          <w:color w:val="000000"/>
          <w:sz w:val="28"/>
        </w:rPr>
        <w:t>
      35. Бас маман Комиссия төрағасымен келісілген мерзімдерге Комиссия отырысының өткізілуін қамтамасыз етеді.</w:t>
      </w:r>
    </w:p>
    <w:bookmarkEnd w:id="45"/>
    <w:bookmarkStart w:name="z48" w:id="46"/>
    <w:p>
      <w:pPr>
        <w:spacing w:after="0"/>
        <w:ind w:left="0"/>
        <w:jc w:val="both"/>
      </w:pPr>
      <w:r>
        <w:rPr>
          <w:rFonts w:ascii="Times New Roman"/>
          <w:b w:val="false"/>
          <w:i w:val="false"/>
          <w:color w:val="000000"/>
          <w:sz w:val="28"/>
        </w:rPr>
        <w:t>
      36. Бас маман Комиссияның отырысына келесі құжаттарды ұсынады:</w:t>
      </w:r>
    </w:p>
    <w:bookmarkEnd w:id="46"/>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Start w:name="z49" w:id="47"/>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47"/>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50" w:id="48"/>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көрсетеді.</w:t>
      </w:r>
    </w:p>
    <w:bookmarkEnd w:id="48"/>
    <w:bookmarkStart w:name="z51" w:id="49"/>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49"/>
    <w:bookmarkStart w:name="z52" w:id="50"/>
    <w:p>
      <w:pPr>
        <w:spacing w:after="0"/>
        <w:ind w:left="0"/>
        <w:jc w:val="both"/>
      </w:pPr>
      <w:r>
        <w:rPr>
          <w:rFonts w:ascii="Times New Roman"/>
          <w:b w:val="false"/>
          <w:i w:val="false"/>
          <w:color w:val="000000"/>
          <w:sz w:val="28"/>
        </w:rPr>
        <w:t>
      40. Бас маман "Б" корпусының қызметшісін бағалау нәтижелерімен ол аяқталған соң екі жұмыс күні ішінде таныстырады.</w:t>
      </w:r>
    </w:p>
    <w:bookmarkEnd w:id="50"/>
    <w:bookmarkStart w:name="z53" w:id="51"/>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бас маманмен және мемлекеттік органның басқа екі қызметшісімен қол қойылған акт толтырылады.</w:t>
      </w:r>
    </w:p>
    <w:bookmarkEnd w:id="51"/>
    <w:bookmarkStart w:name="z54" w:id="52"/>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бас маманмен "Б" корпусы қызметшісінің бағалау нәтижесі мемлекеттік органдардың интранет - порталы арқылы жолданады.</w:t>
      </w:r>
    </w:p>
    <w:bookmarkEnd w:id="52"/>
    <w:bookmarkStart w:name="z55" w:id="53"/>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53"/>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56" w:id="54"/>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ауданы</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w:t>
            </w:r>
            <w:r>
              <w:br/>
            </w:r>
            <w:r>
              <w:rPr>
                <w:rFonts w:ascii="Times New Roman"/>
                <w:b w:val="false"/>
                <w:i w:val="false"/>
                <w:color w:val="000000"/>
                <w:sz w:val="20"/>
              </w:rPr>
              <w:t>қолы ____________________</w:t>
            </w:r>
          </w:p>
        </w:tc>
      </w:tr>
    </w:tbl>
    <w:p>
      <w:pPr>
        <w:spacing w:after="0"/>
        <w:ind w:left="0"/>
        <w:jc w:val="left"/>
      </w:pPr>
      <w:r>
        <w:rPr>
          <w:rFonts w:ascii="Times New Roman"/>
          <w:b/>
          <w:i w:val="false"/>
          <w:color w:val="000000"/>
        </w:rPr>
        <w:t xml:space="preserve"> "Б" корпусы мемлекеттік әкімшілік</w:t>
      </w:r>
      <w:r>
        <w:br/>
      </w:r>
      <w:r>
        <w:rPr>
          <w:rFonts w:ascii="Times New Roman"/>
          <w:b/>
          <w:i w:val="false"/>
          <w:color w:val="000000"/>
        </w:rPr>
        <w:t>қызметшісінің жеке жұмыс жоспары</w:t>
      </w:r>
    </w:p>
    <w:p>
      <w:pPr>
        <w:spacing w:after="0"/>
        <w:ind w:left="0"/>
        <w:jc w:val="both"/>
      </w:pPr>
      <w:r>
        <w:rPr>
          <w:rFonts w:ascii="Times New Roman"/>
          <w:b w:val="false"/>
          <w:i w:val="false"/>
          <w:color w:val="000000"/>
          <w:sz w:val="28"/>
        </w:rPr>
        <w:t>
      __________________________________ жыл</w:t>
      </w:r>
    </w:p>
    <w:p>
      <w:pPr>
        <w:spacing w:after="0"/>
        <w:ind w:left="0"/>
        <w:jc w:val="both"/>
      </w:pPr>
      <w:r>
        <w:rPr>
          <w:rFonts w:ascii="Times New Roman"/>
          <w:b w:val="false"/>
          <w:i w:val="false"/>
          <w:color w:val="000000"/>
          <w:sz w:val="28"/>
        </w:rPr>
        <w:t>(жеке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жағдайда))_______________________</w:t>
      </w:r>
    </w:p>
    <w:p>
      <w:pPr>
        <w:spacing w:after="0"/>
        <w:ind w:left="0"/>
        <w:jc w:val="both"/>
      </w:pPr>
      <w:r>
        <w:rPr>
          <w:rFonts w:ascii="Times New Roman"/>
          <w:b w:val="false"/>
          <w:i w:val="false"/>
          <w:color w:val="000000"/>
          <w:sz w:val="28"/>
        </w:rPr>
        <w:t>Қызметшінің лауазымы: __________________________________________________</w:t>
      </w:r>
    </w:p>
    <w:p>
      <w:pPr>
        <w:spacing w:after="0"/>
        <w:ind w:left="0"/>
        <w:jc w:val="both"/>
      </w:pPr>
      <w:r>
        <w:rPr>
          <w:rFonts w:ascii="Times New Roman"/>
          <w:b w:val="false"/>
          <w:i w:val="false"/>
          <w:color w:val="000000"/>
          <w:sz w:val="28"/>
        </w:rPr>
        <w:t>Қызметшінің құрылымдық бөлімшесінің атауы:______________________________</w:t>
      </w:r>
    </w:p>
    <w:p>
      <w:pPr>
        <w:spacing w:after="0"/>
        <w:ind w:left="0"/>
        <w:jc w:val="both"/>
      </w:pPr>
      <w:r>
        <w:rPr>
          <w:rFonts w:ascii="Times New Roman"/>
          <w:b w:val="false"/>
          <w:i w:val="false"/>
          <w:color w:val="000000"/>
          <w:sz w:val="28"/>
        </w:rPr>
        <w:t>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 көрсеткіштен немесе мемлекеттік жоспарлау жүйесінің құжатынан түйінделеді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ауданы</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w:t>
            </w:r>
            <w:r>
              <w:br/>
            </w:r>
            <w:r>
              <w:rPr>
                <w:rFonts w:ascii="Times New Roman"/>
                <w:b w:val="false"/>
                <w:i w:val="false"/>
                <w:color w:val="000000"/>
                <w:sz w:val="20"/>
              </w:rPr>
              <w:t xml:space="preserve"> (тегі,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күні_____________________</w:t>
            </w:r>
            <w:r>
              <w:br/>
            </w:r>
            <w:r>
              <w:rPr>
                <w:rFonts w:ascii="Times New Roman"/>
                <w:b w:val="false"/>
                <w:i w:val="false"/>
                <w:color w:val="000000"/>
                <w:sz w:val="20"/>
              </w:rPr>
              <w:t>қолы_____________________</w:t>
            </w:r>
          </w:p>
        </w:tc>
      </w:tr>
    </w:tbl>
    <w:p>
      <w:pPr>
        <w:spacing w:after="0"/>
        <w:ind w:left="0"/>
        <w:jc w:val="left"/>
      </w:pPr>
      <w:r>
        <w:rPr>
          <w:rFonts w:ascii="Times New Roman"/>
          <w:b/>
          <w:i w:val="false"/>
          <w:color w:val="000000"/>
        </w:rPr>
        <w:t xml:space="preserve"> НМИ бойынша бағалау парағы</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(Т.А.Ә.,бағаланатын тұлғаның лауазымы)</w:t>
      </w:r>
    </w:p>
    <w:p>
      <w:pPr>
        <w:spacing w:after="0"/>
        <w:ind w:left="0"/>
        <w:jc w:val="both"/>
      </w:pPr>
      <w:r>
        <w:rPr>
          <w:rFonts w:ascii="Times New Roman"/>
          <w:b w:val="false"/>
          <w:i w:val="false"/>
          <w:color w:val="000000"/>
          <w:sz w:val="28"/>
        </w:rPr>
        <w:t>___________________________________________</w:t>
      </w:r>
    </w:p>
    <w:p>
      <w:pPr>
        <w:spacing w:after="0"/>
        <w:ind w:left="0"/>
        <w:jc w:val="both"/>
      </w:pPr>
      <w:r>
        <w:rPr>
          <w:rFonts w:ascii="Times New Roman"/>
          <w:b w:val="false"/>
          <w:i w:val="false"/>
          <w:color w:val="000000"/>
          <w:sz w:val="28"/>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Бағалау нәтижесі ___________________________________</w:t>
      </w:r>
    </w:p>
    <w:p>
      <w:pPr>
        <w:spacing w:after="0"/>
        <w:ind w:left="0"/>
        <w:jc w:val="both"/>
      </w:pPr>
      <w:r>
        <w:rPr>
          <w:rFonts w:ascii="Times New Roman"/>
          <w:b w:val="false"/>
          <w:i w:val="false"/>
          <w:color w:val="000000"/>
          <w:sz w:val="28"/>
        </w:rPr>
        <w:t xml:space="preserve"> (қанағаттанарлықсыз, қанағаттанарлық, тиімді, өте жақсы)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_______________________</w:t>
            </w:r>
          </w:p>
          <w:p>
            <w:pPr>
              <w:spacing w:after="20"/>
              <w:ind w:left="20"/>
              <w:jc w:val="both"/>
            </w:pP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күні _____________________</w:t>
            </w:r>
          </w:p>
          <w:p>
            <w:pPr>
              <w:spacing w:after="20"/>
              <w:ind w:left="20"/>
              <w:jc w:val="both"/>
            </w:pPr>
            <w:r>
              <w:rPr>
                <w:rFonts w:ascii="Times New Roman"/>
                <w:b w:val="false"/>
                <w:i w:val="false"/>
                <w:color w:val="000000"/>
                <w:sz w:val="20"/>
              </w:rPr>
              <w:t>қолы ____________________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ауданы</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 бойынша бағалау парағы</w:t>
      </w:r>
    </w:p>
    <w:p>
      <w:pPr>
        <w:spacing w:after="0"/>
        <w:ind w:left="0"/>
        <w:jc w:val="both"/>
      </w:pPr>
      <w:r>
        <w:rPr>
          <w:rFonts w:ascii="Times New Roman"/>
          <w:b w:val="false"/>
          <w:i w:val="false"/>
          <w:color w:val="000000"/>
          <w:sz w:val="28"/>
        </w:rPr>
        <w:t>
      _________________жыл</w:t>
      </w:r>
    </w:p>
    <w:p>
      <w:pPr>
        <w:spacing w:after="0"/>
        <w:ind w:left="0"/>
        <w:jc w:val="both"/>
      </w:pPr>
      <w:r>
        <w:rPr>
          <w:rFonts w:ascii="Times New Roman"/>
          <w:b w:val="false"/>
          <w:i w:val="false"/>
          <w:color w:val="000000"/>
          <w:sz w:val="28"/>
        </w:rPr>
        <w:t>(бағаланатын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жағдайда)________________</w:t>
      </w:r>
    </w:p>
    <w:p>
      <w:pPr>
        <w:spacing w:after="0"/>
        <w:ind w:left="0"/>
        <w:jc w:val="both"/>
      </w:pPr>
      <w:r>
        <w:rPr>
          <w:rFonts w:ascii="Times New Roman"/>
          <w:b w:val="false"/>
          <w:i w:val="false"/>
          <w:color w:val="000000"/>
          <w:sz w:val="28"/>
        </w:rPr>
        <w:t>Бағаланатын қызметшінің лауазымы: __________________________________________</w:t>
      </w:r>
    </w:p>
    <w:p>
      <w:pPr>
        <w:spacing w:after="0"/>
        <w:ind w:left="0"/>
        <w:jc w:val="both"/>
      </w:pPr>
      <w:r>
        <w:rPr>
          <w:rFonts w:ascii="Times New Roman"/>
          <w:b w:val="false"/>
          <w:i w:val="false"/>
          <w:color w:val="000000"/>
          <w:sz w:val="28"/>
        </w:rPr>
        <w:t>Бағаланатын қызметшінің құрылымдық бөлімшесінің атауы:</w:t>
      </w:r>
    </w:p>
    <w:p>
      <w:pPr>
        <w:spacing w:after="0"/>
        <w:ind w:left="0"/>
        <w:jc w:val="both"/>
      </w:pPr>
      <w:r>
        <w:rPr>
          <w:rFonts w:ascii="Times New Roman"/>
          <w:b w:val="false"/>
          <w:i w:val="false"/>
          <w:color w:val="000000"/>
          <w:sz w:val="28"/>
        </w:rPr>
        <w:t>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Өздігінен даму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_________________________</w:t>
            </w:r>
          </w:p>
          <w:p>
            <w:pPr>
              <w:spacing w:after="20"/>
              <w:ind w:left="20"/>
              <w:jc w:val="both"/>
            </w:pP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күні _____________________</w:t>
            </w:r>
          </w:p>
          <w:p>
            <w:pPr>
              <w:spacing w:after="20"/>
              <w:ind w:left="20"/>
              <w:jc w:val="both"/>
            </w:pPr>
            <w:r>
              <w:rPr>
                <w:rFonts w:ascii="Times New Roman"/>
                <w:b w:val="false"/>
                <w:i w:val="false"/>
                <w:color w:val="000000"/>
                <w:sz w:val="20"/>
              </w:rPr>
              <w:t>қолы ____________________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ауданы</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Құзыреттердің мінез-құлық индикаторлары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w:t>
            </w:r>
          </w:p>
          <w:p>
            <w:pPr>
              <w:spacing w:after="20"/>
              <w:ind w:left="20"/>
              <w:jc w:val="both"/>
            </w:pPr>
            <w:r>
              <w:rPr>
                <w:rFonts w:ascii="Times New Roman"/>
                <w:b w:val="false"/>
                <w:i w:val="false"/>
                <w:color w:val="000000"/>
                <w:sz w:val="20"/>
              </w:rPr>
              <w:t>
лік</w:t>
            </w:r>
          </w:p>
          <w:p>
            <w:pPr>
              <w:spacing w:after="20"/>
              <w:ind w:left="20"/>
              <w:jc w:val="both"/>
            </w:pPr>
            <w:r>
              <w:rPr>
                <w:rFonts w:ascii="Times New Roman"/>
                <w:b w:val="false"/>
                <w:i w:val="false"/>
                <w:color w:val="000000"/>
                <w:sz w:val="20"/>
              </w:rPr>
              <w:t>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xml:space="preserve">
 Бөлімше жұмысының нәтижелелілігін және сапасын қамтамасыз етпейді.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Басшылыққа сапалы құжаттар дайындайды және енгізеді.;</w:t>
            </w:r>
          </w:p>
          <w:p>
            <w:pPr>
              <w:spacing w:after="20"/>
              <w:ind w:left="20"/>
              <w:jc w:val="both"/>
            </w:pPr>
            <w:r>
              <w:rPr>
                <w:rFonts w:ascii="Times New Roman"/>
                <w:b w:val="false"/>
                <w:i w:val="false"/>
                <w:color w:val="000000"/>
                <w:sz w:val="20"/>
              </w:rPr>
              <w:t xml:space="preserve">
 Өлшеулі уақыт жағдайында жұмыс жасай алады; </w:t>
            </w:r>
          </w:p>
          <w:p>
            <w:pPr>
              <w:spacing w:after="20"/>
              <w:ind w:left="20"/>
              <w:jc w:val="both"/>
            </w:pPr>
            <w:r>
              <w:rPr>
                <w:rFonts w:ascii="Times New Roman"/>
                <w:b w:val="false"/>
                <w:i w:val="false"/>
                <w:color w:val="000000"/>
                <w:sz w:val="20"/>
              </w:rPr>
              <w:t xml:space="preserve">
 Белгіленген мерзімдерді сақтайды.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жүйесіз орындайды;</w:t>
            </w:r>
          </w:p>
          <w:p>
            <w:pPr>
              <w:spacing w:after="20"/>
              <w:ind w:left="20"/>
              <w:jc w:val="both"/>
            </w:pPr>
            <w:r>
              <w:rPr>
                <w:rFonts w:ascii="Times New Roman"/>
                <w:b w:val="false"/>
                <w:i w:val="false"/>
                <w:color w:val="000000"/>
                <w:sz w:val="20"/>
              </w:rPr>
              <w:t>
 Сапасыз құжаттар әзірлейді;</w:t>
            </w:r>
          </w:p>
          <w:p>
            <w:pPr>
              <w:spacing w:after="20"/>
              <w:ind w:left="20"/>
              <w:jc w:val="both"/>
            </w:pPr>
            <w:r>
              <w:rPr>
                <w:rFonts w:ascii="Times New Roman"/>
                <w:b w:val="false"/>
                <w:i w:val="false"/>
                <w:color w:val="000000"/>
                <w:sz w:val="20"/>
              </w:rPr>
              <w:t>
 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w:t>
            </w:r>
          </w:p>
          <w:p>
            <w:pPr>
              <w:spacing w:after="20"/>
              <w:ind w:left="20"/>
              <w:jc w:val="both"/>
            </w:pPr>
            <w:r>
              <w:rPr>
                <w:rFonts w:ascii="Times New Roman"/>
                <w:b w:val="false"/>
                <w:i w:val="false"/>
                <w:color w:val="000000"/>
                <w:sz w:val="20"/>
              </w:rPr>
              <w:t>
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Мемлекеттік органдар мен ұжымдардың өкілдерімен және әріптестерімен қарым-қатынасты дамытады;</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 xml:space="preserve">
 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алады;</w:t>
            </w:r>
          </w:p>
          <w:p>
            <w:pPr>
              <w:spacing w:after="20"/>
              <w:ind w:left="20"/>
              <w:jc w:val="both"/>
            </w:pPr>
            <w:r>
              <w:rPr>
                <w:rFonts w:ascii="Times New Roman"/>
                <w:b w:val="false"/>
                <w:i w:val="false"/>
                <w:color w:val="000000"/>
                <w:sz w:val="20"/>
              </w:rPr>
              <w:t xml:space="preserve">
 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xml:space="preserve">
 Шешім қабылдаудағы тәсілдерді ұжыммен талқылайды; </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xml:space="preserve">
 Мүмкін болатын қауіптер мен салдарларды ескере отырып, құзыреті шегінде шешім қабылдайды.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p>
            <w:pPr>
              <w:spacing w:after="20"/>
              <w:ind w:left="20"/>
              <w:jc w:val="both"/>
            </w:pPr>
            <w:r>
              <w:rPr>
                <w:rFonts w:ascii="Times New Roman"/>
                <w:b w:val="false"/>
                <w:i w:val="false"/>
                <w:color w:val="000000"/>
                <w:sz w:val="20"/>
              </w:rPr>
              <w:t xml:space="preserve">
 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Шешім қабылдаудағы тәсілдерді ұжыммен талқылаудан бас тартады және басқалардың пікірін ескермейді;</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xml:space="preserve">
 Шешім қабылдау барысында мүмкін болатын қауіптер мен салдарларды ескермейді.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алмайды;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xml:space="preserve">
 Өзінің пікірін негіздей 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жеткізбейді немесе түсініксіз жеткізеді;</w:t>
            </w:r>
          </w:p>
          <w:p>
            <w:pPr>
              <w:spacing w:after="20"/>
              <w:ind w:left="20"/>
              <w:jc w:val="both"/>
            </w:pPr>
            <w:r>
              <w:rPr>
                <w:rFonts w:ascii="Times New Roman"/>
                <w:b w:val="false"/>
                <w:i w:val="false"/>
                <w:color w:val="000000"/>
                <w:sz w:val="20"/>
              </w:rPr>
              <w:t xml:space="preserve">
 Көрсетілетін қызметтер туралы ақпаратты уақтылы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xml:space="preserve">
 Өзгерістерді дұрыс қабылдауды өзінің үлгі өнегесімен көрсетеді.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Оларды енгізудің жаңа бағыттары мен әдістерін үйренеді;</w:t>
            </w:r>
          </w:p>
          <w:p>
            <w:pPr>
              <w:spacing w:after="20"/>
              <w:ind w:left="20"/>
              <w:jc w:val="both"/>
            </w:pPr>
            <w:r>
              <w:rPr>
                <w:rFonts w:ascii="Times New Roman"/>
                <w:b w:val="false"/>
                <w:i w:val="false"/>
                <w:color w:val="000000"/>
                <w:sz w:val="20"/>
              </w:rPr>
              <w:t xml:space="preserve">
 Өзгеріс жағдайларында өзін -өзі бақылайды; </w:t>
            </w:r>
          </w:p>
          <w:p>
            <w:pPr>
              <w:spacing w:after="20"/>
              <w:ind w:left="20"/>
              <w:jc w:val="both"/>
            </w:pPr>
            <w:r>
              <w:rPr>
                <w:rFonts w:ascii="Times New Roman"/>
                <w:b w:val="false"/>
                <w:i w:val="false"/>
                <w:color w:val="000000"/>
                <w:sz w:val="20"/>
              </w:rPr>
              <w:t xml:space="preserve">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r>
              <w:rPr>
                <w:rFonts w:ascii="Times New Roman"/>
                <w:b w:val="false"/>
                <w:i w:val="false"/>
                <w:color w:val="000000"/>
                <w:sz w:val="20"/>
              </w:rPr>
              <w:t>
 Жаңа бағыттар мен әдістерді зерттеп оларды енгізбейді;</w:t>
            </w:r>
          </w:p>
          <w:p>
            <w:pPr>
              <w:spacing w:after="20"/>
              <w:ind w:left="20"/>
              <w:jc w:val="both"/>
            </w:pPr>
            <w:r>
              <w:rPr>
                <w:rFonts w:ascii="Times New Roman"/>
                <w:b w:val="false"/>
                <w:i w:val="false"/>
                <w:color w:val="000000"/>
                <w:sz w:val="20"/>
              </w:rPr>
              <w:t>
 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 жоғарылату бойынша іс-шаралар ұсынады;</w:t>
            </w:r>
          </w:p>
          <w:p>
            <w:pPr>
              <w:spacing w:after="20"/>
              <w:ind w:left="20"/>
              <w:jc w:val="both"/>
            </w:pPr>
            <w:r>
              <w:rPr>
                <w:rFonts w:ascii="Times New Roman"/>
                <w:b w:val="false"/>
                <w:i w:val="false"/>
                <w:color w:val="000000"/>
                <w:sz w:val="20"/>
              </w:rPr>
              <w:t xml:space="preserve">
 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xml:space="preserve">
 Бағыныстылармен олардың құзыреттерін, оның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p>
            <w:pPr>
              <w:spacing w:after="20"/>
              <w:ind w:left="20"/>
              <w:jc w:val="both"/>
            </w:pPr>
            <w:r>
              <w:rPr>
                <w:rFonts w:ascii="Times New Roman"/>
                <w:b w:val="false"/>
                <w:i w:val="false"/>
                <w:color w:val="000000"/>
                <w:sz w:val="20"/>
              </w:rPr>
              <w:t xml:space="preserve">
 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p>
          <w:p>
            <w:pPr>
              <w:spacing w:after="20"/>
              <w:ind w:left="20"/>
              <w:jc w:val="both"/>
            </w:pPr>
            <w:r>
              <w:rPr>
                <w:rFonts w:ascii="Times New Roman"/>
                <w:b w:val="false"/>
                <w:i w:val="false"/>
                <w:color w:val="000000"/>
                <w:sz w:val="20"/>
              </w:rPr>
              <w:t xml:space="preserve">
 Өзіндігінен дамуға ұмтылады, жаңа ақпараттар мен оны қолданудың әдістерін ізденеді;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білімдер мен технологияларға қызығушылық танытпайды; </w:t>
            </w:r>
          </w:p>
          <w:p>
            <w:pPr>
              <w:spacing w:after="20"/>
              <w:ind w:left="20"/>
              <w:jc w:val="both"/>
            </w:pPr>
            <w:r>
              <w:rPr>
                <w:rFonts w:ascii="Times New Roman"/>
                <w:b w:val="false"/>
                <w:i w:val="false"/>
                <w:color w:val="000000"/>
                <w:sz w:val="20"/>
              </w:rPr>
              <w:t xml:space="preserve">
 Өзіндігінен дамуға ұмтылмайды, жаңа ақпараттар мен оны қолдану әдістерімен қызықпайды; </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стандарттар мен нормалардың, шектеулер мен тыйымдардың сақталуын бақылайды; </w:t>
            </w: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xml:space="preserve">
 Жұмыста табандылық танытады; </w:t>
            </w:r>
          </w:p>
          <w:p>
            <w:pPr>
              <w:spacing w:after="20"/>
              <w:ind w:left="20"/>
              <w:jc w:val="both"/>
            </w:pPr>
            <w:r>
              <w:rPr>
                <w:rFonts w:ascii="Times New Roman"/>
                <w:b w:val="false"/>
                <w:i w:val="false"/>
                <w:color w:val="000000"/>
                <w:sz w:val="20"/>
              </w:rPr>
              <w:t xml:space="preserve">
 Ұжымдағы сыйластық пен сенім ахуалын қалыптастырады; </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xml:space="preserve">
 Өз мүддесін ұжым мүддесінен жоғары қояды; </w:t>
            </w:r>
          </w:p>
          <w:p>
            <w:pPr>
              <w:spacing w:after="20"/>
              <w:ind w:left="20"/>
              <w:jc w:val="both"/>
            </w:pPr>
            <w:r>
              <w:rPr>
                <w:rFonts w:ascii="Times New Roman"/>
                <w:b w:val="false"/>
                <w:i w:val="false"/>
                <w:color w:val="000000"/>
                <w:sz w:val="20"/>
              </w:rPr>
              <w:t xml:space="preserve">
 Жұмыста табандылық танытпайды; </w:t>
            </w:r>
          </w:p>
          <w:p>
            <w:pPr>
              <w:spacing w:after="20"/>
              <w:ind w:left="20"/>
              <w:jc w:val="both"/>
            </w:pPr>
            <w:r>
              <w:rPr>
                <w:rFonts w:ascii="Times New Roman"/>
                <w:b w:val="false"/>
                <w:i w:val="false"/>
                <w:color w:val="000000"/>
                <w:sz w:val="20"/>
              </w:rPr>
              <w:t xml:space="preserve">
 Ұжымдағы сыйластық пен сенім ахуалын қалыптастырмайды; </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сүйенеді; </w:t>
            </w:r>
          </w:p>
          <w:p>
            <w:pPr>
              <w:spacing w:after="20"/>
              <w:ind w:left="20"/>
              <w:jc w:val="both"/>
            </w:pPr>
            <w:r>
              <w:rPr>
                <w:rFonts w:ascii="Times New Roman"/>
                <w:b w:val="false"/>
                <w:i w:val="false"/>
                <w:color w:val="000000"/>
                <w:sz w:val="20"/>
              </w:rPr>
              <w:t>
 Өзінің жұмысын адал орындайды;</w:t>
            </w:r>
          </w:p>
          <w:p>
            <w:pPr>
              <w:spacing w:after="20"/>
              <w:ind w:left="20"/>
              <w:jc w:val="both"/>
            </w:pPr>
            <w:r>
              <w:rPr>
                <w:rFonts w:ascii="Times New Roman"/>
                <w:b w:val="false"/>
                <w:i w:val="false"/>
                <w:color w:val="000000"/>
                <w:sz w:val="20"/>
              </w:rPr>
              <w:t xml:space="preserve">
 Өзін адал, қарапайым, әділ ұстайды, басқаларға сыпайылық және биязылық танытады.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 - құлықтар танытады; </w:t>
            </w:r>
          </w:p>
          <w:p>
            <w:pPr>
              <w:spacing w:after="20"/>
              <w:ind w:left="20"/>
              <w:jc w:val="both"/>
            </w:pPr>
            <w:r>
              <w:rPr>
                <w:rFonts w:ascii="Times New Roman"/>
                <w:b w:val="false"/>
                <w:i w:val="false"/>
                <w:color w:val="000000"/>
                <w:sz w:val="20"/>
              </w:rPr>
              <w:t xml:space="preserve">
 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p>
            <w:pPr>
              <w:spacing w:after="20"/>
              <w:ind w:left="20"/>
              <w:jc w:val="both"/>
            </w:pPr>
            <w:r>
              <w:rPr>
                <w:rFonts w:ascii="Times New Roman"/>
                <w:b w:val="false"/>
                <w:i w:val="false"/>
                <w:color w:val="000000"/>
                <w:sz w:val="20"/>
              </w:rPr>
              <w:t>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w:t>
            </w:r>
          </w:p>
          <w:p>
            <w:pPr>
              <w:spacing w:after="20"/>
              <w:ind w:left="20"/>
              <w:jc w:val="both"/>
            </w:pPr>
            <w:r>
              <w:rPr>
                <w:rFonts w:ascii="Times New Roman"/>
                <w:b w:val="false"/>
                <w:i w:val="false"/>
                <w:color w:val="000000"/>
                <w:sz w:val="20"/>
              </w:rPr>
              <w:t>
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Құрылымдық бөлімше қызметін ұйымдастыруды жеке жауапкершілігіне 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Құрылымдық бөлімшенің қызметін ұйымдастыру жауапкершілігін басқа лауазымды тұлғаға артады.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w:t>
            </w:r>
          </w:p>
          <w:p>
            <w:pPr>
              <w:spacing w:after="20"/>
              <w:ind w:left="20"/>
              <w:jc w:val="both"/>
            </w:pPr>
            <w:r>
              <w:rPr>
                <w:rFonts w:ascii="Times New Roman"/>
                <w:b w:val="false"/>
                <w:i w:val="false"/>
                <w:color w:val="000000"/>
                <w:sz w:val="20"/>
              </w:rPr>
              <w:t>
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E-2;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тиімділігін жоғарылатуға бағытталған инновациялық тәсілдерін және шешімдерін ендіру бойынша ұсыныстарды талдайды және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тиімділігін жоғарылатуға бағытталған инновациялық тәсілдерін және шешімдерін ендіру бойынша ұсыныстарды талдамайды және енгізбейді.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ауданы</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Лауазымды тұлға</w:t>
            </w:r>
            <w:r>
              <w:br/>
            </w:r>
            <w:r>
              <w:rPr>
                <w:rFonts w:ascii="Times New Roman"/>
                <w:b w:val="false"/>
                <w:i w:val="false"/>
                <w:color w:val="000000"/>
                <w:sz w:val="20"/>
              </w:rPr>
              <w:t>________________________</w:t>
            </w:r>
            <w:r>
              <w:br/>
            </w:r>
            <w:r>
              <w:rPr>
                <w:rFonts w:ascii="Times New Roman"/>
                <w:b w:val="false"/>
                <w:i w:val="false"/>
                <w:color w:val="000000"/>
                <w:sz w:val="20"/>
              </w:rPr>
              <w:t xml:space="preserve"> (тегі,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______________________</w:t>
            </w:r>
            <w:r>
              <w:br/>
            </w:r>
            <w:r>
              <w:rPr>
                <w:rFonts w:ascii="Times New Roman"/>
                <w:b w:val="false"/>
                <w:i w:val="false"/>
                <w:color w:val="000000"/>
                <w:sz w:val="20"/>
              </w:rPr>
              <w:t>қолы ______________________</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(мемлекеттік органның атауы)</w:t>
      </w:r>
    </w:p>
    <w:p>
      <w:pPr>
        <w:spacing w:after="0"/>
        <w:ind w:left="0"/>
        <w:jc w:val="both"/>
      </w:pPr>
      <w:r>
        <w:rPr>
          <w:rFonts w:ascii="Times New Roman"/>
          <w:b w:val="false"/>
          <w:i w:val="false"/>
          <w:color w:val="000000"/>
          <w:sz w:val="28"/>
        </w:rPr>
        <w:t>____________________________________________</w:t>
      </w:r>
    </w:p>
    <w:p>
      <w:pPr>
        <w:spacing w:after="0"/>
        <w:ind w:left="0"/>
        <w:jc w:val="both"/>
      </w:pPr>
      <w:r>
        <w:rPr>
          <w:rFonts w:ascii="Times New Roman"/>
          <w:b w:val="false"/>
          <w:i w:val="false"/>
          <w:color w:val="000000"/>
          <w:sz w:val="28"/>
        </w:rPr>
        <w:t>(бағалау мерзімі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_____________________________________________________</w:t>
      </w:r>
    </w:p>
    <w:p>
      <w:pPr>
        <w:spacing w:after="0"/>
        <w:ind w:left="0"/>
        <w:jc w:val="both"/>
      </w:pPr>
      <w:r>
        <w:rPr>
          <w:rFonts w:ascii="Times New Roman"/>
          <w:b w:val="false"/>
          <w:i w:val="false"/>
          <w:color w:val="000000"/>
          <w:sz w:val="28"/>
        </w:rPr>
        <w:t>
      Тексерілді:</w:t>
      </w:r>
    </w:p>
    <w:p>
      <w:pPr>
        <w:spacing w:after="0"/>
        <w:ind w:left="0"/>
        <w:jc w:val="both"/>
      </w:pPr>
      <w:r>
        <w:rPr>
          <w:rFonts w:ascii="Times New Roman"/>
          <w:b w:val="false"/>
          <w:i w:val="false"/>
          <w:color w:val="000000"/>
          <w:sz w:val="28"/>
        </w:rPr>
        <w:t>
      Комиссияның хатшысы: ______________________Күні: _____________</w:t>
      </w:r>
    </w:p>
    <w:p>
      <w:pPr>
        <w:spacing w:after="0"/>
        <w:ind w:left="0"/>
        <w:jc w:val="both"/>
      </w:pPr>
      <w:r>
        <w:rPr>
          <w:rFonts w:ascii="Times New Roman"/>
          <w:b w:val="false"/>
          <w:i w:val="false"/>
          <w:color w:val="000000"/>
          <w:sz w:val="28"/>
        </w:rPr>
        <w:t xml:space="preserve"> (тегі, аты-жөні, қолы)</w:t>
      </w:r>
    </w:p>
    <w:p>
      <w:pPr>
        <w:spacing w:after="0"/>
        <w:ind w:left="0"/>
        <w:jc w:val="both"/>
      </w:pPr>
      <w:r>
        <w:rPr>
          <w:rFonts w:ascii="Times New Roman"/>
          <w:b w:val="false"/>
          <w:i w:val="false"/>
          <w:color w:val="000000"/>
          <w:sz w:val="28"/>
        </w:rPr>
        <w:t>Комиссияның төрағасы: _______________________Күні: ____________</w:t>
      </w:r>
    </w:p>
    <w:p>
      <w:pPr>
        <w:spacing w:after="0"/>
        <w:ind w:left="0"/>
        <w:jc w:val="both"/>
      </w:pPr>
      <w:r>
        <w:rPr>
          <w:rFonts w:ascii="Times New Roman"/>
          <w:b w:val="false"/>
          <w:i w:val="false"/>
          <w:color w:val="000000"/>
          <w:sz w:val="28"/>
        </w:rPr>
        <w:t xml:space="preserve"> (тегі, аты-жөні, қолы)</w:t>
      </w:r>
    </w:p>
    <w:p>
      <w:pPr>
        <w:spacing w:after="0"/>
        <w:ind w:left="0"/>
        <w:jc w:val="both"/>
      </w:pPr>
      <w:r>
        <w:rPr>
          <w:rFonts w:ascii="Times New Roman"/>
          <w:b w:val="false"/>
          <w:i w:val="false"/>
          <w:color w:val="000000"/>
          <w:sz w:val="28"/>
        </w:rPr>
        <w:t>Комиссияның мүшесі: _________________________Күні: ____________</w:t>
      </w:r>
    </w:p>
    <w:p>
      <w:pPr>
        <w:spacing w:after="0"/>
        <w:ind w:left="0"/>
        <w:jc w:val="both"/>
      </w:pPr>
      <w:r>
        <w:rPr>
          <w:rFonts w:ascii="Times New Roman"/>
          <w:b w:val="false"/>
          <w:i w:val="false"/>
          <w:color w:val="000000"/>
          <w:sz w:val="28"/>
        </w:rPr>
        <w:t xml:space="preserve"> (тегі,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