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bf80" w14:textId="99ab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аудандық мәслихатының 2017 жылғы 22 желтоқсандағы "2018 - 2020 жылдарға арналған Железин аудандық бюджеті туралы" № 174/6 шешіміне өзгерістер енгізу туралы</w:t>
      </w:r>
    </w:p>
    <w:p>
      <w:pPr>
        <w:spacing w:after="0"/>
        <w:ind w:left="0"/>
        <w:jc w:val="both"/>
      </w:pPr>
      <w:r>
        <w:rPr>
          <w:rFonts w:ascii="Times New Roman"/>
          <w:b w:val="false"/>
          <w:i w:val="false"/>
          <w:color w:val="000000"/>
          <w:sz w:val="28"/>
        </w:rPr>
        <w:t>Павлодар облысы Железин аудандық мәслихатының 2018 жылғы 7 желтоқсандағы № 297/6 шешімі. Павлодар облысының Әділет департаментінде 2018 жылғы 12 желтоқсанда № 6154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Железин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Железин аудандық мәслихатының 2017 жылғы 22 желтоқсандағы "2018 - 2020 жылдарға арналған Железин аудандық бюджеті туралы" № 174/6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2017 жылғы 27 желтоқсанда № 5760 болып тіркелген, 2018 жылы 5 қаңтарда "Родные просторы", 2018 жылы 6 қаңтарда "Туған өлке" аудандық газеттерінде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"5269066" сандары "5593759" сандарымен ауыстырылсын;</w:t>
      </w:r>
    </w:p>
    <w:p>
      <w:pPr>
        <w:spacing w:after="0"/>
        <w:ind w:left="0"/>
        <w:jc w:val="both"/>
      </w:pPr>
      <w:r>
        <w:rPr>
          <w:rFonts w:ascii="Times New Roman"/>
          <w:b w:val="false"/>
          <w:i w:val="false"/>
          <w:color w:val="000000"/>
          <w:sz w:val="28"/>
        </w:rPr>
        <w:t>
      "4616966" сандары "4941659"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"5301235" сандары "5625928" сандарымен ауыстырылсын;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әлеуметтік-экономикалық дамыту және бюджет мәселелері жөніндегі тұрақты комиссиясына жүктелсін.</w:t>
      </w:r>
    </w:p>
    <w:bookmarkEnd w:id="3"/>
    <w:bookmarkStart w:name="z6"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Неупокоев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7 желтоқсандағы</w:t>
            </w:r>
            <w:r>
              <w:br/>
            </w:r>
            <w:r>
              <w:rPr>
                <w:rFonts w:ascii="Times New Roman"/>
                <w:b w:val="false"/>
                <w:i w:val="false"/>
                <w:color w:val="000000"/>
                <w:sz w:val="20"/>
              </w:rPr>
              <w:t>№ 297/6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22 желтоқсандағы</w:t>
            </w:r>
            <w:r>
              <w:br/>
            </w:r>
            <w:r>
              <w:rPr>
                <w:rFonts w:ascii="Times New Roman"/>
                <w:b w:val="false"/>
                <w:i w:val="false"/>
                <w:color w:val="000000"/>
                <w:sz w:val="20"/>
              </w:rPr>
              <w:t>№ 174/6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аудандық бюджет</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7111"/>
        <w:gridCol w:w="30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5 593 759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642 144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4 941 659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4 941 659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4 941 659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5 625 928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2 274 069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1 920 561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ұйымдарының күрделі шығындары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-сауықтыру және спорттық іс-шараларды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981 557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864 347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