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fb86" w14:textId="db2f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ауылдар және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Павлодар облысы Ертіс аудандық мәслихатының 2018 жылғы 10 шілдедегі № 134-28-6 шешімі. Павлодар облысының Әділет департаментінде 2018 жылғы 26 шілдеде № 6029 болып тіркелді. Күші жойылды - Павлодар облысы Ертіс аудандық мәслихатының 2023 жылғы 7 қыркүйектегі № 25-7-8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07.09.2023 </w:t>
      </w:r>
      <w:r>
        <w:rPr>
          <w:rFonts w:ascii="Times New Roman"/>
          <w:b w:val="false"/>
          <w:i w:val="false"/>
          <w:color w:val="ff0000"/>
          <w:sz w:val="28"/>
        </w:rPr>
        <w:t xml:space="preserve">№ 25-7-8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2017 жылғы 11 шілдедегі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Ертіс ауданы ауылдар және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халық саны екі мың адам және одан аз ауылдар және ауылдық округтер үшін 2020 жылғы 1 қаңтардан бастап қолданысқа енгізілетін Регламенттің 3-тармағының 1) - 6) тармақшаларын қоспағанда,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2018 жылғы 10 шілдедегі</w:t>
            </w:r>
            <w:r>
              <w:br/>
            </w:r>
            <w:r>
              <w:rPr>
                <w:rFonts w:ascii="Times New Roman"/>
                <w:b w:val="false"/>
                <w:i w:val="false"/>
                <w:color w:val="000000"/>
                <w:sz w:val="20"/>
              </w:rPr>
              <w:t>№ 134-28-6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Ертіс ауданы ауылдар және ауылдық округтерінің</w:t>
      </w:r>
      <w:r>
        <w:br/>
      </w:r>
      <w:r>
        <w:rPr>
          <w:rFonts w:ascii="Times New Roman"/>
          <w:b/>
          <w:i w:val="false"/>
          <w:color w:val="000000"/>
        </w:rPr>
        <w:t>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Ертіс ауданы ауылдар және ауылдық округтерінің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 - өзі басқару туралы" Заңының (бұдан әрі - Заң) 39-3- бабының 3-1-тармағына, Қазақстан Республикасы Ұлттық экономика министрінің 2017 жылғы 7 тамыздағы № 295 бұйрығымен бекітілген жергілікті қоғамдастық жиналысының үлгі регламентіне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Ертіс аудандық мәслихатының 09.12.2021 </w:t>
      </w:r>
      <w:r>
        <w:rPr>
          <w:rFonts w:ascii="Times New Roman"/>
          <w:b w:val="false"/>
          <w:i w:val="false"/>
          <w:color w:val="000000"/>
          <w:sz w:val="28"/>
        </w:rPr>
        <w:t xml:space="preserve">№ 53-11-7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Ертіс ауданы ауылдар, ауылдық округтерінің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Ертіс ауданы ауылдар, ауылдық округтерінің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Ертіс ауданы ауылдар, ауылдық округтер тұрғындарының басым бөлігінің құқықтары мен заңды мүдделерін қамтамасыз етуге байланысты Ертіс ауданы ауылдар, ауылдық округтер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
    <w:bookmarkStart w:name="z11" w:id="9"/>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9"/>
    <w:p>
      <w:pPr>
        <w:spacing w:after="0"/>
        <w:ind w:left="0"/>
        <w:jc w:val="both"/>
      </w:pPr>
      <w:r>
        <w:rPr>
          <w:rFonts w:ascii="Times New Roman"/>
          <w:b w:val="false"/>
          <w:i w:val="false"/>
          <w:color w:val="000000"/>
          <w:sz w:val="28"/>
        </w:rPr>
        <w:t>
      1) бағдарламалық құжаттарды,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2) ауыл, ауылдық округі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3) ауыл, ауылдық округі әкімі аппаратының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4)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5)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6) ауыл,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7)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8) ауыл, ауылдық округ әкіміне кандидат ретінде тіркеу үшін Ертіс аудандық сайлау комиссиясына одан әрі енгізу үшін Ертіс ауданы әкімінің ауыл,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9) ауыл, ауылдық округі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10) жергілікті бюджеттен қаржыландырылатын және ауыл, ауылдық округі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11) жергілікті қоғамдастықтың басқа да ағымдағы мәселелері бойынша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облысы Ертіс аудандық мәслихатының 09.12.2021 </w:t>
      </w:r>
      <w:r>
        <w:rPr>
          <w:rFonts w:ascii="Times New Roman"/>
          <w:b w:val="false"/>
          <w:i w:val="false"/>
          <w:color w:val="000000"/>
          <w:sz w:val="28"/>
        </w:rPr>
        <w:t xml:space="preserve">№ 53-11-7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Жиналысты ауыл, ауылдық округ әкiмі дербес не жергілікті қоғамдастық жиыны өкілеттік берген, жиналыс мүшелерінің кемінде он пайызының бастамасы бойынша, бірақ тоқсанына кемінде бір рет шақырылуы мүмкін.</w:t>
      </w:r>
    </w:p>
    <w:bookmarkEnd w:id="10"/>
    <w:p>
      <w:pPr>
        <w:spacing w:after="0"/>
        <w:ind w:left="0"/>
        <w:jc w:val="both"/>
      </w:pPr>
      <w:r>
        <w:rPr>
          <w:rFonts w:ascii="Times New Roman"/>
          <w:b w:val="false"/>
          <w:i w:val="false"/>
          <w:color w:val="000000"/>
          <w:sz w:val="28"/>
        </w:rPr>
        <w:t>
      Жиналыстың бастамашылары күн тәртібін көрсете отырып, әкіміне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3" w:id="11"/>
    <w:p>
      <w:pPr>
        <w:spacing w:after="0"/>
        <w:ind w:left="0"/>
        <w:jc w:val="both"/>
      </w:pPr>
      <w:r>
        <w:rPr>
          <w:rFonts w:ascii="Times New Roman"/>
          <w:b w:val="false"/>
          <w:i w:val="false"/>
          <w:color w:val="000000"/>
          <w:sz w:val="28"/>
        </w:rPr>
        <w:t>
      5. Заңның 39-3-бабы 3-тармағының 4-3)-тармақшасында көзделген, жергілікті қоғамдастық жиналысының шақырылуы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құралдарында хабарландырылады немесе өзге де тәсілдермен хабардар 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Павлодар облысы Ертіс аудандық мәслихатының 09.12.2021 </w:t>
      </w:r>
      <w:r>
        <w:rPr>
          <w:rFonts w:ascii="Times New Roman"/>
          <w:b w:val="false"/>
          <w:i w:val="false"/>
          <w:color w:val="000000"/>
          <w:sz w:val="28"/>
        </w:rPr>
        <w:t xml:space="preserve">№ 53-11-7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Жиналысты шақыру алдында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5" w:id="1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6" w:id="14"/>
    <w:p>
      <w:pPr>
        <w:spacing w:after="0"/>
        <w:ind w:left="0"/>
        <w:jc w:val="both"/>
      </w:pPr>
      <w:r>
        <w:rPr>
          <w:rFonts w:ascii="Times New Roman"/>
          <w:b w:val="false"/>
          <w:i w:val="false"/>
          <w:color w:val="000000"/>
          <w:sz w:val="28"/>
        </w:rPr>
        <w:t>
      8. Жиналыстың күн тәртібін ауыл, ауылдық округі әкімінің аппараты жиналыс мүшелері, әкімі енгізген ұсыныстар негізінде қалыптастырады.</w:t>
      </w:r>
    </w:p>
    <w:bookmarkEnd w:id="1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7" w:id="15"/>
    <w:p>
      <w:pPr>
        <w:spacing w:after="0"/>
        <w:ind w:left="0"/>
        <w:jc w:val="both"/>
      </w:pPr>
      <w:r>
        <w:rPr>
          <w:rFonts w:ascii="Times New Roman"/>
          <w:b w:val="false"/>
          <w:i w:val="false"/>
          <w:color w:val="000000"/>
          <w:sz w:val="28"/>
        </w:rPr>
        <w:t>
      9. Жиналысты шақыруға олардың мәселелері онда қаралатын Ертіс аудандық мәслихат депутаттары, Ертіс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8" w:id="1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19" w:id="17"/>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bookmarkEnd w:id="17"/>
    <w:bookmarkStart w:name="z20" w:id="18"/>
    <w:p>
      <w:pPr>
        <w:spacing w:after="0"/>
        <w:ind w:left="0"/>
        <w:jc w:val="both"/>
      </w:pPr>
      <w:r>
        <w:rPr>
          <w:rFonts w:ascii="Times New Roman"/>
          <w:b w:val="false"/>
          <w:i w:val="false"/>
          <w:color w:val="000000"/>
          <w:sz w:val="28"/>
        </w:rPr>
        <w:t>
      11. Жиналыс өз өкілетті шеңберінде шақырылымға қатысып отырған жиналыс мүшелерінің көпшілік даусымен шешімдер қабылдайды.</w:t>
      </w:r>
    </w:p>
    <w:bookmarkEnd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 ауылдық округ әкіміне беріледі.</w:t>
      </w:r>
    </w:p>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Ертіс аудандық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Павлодар облысы Ертіс аудандық мәслихатының 09.12.2021 </w:t>
      </w:r>
      <w:r>
        <w:rPr>
          <w:rFonts w:ascii="Times New Roman"/>
          <w:b w:val="false"/>
          <w:i w:val="false"/>
          <w:color w:val="000000"/>
          <w:sz w:val="28"/>
        </w:rPr>
        <w:t xml:space="preserve">№ 53-11-7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Жиналыс қабылданған шешімдерді ауыл, ауылдық округ әкімі бес жұмыс күнінен аспайтын мерзімде қарайды.</w:t>
      </w:r>
    </w:p>
    <w:bookmarkEnd w:id="19"/>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 ауылдық округі әкімінің келіспеушілігін тудырған мәселелерді шешу мүмкін болмаған жағдайда, мәселені Ертіс ауданы әкімі Ертіс аудандық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Павлодар облысы Ертіс аудандық мәслихатының 09.12.2021 </w:t>
      </w:r>
      <w:r>
        <w:rPr>
          <w:rFonts w:ascii="Times New Roman"/>
          <w:b w:val="false"/>
          <w:i w:val="false"/>
          <w:color w:val="000000"/>
          <w:sz w:val="28"/>
        </w:rPr>
        <w:t xml:space="preserve">№ 53-11-7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Әкім аппараты ауыл, ауылдық округі әкімінің жиналыс шешімдерін қарау нәтижелерін бес жұмыс күн ішінде жиналыстың мүшелеріне жеткізеді.</w:t>
      </w:r>
    </w:p>
    <w:bookmarkEnd w:id="20"/>
    <w:bookmarkStart w:name="z23" w:id="2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 ауылдық округінің әкімі мақұлдаған шешімдердің орындалуын қамтамасыз етеді.</w:t>
      </w:r>
    </w:p>
    <w:bookmarkEnd w:id="21"/>
    <w:bookmarkStart w:name="z24" w:id="22"/>
    <w:p>
      <w:pPr>
        <w:spacing w:after="0"/>
        <w:ind w:left="0"/>
        <w:jc w:val="both"/>
      </w:pPr>
      <w:r>
        <w:rPr>
          <w:rFonts w:ascii="Times New Roman"/>
          <w:b w:val="false"/>
          <w:i w:val="false"/>
          <w:color w:val="000000"/>
          <w:sz w:val="28"/>
        </w:rPr>
        <w:t>
      15. Жиналыстып шақыруда мқабылданған мшешімдерді мауыл, ауылдық округі әкімінің маппаратым бұқаралық мақпарат мқұралдары арқылы немесе өзге де тәсілдермен таратады.</w:t>
      </w:r>
    </w:p>
    <w:bookmarkEnd w:id="22"/>
    <w:bookmarkStart w:name="z25" w:id="2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3"/>
    <w:bookmarkStart w:name="z26" w:id="2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4"/>
    <w:bookmarkStart w:name="z27" w:id="25"/>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Ертіс ауданы әкіміне немесе жиналыстың шешімін орындауға жауапты лауазымды адамның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Ертіс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