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3701" w14:textId="9933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Павлодар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24 желтоқсандағы № 44/215 шешімі. Павлодар облысының Әділет департаментінде 2018 жылғы 27 желтоқсанда № 6191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2019 - 2021 жылдарға арналған Павлодар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6 844 778 мың теңге, соның ішінде:</w:t>
      </w:r>
    </w:p>
    <w:p>
      <w:pPr>
        <w:spacing w:after="0"/>
        <w:ind w:left="0"/>
        <w:jc w:val="both"/>
      </w:pPr>
      <w:r>
        <w:rPr>
          <w:rFonts w:ascii="Times New Roman"/>
          <w:b w:val="false"/>
          <w:i w:val="false"/>
          <w:color w:val="000000"/>
          <w:sz w:val="28"/>
        </w:rPr>
        <w:t>
      салықтық түсімдер – 679 902 мың теңге;</w:t>
      </w:r>
    </w:p>
    <w:p>
      <w:pPr>
        <w:spacing w:after="0"/>
        <w:ind w:left="0"/>
        <w:jc w:val="both"/>
      </w:pPr>
      <w:r>
        <w:rPr>
          <w:rFonts w:ascii="Times New Roman"/>
          <w:b w:val="false"/>
          <w:i w:val="false"/>
          <w:color w:val="000000"/>
          <w:sz w:val="28"/>
        </w:rPr>
        <w:t>
      салықтық емес түсімдер – 27 093 мың теңге;</w:t>
      </w:r>
    </w:p>
    <w:p>
      <w:pPr>
        <w:spacing w:after="0"/>
        <w:ind w:left="0"/>
        <w:jc w:val="both"/>
      </w:pPr>
      <w:r>
        <w:rPr>
          <w:rFonts w:ascii="Times New Roman"/>
          <w:b w:val="false"/>
          <w:i w:val="false"/>
          <w:color w:val="000000"/>
          <w:sz w:val="28"/>
        </w:rPr>
        <w:t>
      негізгі капиталды сатудан түсетін түсімдер – 29 244 мың теңге;</w:t>
      </w:r>
    </w:p>
    <w:p>
      <w:pPr>
        <w:spacing w:after="0"/>
        <w:ind w:left="0"/>
        <w:jc w:val="both"/>
      </w:pPr>
      <w:r>
        <w:rPr>
          <w:rFonts w:ascii="Times New Roman"/>
          <w:b w:val="false"/>
          <w:i w:val="false"/>
          <w:color w:val="000000"/>
          <w:sz w:val="28"/>
        </w:rPr>
        <w:t>
      трансферттер түсімі – 6 108 539 мың теңге;</w:t>
      </w:r>
    </w:p>
    <w:p>
      <w:pPr>
        <w:spacing w:after="0"/>
        <w:ind w:left="0"/>
        <w:jc w:val="both"/>
      </w:pPr>
      <w:r>
        <w:rPr>
          <w:rFonts w:ascii="Times New Roman"/>
          <w:b w:val="false"/>
          <w:i w:val="false"/>
          <w:color w:val="000000"/>
          <w:sz w:val="28"/>
        </w:rPr>
        <w:t>
      2) шығындар – 6 874 239 мың теңге;</w:t>
      </w:r>
    </w:p>
    <w:p>
      <w:pPr>
        <w:spacing w:after="0"/>
        <w:ind w:left="0"/>
        <w:jc w:val="both"/>
      </w:pPr>
      <w:r>
        <w:rPr>
          <w:rFonts w:ascii="Times New Roman"/>
          <w:b w:val="false"/>
          <w:i w:val="false"/>
          <w:color w:val="000000"/>
          <w:sz w:val="28"/>
        </w:rPr>
        <w:t>
      3) таза бюджеттік кредиттеу – 71 970 мың теңге, соның ішінде:</w:t>
      </w:r>
    </w:p>
    <w:p>
      <w:pPr>
        <w:spacing w:after="0"/>
        <w:ind w:left="0"/>
        <w:jc w:val="both"/>
      </w:pPr>
      <w:r>
        <w:rPr>
          <w:rFonts w:ascii="Times New Roman"/>
          <w:b w:val="false"/>
          <w:i w:val="false"/>
          <w:color w:val="000000"/>
          <w:sz w:val="28"/>
        </w:rPr>
        <w:t>
      бюджеттік кредиттер – 97 994 мың теңге;</w:t>
      </w:r>
    </w:p>
    <w:p>
      <w:pPr>
        <w:spacing w:after="0"/>
        <w:ind w:left="0"/>
        <w:jc w:val="both"/>
      </w:pPr>
      <w:r>
        <w:rPr>
          <w:rFonts w:ascii="Times New Roman"/>
          <w:b w:val="false"/>
          <w:i w:val="false"/>
          <w:color w:val="000000"/>
          <w:sz w:val="28"/>
        </w:rPr>
        <w:t>
      бюджеттік кредиттерді өтеу – 26 024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-101 431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101 431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Павлодар аудандық мәслихатының 29.03.2019 </w:t>
      </w:r>
      <w:r>
        <w:rPr>
          <w:rFonts w:ascii="Times New Roman"/>
          <w:b w:val="false"/>
          <w:i w:val="false"/>
          <w:color w:val="000000"/>
          <w:sz w:val="28"/>
        </w:rPr>
        <w:t>№ 51/231</w:t>
      </w:r>
      <w:r>
        <w:rPr>
          <w:rFonts w:ascii="Times New Roman"/>
          <w:b w:val="false"/>
          <w:i w:val="false"/>
          <w:color w:val="ff0000"/>
          <w:sz w:val="28"/>
        </w:rPr>
        <w:t xml:space="preserve"> (01.01.2019 бастап қолданысқа енгізіледі); 28.06.2019 </w:t>
      </w:r>
      <w:r>
        <w:rPr>
          <w:rFonts w:ascii="Times New Roman"/>
          <w:b w:val="false"/>
          <w:i w:val="false"/>
          <w:color w:val="000000"/>
          <w:sz w:val="28"/>
        </w:rPr>
        <w:t>№ 56/251</w:t>
      </w:r>
      <w:r>
        <w:rPr>
          <w:rFonts w:ascii="Times New Roman"/>
          <w:b w:val="false"/>
          <w:i w:val="false"/>
          <w:color w:val="ff0000"/>
          <w:sz w:val="28"/>
        </w:rPr>
        <w:t xml:space="preserve"> (01.01.2019 бастап қолданысқа енгізіледі); 13.09.2019 </w:t>
      </w:r>
      <w:r>
        <w:rPr>
          <w:rFonts w:ascii="Times New Roman"/>
          <w:b w:val="false"/>
          <w:i w:val="false"/>
          <w:color w:val="000000"/>
          <w:sz w:val="28"/>
        </w:rPr>
        <w:t>№ 59/260</w:t>
      </w:r>
      <w:r>
        <w:rPr>
          <w:rFonts w:ascii="Times New Roman"/>
          <w:b w:val="false"/>
          <w:i w:val="false"/>
          <w:color w:val="ff0000"/>
          <w:sz w:val="28"/>
        </w:rPr>
        <w:t xml:space="preserve"> (01.01.2019 бастап қолданысқа енгізіледі); 22.11.2019 </w:t>
      </w:r>
      <w:r>
        <w:rPr>
          <w:rFonts w:ascii="Times New Roman"/>
          <w:b w:val="false"/>
          <w:i w:val="false"/>
          <w:color w:val="000000"/>
          <w:sz w:val="28"/>
        </w:rPr>
        <w:t>№ 62/274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жергілікті атқарушы органның 2019 жылға арналған резерві 8 640 мың теңге сомасында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Павлодар аудандық мәслихатының 22.11.2019 </w:t>
      </w:r>
      <w:r>
        <w:rPr>
          <w:rFonts w:ascii="Times New Roman"/>
          <w:b w:val="false"/>
          <w:i w:val="false"/>
          <w:color w:val="000000"/>
          <w:sz w:val="28"/>
        </w:rPr>
        <w:t>№ 62/274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2019 жылға арналған Павлодар аудандық бюджетінде – 2 986 604 мың теңге облыстық бюджеттен берілетін субвенциялар көлемі ескерілсін.</w:t>
      </w:r>
    </w:p>
    <w:bookmarkEnd w:id="3"/>
    <w:bookmarkStart w:name="z5" w:id="4"/>
    <w:p>
      <w:pPr>
        <w:spacing w:after="0"/>
        <w:ind w:left="0"/>
        <w:jc w:val="both"/>
      </w:pPr>
      <w:r>
        <w:rPr>
          <w:rFonts w:ascii="Times New Roman"/>
          <w:b w:val="false"/>
          <w:i w:val="false"/>
          <w:color w:val="000000"/>
          <w:sz w:val="28"/>
        </w:rPr>
        <w:t>
      4. Аудандық бюджеттен ауылдық округтердің бюджеттеріне берілетін субвенциялар көлемі 2019 жылға арналған аудан бюджетінде жалпы сомасы 511 475 мың теңге, оның ішінде:</w:t>
      </w:r>
    </w:p>
    <w:bookmarkEnd w:id="4"/>
    <w:p>
      <w:pPr>
        <w:spacing w:after="0"/>
        <w:ind w:left="0"/>
        <w:jc w:val="both"/>
      </w:pPr>
      <w:r>
        <w:rPr>
          <w:rFonts w:ascii="Times New Roman"/>
          <w:b w:val="false"/>
          <w:i w:val="false"/>
          <w:color w:val="000000"/>
          <w:sz w:val="28"/>
        </w:rPr>
        <w:t>
      Григорьевка – 55 290 мың теңге;</w:t>
      </w:r>
    </w:p>
    <w:p>
      <w:pPr>
        <w:spacing w:after="0"/>
        <w:ind w:left="0"/>
        <w:jc w:val="both"/>
      </w:pPr>
      <w:r>
        <w:rPr>
          <w:rFonts w:ascii="Times New Roman"/>
          <w:b w:val="false"/>
          <w:i w:val="false"/>
          <w:color w:val="000000"/>
          <w:sz w:val="28"/>
        </w:rPr>
        <w:t>
      Заря – 50 517 мың теңге;</w:t>
      </w:r>
    </w:p>
    <w:p>
      <w:pPr>
        <w:spacing w:after="0"/>
        <w:ind w:left="0"/>
        <w:jc w:val="both"/>
      </w:pPr>
      <w:r>
        <w:rPr>
          <w:rFonts w:ascii="Times New Roman"/>
          <w:b w:val="false"/>
          <w:i w:val="false"/>
          <w:color w:val="000000"/>
          <w:sz w:val="28"/>
        </w:rPr>
        <w:t>
      Кеңес – 65 605 мың теңге;</w:t>
      </w:r>
    </w:p>
    <w:p>
      <w:pPr>
        <w:spacing w:after="0"/>
        <w:ind w:left="0"/>
        <w:jc w:val="both"/>
      </w:pPr>
      <w:r>
        <w:rPr>
          <w:rFonts w:ascii="Times New Roman"/>
          <w:b w:val="false"/>
          <w:i w:val="false"/>
          <w:color w:val="000000"/>
          <w:sz w:val="28"/>
        </w:rPr>
        <w:t>
      Красноармейка – 58 377 мың теңге;</w:t>
      </w:r>
    </w:p>
    <w:p>
      <w:pPr>
        <w:spacing w:after="0"/>
        <w:ind w:left="0"/>
        <w:jc w:val="both"/>
      </w:pPr>
      <w:r>
        <w:rPr>
          <w:rFonts w:ascii="Times New Roman"/>
          <w:b w:val="false"/>
          <w:i w:val="false"/>
          <w:color w:val="000000"/>
          <w:sz w:val="28"/>
        </w:rPr>
        <w:t>
      Луганск – 28 463 мың теңге;</w:t>
      </w:r>
    </w:p>
    <w:p>
      <w:pPr>
        <w:spacing w:after="0"/>
        <w:ind w:left="0"/>
        <w:jc w:val="both"/>
      </w:pPr>
      <w:r>
        <w:rPr>
          <w:rFonts w:ascii="Times New Roman"/>
          <w:b w:val="false"/>
          <w:i w:val="false"/>
          <w:color w:val="000000"/>
          <w:sz w:val="28"/>
        </w:rPr>
        <w:t>
      Мичурин – 49 755 мың теңге;</w:t>
      </w:r>
    </w:p>
    <w:p>
      <w:pPr>
        <w:spacing w:after="0"/>
        <w:ind w:left="0"/>
        <w:jc w:val="both"/>
      </w:pPr>
      <w:r>
        <w:rPr>
          <w:rFonts w:ascii="Times New Roman"/>
          <w:b w:val="false"/>
          <w:i w:val="false"/>
          <w:color w:val="000000"/>
          <w:sz w:val="28"/>
        </w:rPr>
        <w:t>
      Рожденственка – 73 938 мың теңге;</w:t>
      </w:r>
    </w:p>
    <w:p>
      <w:pPr>
        <w:spacing w:after="0"/>
        <w:ind w:left="0"/>
        <w:jc w:val="both"/>
      </w:pPr>
      <w:r>
        <w:rPr>
          <w:rFonts w:ascii="Times New Roman"/>
          <w:b w:val="false"/>
          <w:i w:val="false"/>
          <w:color w:val="000000"/>
          <w:sz w:val="28"/>
        </w:rPr>
        <w:t>
      Чернорецк – 62 180 мың теңге;</w:t>
      </w:r>
    </w:p>
    <w:p>
      <w:pPr>
        <w:spacing w:after="0"/>
        <w:ind w:left="0"/>
        <w:jc w:val="both"/>
      </w:pPr>
      <w:r>
        <w:rPr>
          <w:rFonts w:ascii="Times New Roman"/>
          <w:b w:val="false"/>
          <w:i w:val="false"/>
          <w:color w:val="000000"/>
          <w:sz w:val="28"/>
        </w:rPr>
        <w:t>
      Черноярка – 67 350 мың теңге.</w:t>
      </w:r>
    </w:p>
    <w:bookmarkStart w:name="z6" w:id="5"/>
    <w:p>
      <w:pPr>
        <w:spacing w:after="0"/>
        <w:ind w:left="0"/>
        <w:jc w:val="both"/>
      </w:pPr>
      <w:r>
        <w:rPr>
          <w:rFonts w:ascii="Times New Roman"/>
          <w:b w:val="false"/>
          <w:i w:val="false"/>
          <w:color w:val="000000"/>
          <w:sz w:val="28"/>
        </w:rPr>
        <w:t>
      5. Аудандық бюджеттен ауылдық округтердің бюджеттеріне берілетін субвенциялар көлемі 2020 жылға арналған аудан бюджетінде жалпы сомасы 517 221 мың теңге, оның ішінде:</w:t>
      </w:r>
    </w:p>
    <w:bookmarkEnd w:id="5"/>
    <w:p>
      <w:pPr>
        <w:spacing w:after="0"/>
        <w:ind w:left="0"/>
        <w:jc w:val="both"/>
      </w:pPr>
      <w:r>
        <w:rPr>
          <w:rFonts w:ascii="Times New Roman"/>
          <w:b w:val="false"/>
          <w:i w:val="false"/>
          <w:color w:val="000000"/>
          <w:sz w:val="28"/>
        </w:rPr>
        <w:t>
      Григорьевка – 55 953 мың теңге;</w:t>
      </w:r>
    </w:p>
    <w:p>
      <w:pPr>
        <w:spacing w:after="0"/>
        <w:ind w:left="0"/>
        <w:jc w:val="both"/>
      </w:pPr>
      <w:r>
        <w:rPr>
          <w:rFonts w:ascii="Times New Roman"/>
          <w:b w:val="false"/>
          <w:i w:val="false"/>
          <w:color w:val="000000"/>
          <w:sz w:val="28"/>
        </w:rPr>
        <w:t>
      Заря – 51 123 мың теңге;</w:t>
      </w:r>
    </w:p>
    <w:p>
      <w:pPr>
        <w:spacing w:after="0"/>
        <w:ind w:left="0"/>
        <w:jc w:val="both"/>
      </w:pPr>
      <w:r>
        <w:rPr>
          <w:rFonts w:ascii="Times New Roman"/>
          <w:b w:val="false"/>
          <w:i w:val="false"/>
          <w:color w:val="000000"/>
          <w:sz w:val="28"/>
        </w:rPr>
        <w:t>
      Кеңес – 65 886 мың теңге;</w:t>
      </w:r>
    </w:p>
    <w:p>
      <w:pPr>
        <w:spacing w:after="0"/>
        <w:ind w:left="0"/>
        <w:jc w:val="both"/>
      </w:pPr>
      <w:r>
        <w:rPr>
          <w:rFonts w:ascii="Times New Roman"/>
          <w:b w:val="false"/>
          <w:i w:val="false"/>
          <w:color w:val="000000"/>
          <w:sz w:val="28"/>
        </w:rPr>
        <w:t>
      Красноармейка – 59 078 мың теңге;</w:t>
      </w:r>
    </w:p>
    <w:p>
      <w:pPr>
        <w:spacing w:after="0"/>
        <w:ind w:left="0"/>
        <w:jc w:val="both"/>
      </w:pPr>
      <w:r>
        <w:rPr>
          <w:rFonts w:ascii="Times New Roman"/>
          <w:b w:val="false"/>
          <w:i w:val="false"/>
          <w:color w:val="000000"/>
          <w:sz w:val="28"/>
        </w:rPr>
        <w:t>
      Луганск – 28 920 мың теңге;</w:t>
      </w:r>
    </w:p>
    <w:p>
      <w:pPr>
        <w:spacing w:after="0"/>
        <w:ind w:left="0"/>
        <w:jc w:val="both"/>
      </w:pPr>
      <w:r>
        <w:rPr>
          <w:rFonts w:ascii="Times New Roman"/>
          <w:b w:val="false"/>
          <w:i w:val="false"/>
          <w:color w:val="000000"/>
          <w:sz w:val="28"/>
        </w:rPr>
        <w:t>
      Мичурин – 50 352 мың теңге;</w:t>
      </w:r>
    </w:p>
    <w:p>
      <w:pPr>
        <w:spacing w:after="0"/>
        <w:ind w:left="0"/>
        <w:jc w:val="both"/>
      </w:pPr>
      <w:r>
        <w:rPr>
          <w:rFonts w:ascii="Times New Roman"/>
          <w:b w:val="false"/>
          <w:i w:val="false"/>
          <w:color w:val="000000"/>
          <w:sz w:val="28"/>
        </w:rPr>
        <w:t>
      Рожденственка – 74 825 мың теңге;</w:t>
      </w:r>
    </w:p>
    <w:p>
      <w:pPr>
        <w:spacing w:after="0"/>
        <w:ind w:left="0"/>
        <w:jc w:val="both"/>
      </w:pPr>
      <w:r>
        <w:rPr>
          <w:rFonts w:ascii="Times New Roman"/>
          <w:b w:val="false"/>
          <w:i w:val="false"/>
          <w:color w:val="000000"/>
          <w:sz w:val="28"/>
        </w:rPr>
        <w:t>
      Чернорецк – 62 926 мың теңге;</w:t>
      </w:r>
    </w:p>
    <w:p>
      <w:pPr>
        <w:spacing w:after="0"/>
        <w:ind w:left="0"/>
        <w:jc w:val="both"/>
      </w:pPr>
      <w:r>
        <w:rPr>
          <w:rFonts w:ascii="Times New Roman"/>
          <w:b w:val="false"/>
          <w:i w:val="false"/>
          <w:color w:val="000000"/>
          <w:sz w:val="28"/>
        </w:rPr>
        <w:t>
      Черноярка – 68 158 мың теңге.</w:t>
      </w:r>
    </w:p>
    <w:bookmarkStart w:name="z7" w:id="6"/>
    <w:p>
      <w:pPr>
        <w:spacing w:after="0"/>
        <w:ind w:left="0"/>
        <w:jc w:val="both"/>
      </w:pPr>
      <w:r>
        <w:rPr>
          <w:rFonts w:ascii="Times New Roman"/>
          <w:b w:val="false"/>
          <w:i w:val="false"/>
          <w:color w:val="000000"/>
          <w:sz w:val="28"/>
        </w:rPr>
        <w:t>
      6. Аудандық бюджеттен ауылдық округтердің бюджеттеріне берілетін субвенциялар көлемі 2021 жылға арналған аудан бюджетінде жалпы сомасы 550 837 мың теңге, оның ішінде:</w:t>
      </w:r>
    </w:p>
    <w:bookmarkEnd w:id="6"/>
    <w:p>
      <w:pPr>
        <w:spacing w:after="0"/>
        <w:ind w:left="0"/>
        <w:jc w:val="both"/>
      </w:pPr>
      <w:r>
        <w:rPr>
          <w:rFonts w:ascii="Times New Roman"/>
          <w:b w:val="false"/>
          <w:i w:val="false"/>
          <w:color w:val="000000"/>
          <w:sz w:val="28"/>
        </w:rPr>
        <w:t>
      Григорьевка – 59 982 мың теңге;</w:t>
      </w:r>
    </w:p>
    <w:p>
      <w:pPr>
        <w:spacing w:after="0"/>
        <w:ind w:left="0"/>
        <w:jc w:val="both"/>
      </w:pPr>
      <w:r>
        <w:rPr>
          <w:rFonts w:ascii="Times New Roman"/>
          <w:b w:val="false"/>
          <w:i w:val="false"/>
          <w:color w:val="000000"/>
          <w:sz w:val="28"/>
        </w:rPr>
        <w:t>
      Заря – 54 804 мың теңге;</w:t>
      </w:r>
    </w:p>
    <w:p>
      <w:pPr>
        <w:spacing w:after="0"/>
        <w:ind w:left="0"/>
        <w:jc w:val="both"/>
      </w:pPr>
      <w:r>
        <w:rPr>
          <w:rFonts w:ascii="Times New Roman"/>
          <w:b w:val="false"/>
          <w:i w:val="false"/>
          <w:color w:val="000000"/>
          <w:sz w:val="28"/>
        </w:rPr>
        <w:t>
      Кеңес – 70 630 мың теңге;</w:t>
      </w:r>
    </w:p>
    <w:p>
      <w:pPr>
        <w:spacing w:after="0"/>
        <w:ind w:left="0"/>
        <w:jc w:val="both"/>
      </w:pPr>
      <w:r>
        <w:rPr>
          <w:rFonts w:ascii="Times New Roman"/>
          <w:b w:val="false"/>
          <w:i w:val="false"/>
          <w:color w:val="000000"/>
          <w:sz w:val="28"/>
        </w:rPr>
        <w:t>
      Красноармейка – 63 332 мың теңге;</w:t>
      </w:r>
    </w:p>
    <w:p>
      <w:pPr>
        <w:spacing w:after="0"/>
        <w:ind w:left="0"/>
        <w:jc w:val="both"/>
      </w:pPr>
      <w:r>
        <w:rPr>
          <w:rFonts w:ascii="Times New Roman"/>
          <w:b w:val="false"/>
          <w:i w:val="false"/>
          <w:color w:val="000000"/>
          <w:sz w:val="28"/>
        </w:rPr>
        <w:t>
      Луганск – 31 002 мың теңге;</w:t>
      </w:r>
    </w:p>
    <w:p>
      <w:pPr>
        <w:spacing w:after="0"/>
        <w:ind w:left="0"/>
        <w:jc w:val="both"/>
      </w:pPr>
      <w:r>
        <w:rPr>
          <w:rFonts w:ascii="Times New Roman"/>
          <w:b w:val="false"/>
          <w:i w:val="false"/>
          <w:color w:val="000000"/>
          <w:sz w:val="28"/>
        </w:rPr>
        <w:t>
      Мичурин – 53 977 мың теңге;</w:t>
      </w:r>
    </w:p>
    <w:p>
      <w:pPr>
        <w:spacing w:after="0"/>
        <w:ind w:left="0"/>
        <w:jc w:val="both"/>
      </w:pPr>
      <w:r>
        <w:rPr>
          <w:rFonts w:ascii="Times New Roman"/>
          <w:b w:val="false"/>
          <w:i w:val="false"/>
          <w:color w:val="000000"/>
          <w:sz w:val="28"/>
        </w:rPr>
        <w:t>
      Рожденственка – 76 588 мың теңге;</w:t>
      </w:r>
    </w:p>
    <w:p>
      <w:pPr>
        <w:spacing w:after="0"/>
        <w:ind w:left="0"/>
        <w:jc w:val="both"/>
      </w:pPr>
      <w:r>
        <w:rPr>
          <w:rFonts w:ascii="Times New Roman"/>
          <w:b w:val="false"/>
          <w:i w:val="false"/>
          <w:color w:val="000000"/>
          <w:sz w:val="28"/>
        </w:rPr>
        <w:t>
      Чернорецк – 67 457 мың теңге;</w:t>
      </w:r>
    </w:p>
    <w:p>
      <w:pPr>
        <w:spacing w:after="0"/>
        <w:ind w:left="0"/>
        <w:jc w:val="both"/>
      </w:pPr>
      <w:r>
        <w:rPr>
          <w:rFonts w:ascii="Times New Roman"/>
          <w:b w:val="false"/>
          <w:i w:val="false"/>
          <w:color w:val="000000"/>
          <w:sz w:val="28"/>
        </w:rPr>
        <w:t>
      Черноярка – 73 065 мың теңге.</w:t>
      </w:r>
    </w:p>
    <w:bookmarkStart w:name="z8" w:id="7"/>
    <w:p>
      <w:pPr>
        <w:spacing w:after="0"/>
        <w:ind w:left="0"/>
        <w:jc w:val="both"/>
      </w:pPr>
      <w:r>
        <w:rPr>
          <w:rFonts w:ascii="Times New Roman"/>
          <w:b w:val="false"/>
          <w:i w:val="false"/>
          <w:color w:val="000000"/>
          <w:sz w:val="28"/>
        </w:rPr>
        <w:t xml:space="preserve">
      7. 2019 жылға арналған Павлодар аудандық бюджетті атқару үдерісінде секвестрге жатпайтын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Ауыл және ауылдық округтердің 2019 жылға арналған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Жергілікті өзін-өзі басқару органдарына 2019 жылға трансферттер сомаларын бөлу көлемі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2019 жылға арналған аудандық бюджетінде ауылдық округ бюджеттеріне берілетін трансферттер келесі көлемінде ескерілсін:</w:t>
      </w:r>
    </w:p>
    <w:bookmarkEnd w:id="10"/>
    <w:p>
      <w:pPr>
        <w:spacing w:after="0"/>
        <w:ind w:left="0"/>
        <w:jc w:val="both"/>
      </w:pPr>
      <w:r>
        <w:rPr>
          <w:rFonts w:ascii="Times New Roman"/>
          <w:b w:val="false"/>
          <w:i w:val="false"/>
          <w:color w:val="000000"/>
          <w:sz w:val="28"/>
        </w:rPr>
        <w:t>
      104 410 мың теңге - кейбір санаттардағы азаматтық қызметшілерге, мемлекеттік бюджет қаражаты есебінен ұсталатын ұйымдардың қызметкерлеріне жалақыны көтеруге;</w:t>
      </w:r>
    </w:p>
    <w:p>
      <w:pPr>
        <w:spacing w:after="0"/>
        <w:ind w:left="0"/>
        <w:jc w:val="both"/>
      </w:pPr>
      <w:r>
        <w:rPr>
          <w:rFonts w:ascii="Times New Roman"/>
          <w:b w:val="false"/>
          <w:i w:val="false"/>
          <w:color w:val="000000"/>
          <w:sz w:val="28"/>
        </w:rPr>
        <w:t>
      63 345 мың теңге – ауыл ішіндегі автомобиль жолдарын жөндеуге;</w:t>
      </w:r>
    </w:p>
    <w:p>
      <w:pPr>
        <w:spacing w:after="0"/>
        <w:ind w:left="0"/>
        <w:jc w:val="both"/>
      </w:pPr>
      <w:r>
        <w:rPr>
          <w:rFonts w:ascii="Times New Roman"/>
          <w:b w:val="false"/>
          <w:i w:val="false"/>
          <w:color w:val="000000"/>
          <w:sz w:val="28"/>
        </w:rPr>
        <w:t>
      13 623 мың теңге – Черноярка ауылдық округіндегі спорт саласындағы шығындарға;</w:t>
      </w:r>
    </w:p>
    <w:p>
      <w:pPr>
        <w:spacing w:after="0"/>
        <w:ind w:left="0"/>
        <w:jc w:val="both"/>
      </w:pPr>
      <w:r>
        <w:rPr>
          <w:rFonts w:ascii="Times New Roman"/>
          <w:b w:val="false"/>
          <w:i w:val="false"/>
          <w:color w:val="000000"/>
          <w:sz w:val="28"/>
        </w:rPr>
        <w:t>
      2 721 мың теңге – мемлекеттік органдарда күрделі сипаттағы шығындарға;</w:t>
      </w:r>
    </w:p>
    <w:p>
      <w:pPr>
        <w:spacing w:after="0"/>
        <w:ind w:left="0"/>
        <w:jc w:val="both"/>
      </w:pPr>
      <w:r>
        <w:rPr>
          <w:rFonts w:ascii="Times New Roman"/>
          <w:b w:val="false"/>
          <w:i w:val="false"/>
          <w:color w:val="000000"/>
          <w:sz w:val="28"/>
        </w:rPr>
        <w:t>
      32 145 мың теңге – тұрғын үй-коммуналдық шаруашылық саласындағы ағымдағы және күрделі сипаттағы шығындарға;</w:t>
      </w:r>
    </w:p>
    <w:p>
      <w:pPr>
        <w:spacing w:after="0"/>
        <w:ind w:left="0"/>
        <w:jc w:val="both"/>
      </w:pPr>
      <w:r>
        <w:rPr>
          <w:rFonts w:ascii="Times New Roman"/>
          <w:b w:val="false"/>
          <w:i w:val="false"/>
          <w:color w:val="000000"/>
          <w:sz w:val="28"/>
        </w:rPr>
        <w:t>
      10 487 мың теңге – білім беру саласындағы ағымдағы сипаттағы шығындарға;</w:t>
      </w:r>
    </w:p>
    <w:p>
      <w:pPr>
        <w:spacing w:after="0"/>
        <w:ind w:left="0"/>
        <w:jc w:val="both"/>
      </w:pPr>
      <w:r>
        <w:rPr>
          <w:rFonts w:ascii="Times New Roman"/>
          <w:b w:val="false"/>
          <w:i w:val="false"/>
          <w:color w:val="000000"/>
          <w:sz w:val="28"/>
        </w:rPr>
        <w:t>
      554 мың теңге – Кеңес ауылдық округінде мәдениет саласындағы күрделі сипаттағы шығындарға;</w:t>
      </w:r>
    </w:p>
    <w:p>
      <w:pPr>
        <w:spacing w:after="0"/>
        <w:ind w:left="0"/>
        <w:jc w:val="both"/>
      </w:pPr>
      <w:r>
        <w:rPr>
          <w:rFonts w:ascii="Times New Roman"/>
          <w:b w:val="false"/>
          <w:i w:val="false"/>
          <w:color w:val="000000"/>
          <w:sz w:val="28"/>
        </w:rPr>
        <w:t>
      10 170 – мемлекеттік әкімшілік қызметшілердің жекелеген санаттарының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облысы Павлодар аудандық мәслихатының 29.03.2019 </w:t>
      </w:r>
      <w:r>
        <w:rPr>
          <w:rFonts w:ascii="Times New Roman"/>
          <w:b w:val="false"/>
          <w:i w:val="false"/>
          <w:color w:val="000000"/>
          <w:sz w:val="28"/>
        </w:rPr>
        <w:t>№ 51/231</w:t>
      </w:r>
      <w:r>
        <w:rPr>
          <w:rFonts w:ascii="Times New Roman"/>
          <w:b w:val="false"/>
          <w:i w:val="false"/>
          <w:color w:val="ff0000"/>
          <w:sz w:val="28"/>
        </w:rPr>
        <w:t xml:space="preserve"> (01.01.2019 бастап қолданысқа енгізіледі); 28.06.2019 </w:t>
      </w:r>
      <w:r>
        <w:rPr>
          <w:rFonts w:ascii="Times New Roman"/>
          <w:b w:val="false"/>
          <w:i w:val="false"/>
          <w:color w:val="000000"/>
          <w:sz w:val="28"/>
        </w:rPr>
        <w:t>№ 56/251</w:t>
      </w:r>
      <w:r>
        <w:rPr>
          <w:rFonts w:ascii="Times New Roman"/>
          <w:b w:val="false"/>
          <w:i w:val="false"/>
          <w:color w:val="ff0000"/>
          <w:sz w:val="28"/>
        </w:rPr>
        <w:t xml:space="preserve"> (01.01.2019 бастап қолданысқа енгізіледі); 13.09.2019 </w:t>
      </w:r>
      <w:r>
        <w:rPr>
          <w:rFonts w:ascii="Times New Roman"/>
          <w:b w:val="false"/>
          <w:i w:val="false"/>
          <w:color w:val="000000"/>
          <w:sz w:val="28"/>
        </w:rPr>
        <w:t>№ 59/260</w:t>
      </w:r>
      <w:r>
        <w:rPr>
          <w:rFonts w:ascii="Times New Roman"/>
          <w:b w:val="false"/>
          <w:i w:val="false"/>
          <w:color w:val="ff0000"/>
          <w:sz w:val="28"/>
        </w:rPr>
        <w:t xml:space="preserve"> (01.01.2019 бастап қолданысқа енгізіледі); 22.11.2019 </w:t>
      </w:r>
      <w:r>
        <w:rPr>
          <w:rFonts w:ascii="Times New Roman"/>
          <w:b w:val="false"/>
          <w:i w:val="false"/>
          <w:color w:val="000000"/>
          <w:sz w:val="28"/>
        </w:rPr>
        <w:t>№ 62/274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Ауылдық округтердің бюджеттеріне нысаналы трансферттердің көрсетілген сомасын үлестіру аудан әкімдігінің қаулысы негізінде анықталады.</w:t>
      </w:r>
    </w:p>
    <w:bookmarkEnd w:id="11"/>
    <w:bookmarkStart w:name="z13" w:id="12"/>
    <w:p>
      <w:pPr>
        <w:spacing w:after="0"/>
        <w:ind w:left="0"/>
        <w:jc w:val="both"/>
      </w:pPr>
      <w:r>
        <w:rPr>
          <w:rFonts w:ascii="Times New Roman"/>
          <w:b w:val="false"/>
          <w:i w:val="false"/>
          <w:color w:val="000000"/>
          <w:sz w:val="28"/>
        </w:rPr>
        <w:t>
      12.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ескерілсін.</w:t>
      </w:r>
    </w:p>
    <w:bookmarkEnd w:id="12"/>
    <w:bookmarkStart w:name="z14" w:id="13"/>
    <w:p>
      <w:pPr>
        <w:spacing w:after="0"/>
        <w:ind w:left="0"/>
        <w:jc w:val="both"/>
      </w:pPr>
      <w:r>
        <w:rPr>
          <w:rFonts w:ascii="Times New Roman"/>
          <w:b w:val="false"/>
          <w:i w:val="false"/>
          <w:color w:val="000000"/>
          <w:sz w:val="28"/>
        </w:rPr>
        <w:t>
      13. Осы шешімнің орындалуын бақылау аудандық мәслихаттың бюджет мәселелері жөніндегі тұрақты комиссиясына жүктелсін.</w:t>
      </w:r>
    </w:p>
    <w:bookmarkEnd w:id="13"/>
    <w:bookmarkStart w:name="z15" w:id="14"/>
    <w:p>
      <w:pPr>
        <w:spacing w:after="0"/>
        <w:ind w:left="0"/>
        <w:jc w:val="both"/>
      </w:pPr>
      <w:r>
        <w:rPr>
          <w:rFonts w:ascii="Times New Roman"/>
          <w:b w:val="false"/>
          <w:i w:val="false"/>
          <w:color w:val="000000"/>
          <w:sz w:val="28"/>
        </w:rPr>
        <w:t>
      14. Осы шешім 2019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Корепанов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44/215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 туралы</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аудандық мәслихатының 22.11.2019 </w:t>
      </w:r>
      <w:r>
        <w:rPr>
          <w:rFonts w:ascii="Times New Roman"/>
          <w:b w:val="false"/>
          <w:i w:val="false"/>
          <w:color w:val="ff0000"/>
          <w:sz w:val="28"/>
        </w:rPr>
        <w:t>№ 62/274</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6 108 518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44/215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44/215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44/215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жергілікті бюджеттiн атқару үрдiсiнде</w:t>
      </w:r>
      <w:r>
        <w:br/>
      </w:r>
      <w:r>
        <w:rPr>
          <w:rFonts w:ascii="Times New Roman"/>
          <w:b/>
          <w:i w:val="false"/>
          <w:color w:val="000000"/>
        </w:rPr>
        <w:t>секвестрлеуге жатпайтын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44/215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ауыл және ауылдық округтердiң қимасындағы</w:t>
      </w:r>
      <w:r>
        <w:br/>
      </w:r>
      <w:r>
        <w:rPr>
          <w:rFonts w:ascii="Times New Roman"/>
          <w:b/>
          <w:i w:val="false"/>
          <w:color w:val="000000"/>
        </w:rPr>
        <w:t>ағымдағы бюджеттiк бағдарламалардың тiзбесi</w:t>
      </w:r>
      <w:r>
        <w:br/>
      </w:r>
      <w:r>
        <w:rPr>
          <w:rFonts w:ascii="Times New Roman"/>
          <w:b/>
          <w:i w:val="false"/>
          <w:color w:val="000000"/>
        </w:rPr>
        <w:t>(өзгерістермен және толықтырумен)</w:t>
      </w:r>
    </w:p>
    <w:p>
      <w:pPr>
        <w:spacing w:after="0"/>
        <w:ind w:left="0"/>
        <w:jc w:val="both"/>
      </w:pPr>
      <w:r>
        <w:rPr>
          <w:rFonts w:ascii="Times New Roman"/>
          <w:b w:val="false"/>
          <w:i w:val="false"/>
          <w:color w:val="ff0000"/>
          <w:sz w:val="28"/>
        </w:rPr>
        <w:t xml:space="preserve">
      Ескерту. 5-қосымша жаңа редакцияда - Павлодар облысы Павлодар аудандық мәслихатының 28.06.2019 </w:t>
      </w:r>
      <w:r>
        <w:rPr>
          <w:rFonts w:ascii="Times New Roman"/>
          <w:b w:val="false"/>
          <w:i w:val="false"/>
          <w:color w:val="ff0000"/>
          <w:sz w:val="28"/>
        </w:rPr>
        <w:t>№ 56/251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ауылдық округi әкiмiнiң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көшелерiн жарықтандыру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 әкiмiнiң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 әкімнің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ауылдық округi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44/215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жергілікті өзін-өзі басқару</w:t>
      </w:r>
      <w:r>
        <w:br/>
      </w:r>
      <w:r>
        <w:rPr>
          <w:rFonts w:ascii="Times New Roman"/>
          <w:b/>
          <w:i w:val="false"/>
          <w:color w:val="000000"/>
        </w:rPr>
        <w:t>органдарына трансферттер сомаларын бөлу</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Павлодар аудандық мәслихатының 29.03.2019 </w:t>
      </w:r>
      <w:r>
        <w:rPr>
          <w:rFonts w:ascii="Times New Roman"/>
          <w:b w:val="false"/>
          <w:i w:val="false"/>
          <w:color w:val="ff0000"/>
          <w:sz w:val="28"/>
        </w:rPr>
        <w:t>№ 51/231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ауылдық округтердің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