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8674f" w14:textId="e88674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азаматтық хал актілерін тіркеу мәселелері бойынша көрсетілетін мемлекеттік қызметтердің регламентін бекіту туралы" 2015 жылғы 23 қарашадағы № 4/646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2018 жылғы 8 қаңтардағы № 1/5 қаулысы. Алматы қаласы әділет Департаментінде 2018 жылғы 23 қаңтарда № 1446 болып тіркелді. Күші жойылды - Алматы қаласы әкімдігінің 2020 жылғы 8 қыркүйектегі № 3/353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08.09.2020 № 3/353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сәйкес, Алматы қаласының әкімдігі ҚАУЛЫ ЕТЕДІ:</w:t>
      </w:r>
    </w:p>
    <w:bookmarkEnd w:id="0"/>
    <w:bookmarkStart w:name="z1" w:id="1"/>
    <w:p>
      <w:pPr>
        <w:spacing w:after="0"/>
        <w:ind w:left="0"/>
        <w:jc w:val="both"/>
      </w:pPr>
      <w:r>
        <w:rPr>
          <w:rFonts w:ascii="Times New Roman"/>
          <w:b w:val="false"/>
          <w:i w:val="false"/>
          <w:color w:val="000000"/>
          <w:sz w:val="28"/>
        </w:rPr>
        <w:t xml:space="preserve">
      1. Алматы қаласы әкімдігінің "Алматы қаласында азаматтық хал актілерін тіркеу мәселелері бойынша көрсетілетін мемлекеттік қызметтердің регламентін бекіту туралы" 2015 жылғы 23 қарашадағы № 4/646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1239 болып тіркелген, 2015 жылғы 24 желтоқсанда "Алматы ақшамы" және "Вечерний Алматы" газеттерінде жарияланған) келесі өзгеріс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келесі редакцияда мазмұндалсын:</w:t>
      </w:r>
    </w:p>
    <w:p>
      <w:pPr>
        <w:spacing w:after="0"/>
        <w:ind w:left="0"/>
        <w:jc w:val="both"/>
      </w:pPr>
      <w:r>
        <w:rPr>
          <w:rFonts w:ascii="Times New Roman"/>
          <w:b w:val="false"/>
          <w:i w:val="false"/>
          <w:color w:val="000000"/>
          <w:sz w:val="28"/>
        </w:rPr>
        <w:t xml:space="preserve">
      "1. Қоса беріліп отырған: </w:t>
      </w:r>
    </w:p>
    <w:bookmarkStart w:name="z3"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2"/>
    <w:bookmarkStart w:name="z4"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 </w:t>
      </w:r>
    </w:p>
    <w:bookmarkEnd w:id="3"/>
    <w:bookmarkStart w:name="z5"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регламенті;</w:t>
      </w:r>
    </w:p>
    <w:bookmarkEnd w:id="4"/>
    <w:bookmarkStart w:name="z6"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 </w:t>
      </w:r>
    </w:p>
    <w:bookmarkEnd w:id="5"/>
    <w:bookmarkStart w:name="z7"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
    <w:bookmarkStart w:name="z8"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регламенті;</w:t>
      </w:r>
    </w:p>
    <w:bookmarkEnd w:id="7"/>
    <w:bookmarkStart w:name="z9"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
    <w:bookmarkStart w:name="z10"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9"/>
    <w:bookmarkStart w:name="z11"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
    <w:bookmarkStart w:name="z12"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 бекітілсін.".</w:t>
      </w:r>
    </w:p>
    <w:bookmarkEnd w:id="11"/>
    <w:p>
      <w:pPr>
        <w:spacing w:after="0"/>
        <w:ind w:left="0"/>
        <w:jc w:val="both"/>
      </w:pPr>
      <w:r>
        <w:rPr>
          <w:rFonts w:ascii="Times New Roman"/>
          <w:b w:val="false"/>
          <w:i w:val="false"/>
          <w:color w:val="000000"/>
          <w:sz w:val="28"/>
        </w:rPr>
        <w:t>
      2. Алматы қаласы әкімінің аппараты Қазақстан Республикасының заңнамасымен белгіленген тәртіпте осы қаулыны әділет органдарында мемлекеттік тіркеуді, кейіннен мерзімді баспа басылымдарында, Қазақстан Республикасы нормативтік құқықтық актілерінің эталондық бақылау банкінде және Алматы қаласы әкімдігінің ресми интернет-ресурсында ресми жариялауды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 аппаратының басшысы М.Ә. Сембековке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сон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1 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көрсетудің нәтижесі -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 қойылған электрондық құжат нысанында мемлекеттік қызмет көрсету нәтижесінің берілетін күнінің белгіленгені туралы хабарлама не мемлекеттік көрсетілетін қызмет стандартында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жолдауы,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2 (екі)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басқа да нормативтік құқықтық актілерге сәйкес келуі тұрғысынан тексеруі және талдауы: тууды тіркеу туралы өтініш – 1 (бір) жұмыс күні ішінде; баланың туған күнінен бастап 3 (үш) жұмыс күні өткеннен кейін, баланың туу туралы өтініш берген жағдайда күнтізбелік 7 (жеті) жұмыс күні ішінде; азаматтық хал актісінің жазбасына өзгерістер, толықтырулар мен түзетулер енгізу туралы өтініш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жүйесіне (бұдан әрі – ақпараттық жүйе) акт жазбасын қалыптастыруы, тіркеуді жүзеге асыруы және мемлекеттік көрсетілетін қызметтің нәтижесін дайындауы, қызметті көрсету берушінің басшысына қол қоюға жолдауы,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елтаңбалы мөр басуы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немесе Мемлекеттік корпорацияда жолдауы,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мемлекеттік көрсетілетін қызметті алушыны қарау мерзімі ұзартылған сәттен бастап 3 (үш) күнтізбелік күн ішінде хабардар ете отырып, қызметті көрсету мерзімі күнтiзбелiк 30 (отыз)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басшысының қарауына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келуіне тексереді және талдау жүргізеді, тууды тіркеу туралы өтінішті қарау – 1 (бір) жұмыс күні ішінде. Баланың туған күнінен бастап 3 (үш) жұмыс күні өткеннен кейін, баланың тууын тіркеген жағдайда 7 (жеті) жұмыс күні ішінде; азаматтық хал актісінің жазбасына өзгерістер, толықтырулар мен түзетулер енгізу туралы өтінішті қарау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қалыптастырылады, тіркеуді жүзеге асырады, мемлекеттік қызметті көрсету нәтижесін дайындайды және 3 (үш) сағат ішінде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елтаңбалы мөр басады және 1 (бір) сағат ішінде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немесе Мемлекеттік корпорацияның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дайындайды және оларды Мемлекеттік корпорацияға жолдайды,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күнтізбелік 7 (жеті) жұмыс күні ішінде; азаматтық хал актісінің жазбасына өзгерістер, толықтырулар мен түзетулер енгізу туралы өтінішті қарау күнтізбелік 7 (жеті) жұмыс күні ішінде.</w:t>
      </w:r>
    </w:p>
    <w:p>
      <w:pPr>
        <w:spacing w:after="0"/>
        <w:ind w:left="0"/>
        <w:jc w:val="both"/>
      </w:pPr>
      <w:r>
        <w:rPr>
          <w:rFonts w:ascii="Times New Roman"/>
          <w:b w:val="false"/>
          <w:i w:val="false"/>
          <w:color w:val="000000"/>
          <w:sz w:val="28"/>
        </w:rPr>
        <w:t>
      Мемлекеттік көрсетілетін қызмет нәтижесін беру көрсетілетін қызметті алушының жеке куәлігін (немесе нотариалды куәландырылған сенімхат бойынша өкілінің) ұсынған кезде қолхат негізінде Мемлекеттік корпорацияда жүзеге асырылады, 15 (он бес) минут ішінде.</w:t>
      </w:r>
    </w:p>
    <w:p>
      <w:pPr>
        <w:spacing w:after="0"/>
        <w:ind w:left="0"/>
        <w:jc w:val="both"/>
      </w:pPr>
      <w:r>
        <w:rPr>
          <w:rFonts w:ascii="Times New Roman"/>
          <w:b w:val="false"/>
          <w:i w:val="false"/>
          <w:color w:val="000000"/>
          <w:sz w:val="28"/>
        </w:rPr>
        <w:t>
      10. Мемлекеттік қызметті көрсету үшін көрсетілетін қызметті беруші арқылы қажетті құжаттарды қабылдаған кезде қағаз тасымалдағышта құжаттар топтамасының қабылданған күні мен уақыты көрсетілген тіркеу туралы белгі қойылады, 20 (жиырма) минуттан аспайды.</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дайындайды, тууды тіркеу туралы өтінішті қарау – 1 (бір) жұмыс күні ішінде. Баланың туған күнінен бастап 3 (үш) жұмыс күні өткеннен кейін, баланың тууын тіркеген жағдайда 7 (жеті) жұмыс күні ішінде; азаматтық хал актісінің жазбасына өзгерістер, толықтырулар мен түзетулер енгізу туралы өтінішті қарау 7 (жеті) жұмыс күні ішінде.</w:t>
      </w:r>
    </w:p>
    <w:p>
      <w:pPr>
        <w:spacing w:after="0"/>
        <w:ind w:left="0"/>
        <w:jc w:val="both"/>
      </w:pPr>
      <w:r>
        <w:rPr>
          <w:rFonts w:ascii="Times New Roman"/>
          <w:b w:val="false"/>
          <w:i w:val="false"/>
          <w:color w:val="000000"/>
          <w:sz w:val="28"/>
        </w:rPr>
        <w:t>
      Мемлекеттік көрсетілетін қызмет нәтижесін беруді көрсетілетін қызметті беруші көрсетілетін қызметті алушының (немесе нотариалды куәландырылған сенімхат бойынша өкілінің) жеке куәлігін ұсынған кезде жүзеге асырады, 20 (жиырма) минут ішінде.</w:t>
      </w:r>
    </w:p>
    <w:p>
      <w:pPr>
        <w:spacing w:after="0"/>
        <w:ind w:left="0"/>
        <w:jc w:val="both"/>
      </w:pPr>
      <w:r>
        <w:rPr>
          <w:rFonts w:ascii="Times New Roman"/>
          <w:b w:val="false"/>
          <w:i w:val="false"/>
          <w:color w:val="000000"/>
          <w:sz w:val="28"/>
        </w:rPr>
        <w:t>
      11. Портал арқылы мемлекеттік қызметті көрсету кезінде жүгіну мен рәсімдер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бір реттік парольді пайдалану арқылы, егер қызмет алушының абонентік нөмірі ұялы байланысты ұсынған оператор арқылы порталдың есептік жазуына тіркеліп қосылған жағдайда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қызмет көрсету үшін сұрау салу нысанын экранға шығару және көрсетілетін қызметті алушының қажетті құжаттардың электрондық нұсқада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қолтаңбасын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w:t>
      </w:r>
    </w:p>
    <w:p>
      <w:pPr>
        <w:spacing w:after="0"/>
        <w:ind w:left="0"/>
        <w:jc w:val="both"/>
      </w:pPr>
      <w:r>
        <w:rPr>
          <w:rFonts w:ascii="Times New Roman"/>
          <w:b w:val="false"/>
          <w:i w:val="false"/>
          <w:color w:val="000000"/>
          <w:sz w:val="28"/>
        </w:rPr>
        <w:t>
      Қызметтерді көрсету процесінде ақпараттық жүйелердің функционалдық өзара іс-қимыл диаграммасы осы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9469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469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2 қосымша</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p>
      <w:pPr>
        <w:spacing w:after="0"/>
        <w:ind w:left="0"/>
        <w:jc w:val="both"/>
      </w:pPr>
      <w:r>
        <w:rPr>
          <w:rFonts w:ascii="Times New Roman"/>
          <w:b w:val="false"/>
          <w:i w:val="false"/>
          <w:color w:val="000000"/>
          <w:sz w:val="28"/>
        </w:rPr>
        <w:t>
      3. Мемлекеттік қызметті көрсетудің нәтижесі – жеке басын куәландыратын құжатты көрсеткен кезде неке қиюды (ерлі-зайыптылықты) мемлекеттік тіркеу туралы куәлік, енгізілген өзгерістерімен, толықтыруларымен және түзетулерімен, қайталама неке қию (ерлі-зайыптылық) туралы куәлік не мемлекеттік көрсетілетін қызмет стандартында қарастырылған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осы мемлекеттік қызмет көрсету стандартында көзделген жағдайларда және негіздер бойынша мемлекеттік қызметті көрсетуден бас тарту туралы электрондық құжат нысанында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өзге де нормативтік құқықтық актілерге сәйкес келуі тұрғысынан тексеруі және талдауы: неке қию туралы өтініш – 1 (бір) жұмыс күні ішінде, азаматтық хал актісінің жазбасына өзгерістер, толықтырулар мен түзетулер енгізу туралы өтініш – 7 (жеті)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 бас тарту туралы дәлелді жауап әзірлеу, 1 (бір) жұмыс күні ішінде;</w:t>
      </w:r>
    </w:p>
    <w:p>
      <w:pPr>
        <w:spacing w:after="0"/>
        <w:ind w:left="0"/>
        <w:jc w:val="both"/>
      </w:pPr>
      <w:r>
        <w:rPr>
          <w:rFonts w:ascii="Times New Roman"/>
          <w:b w:val="false"/>
          <w:i w:val="false"/>
          <w:color w:val="000000"/>
          <w:sz w:val="28"/>
        </w:rPr>
        <w:t>
      4) жауапты орындаушының көрсетілетін қызметті алушының келісімі бойынша неке қиюды мемлекеттік тіркеу күнін белгілеуі (неке қиюды тіркеу туралы өтінішті қарау кезінде). Өтініш портал арқылы келіп түскен жағдайда неке қиюды мемлекеттік тіркеу күні туралы хабарламаны көрсетілетін қызметті берушінің "жеке кабинетіне" жолдайды, 20 (жиырма) минут ішінде;</w:t>
      </w:r>
    </w:p>
    <w:p>
      <w:pPr>
        <w:spacing w:after="0"/>
        <w:ind w:left="0"/>
        <w:jc w:val="both"/>
      </w:pPr>
      <w:r>
        <w:rPr>
          <w:rFonts w:ascii="Times New Roman"/>
          <w:b w:val="false"/>
          <w:i w:val="false"/>
          <w:color w:val="000000"/>
          <w:sz w:val="28"/>
        </w:rPr>
        <w:t>
      5) жауапты орындаушының "Азаматтық хал актісін жазу" тіркеу пункті" ақпараттық жүйесінде (бұдан әрі – ақпараттық жүйе) акт жазбасын қалыптастыруы және мемлекеттік қызметті көрсету нәтижесін дайындауы, көрсетілетін қызметті берушінің басшысына қол қоюға жолдауы, 3 (үш) сағат ішінде;</w:t>
      </w:r>
    </w:p>
    <w:p>
      <w:pPr>
        <w:spacing w:after="0"/>
        <w:ind w:left="0"/>
        <w:jc w:val="both"/>
      </w:pPr>
      <w:r>
        <w:rPr>
          <w:rFonts w:ascii="Times New Roman"/>
          <w:b w:val="false"/>
          <w:i w:val="false"/>
          <w:color w:val="000000"/>
          <w:sz w:val="28"/>
        </w:rPr>
        <w:t>
      6) көрсетілетін қызметті беруші басшысының мемлекеттік қызметті көрсету нәтижесіне немесе бас тарту туралы дәлелді жауапқа қол қоюы және жауапты орындаушыға жолдауы, 1 (бір) сағат ішінде;</w:t>
      </w:r>
    </w:p>
    <w:p>
      <w:pPr>
        <w:spacing w:after="0"/>
        <w:ind w:left="0"/>
        <w:jc w:val="both"/>
      </w:pPr>
      <w:r>
        <w:rPr>
          <w:rFonts w:ascii="Times New Roman"/>
          <w:b w:val="false"/>
          <w:i w:val="false"/>
          <w:color w:val="000000"/>
          <w:sz w:val="28"/>
        </w:rPr>
        <w:t>
      7) жауапты орындаушының салтанатты жағдайда неке қиюды мемлекеттік тіркеу рәсімін өткізуі және мемлекеттік көрсетілетін қызмет нәтижесін көрсетілетін қызметті алушыға тапсыруы, 20 (жиырма) минуттан аспайды.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неке қиюды тіркеу күнін белгілеу;</w:t>
      </w:r>
    </w:p>
    <w:p>
      <w:pPr>
        <w:spacing w:after="0"/>
        <w:ind w:left="0"/>
        <w:jc w:val="both"/>
      </w:pPr>
      <w:r>
        <w:rPr>
          <w:rFonts w:ascii="Times New Roman"/>
          <w:b w:val="false"/>
          <w:i w:val="false"/>
          <w:color w:val="000000"/>
          <w:sz w:val="28"/>
        </w:rPr>
        <w:t>
      5)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6) қол қойылған мемлекеттік қызметті көрсету нәтижесі;</w:t>
      </w:r>
    </w:p>
    <w:p>
      <w:pPr>
        <w:spacing w:after="0"/>
        <w:ind w:left="0"/>
        <w:jc w:val="both"/>
      </w:pPr>
      <w:r>
        <w:rPr>
          <w:rFonts w:ascii="Times New Roman"/>
          <w:b w:val="false"/>
          <w:i w:val="false"/>
          <w:color w:val="000000"/>
          <w:sz w:val="28"/>
        </w:rPr>
        <w:t>
      7) неке қиюды мемлекеттік тіркеу рәсімін өткізу және мемлекеттік қызметті көрсету нәтижесін тапсыру.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неке қиюды тіркеу туралы өтінішті қарау кезінде – 1 (бір) жұмыс күні ішінде, азаматтық хал актісінің жазбасына өзгерістер, толықтырулар мен түзетулер енгізу туралы өтінішті қарау кезінде – 7 (жеті) жұмыс күні ішінде.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жағдайларда жауапты орындаушы бас тарту туралы дәлелді жауап әзірлейді, 1 (бір) жұмыс күні ішінде;</w:t>
      </w:r>
    </w:p>
    <w:p>
      <w:pPr>
        <w:spacing w:after="0"/>
        <w:ind w:left="0"/>
        <w:jc w:val="both"/>
      </w:pPr>
      <w:r>
        <w:rPr>
          <w:rFonts w:ascii="Times New Roman"/>
          <w:b w:val="false"/>
          <w:i w:val="false"/>
          <w:color w:val="000000"/>
          <w:sz w:val="28"/>
        </w:rPr>
        <w:t>
      4) жауапты орындаушы көрсетілетін қызметті алушының келісімі бойынша неке қиюды мемлекеттік тіркеу күнін белгілейді (неке қиюды тіркеу туралы өтінішті қарау кезінде). Өтініш портал арқылы келіп түскен жағдайда неке қиюды мемлекеттік тіркеу күнін белгілеу туралы хабарламаны көрсетілетін қызметті алушының "жеке кабинетіне" жолдайды;</w:t>
      </w:r>
    </w:p>
    <w:p>
      <w:pPr>
        <w:spacing w:after="0"/>
        <w:ind w:left="0"/>
        <w:jc w:val="both"/>
      </w:pPr>
      <w:r>
        <w:rPr>
          <w:rFonts w:ascii="Times New Roman"/>
          <w:b w:val="false"/>
          <w:i w:val="false"/>
          <w:color w:val="000000"/>
          <w:sz w:val="28"/>
        </w:rPr>
        <w:t>
      5) ұсынылған құжаттарды тексергеннен және талдағаннан кейін жауапты орындаушы ақпараттық жүйеде акт жазбасын қылыптастырады,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нәтижесіне немесе бас тарту туралы дәлелді жауапқа қол қояды және 1 (бір) сағаттың ішінде жауапты орындаушыға береді;</w:t>
      </w:r>
    </w:p>
    <w:p>
      <w:pPr>
        <w:spacing w:after="0"/>
        <w:ind w:left="0"/>
        <w:jc w:val="both"/>
      </w:pPr>
      <w:r>
        <w:rPr>
          <w:rFonts w:ascii="Times New Roman"/>
          <w:b w:val="false"/>
          <w:i w:val="false"/>
          <w:color w:val="000000"/>
          <w:sz w:val="28"/>
        </w:rPr>
        <w:t>
      7) жауапты орындаушы белгіленген күні көрсетілетін қызметті алушылардың қатысуымен неке қиюды мемлекеттік тіркеу рәсімін өтізеді және мемлекеттік көрсетілетін қызмет нәтижесін тапсырады, 20 (жиырма) минуттан аспайды.</w:t>
      </w:r>
    </w:p>
    <w:p>
      <w:pPr>
        <w:spacing w:after="0"/>
        <w:ind w:left="0"/>
        <w:jc w:val="left"/>
      </w:pPr>
      <w:r>
        <w:rPr>
          <w:rFonts w:ascii="Times New Roman"/>
          <w:b/>
          <w:i w:val="false"/>
          <w:color w:val="000000"/>
        </w:rPr>
        <w:t xml:space="preserve"> 4.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Портал арқылы мемлекеттік қызметті көрсету кезінде жүгіну және рәсімдер (іс-қимылдар) реттілігінің тәртібі осы регламенттің 1 қосымшасында көрсетілген: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жобасына ұялы байланыс операторы ұсынған, көрсетілетін қызметті алушының абонентік нөмері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енгізуі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қызмет көрсету үшін сұрау салу нысанын экранға шығару және көрсетілетін қызметті алушының қажетті құжаттарды электрондық нұсқада сұрау салудың нысанына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 тіркеу куәлігінде көрсетілген Жеке сәйкестендіру куәлігі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w:t>
      </w:r>
    </w:p>
    <w:p>
      <w:pPr>
        <w:spacing w:after="0"/>
        <w:ind w:left="0"/>
        <w:jc w:val="both"/>
      </w:pPr>
      <w:r>
        <w:rPr>
          <w:rFonts w:ascii="Times New Roman"/>
          <w:b w:val="false"/>
          <w:i w:val="false"/>
          <w:color w:val="000000"/>
          <w:sz w:val="28"/>
        </w:rPr>
        <w:t>
      Кызмет көрсету процесінде ақпараттық жүйелердің функционалдың өзара іс-қимыл диаграммасы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қөрсету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оның ішінде азаматтық хал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толықтырулар 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 мемлекеттік қызметін</w:t>
      </w:r>
      <w:r>
        <w:br/>
      </w:r>
      <w:r>
        <w:rPr>
          <w:rFonts w:ascii="Times New Roman"/>
          <w:b/>
          <w:i w:val="false"/>
          <w:color w:val="000000"/>
        </w:rPr>
        <w:t>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0993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993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3 қосымша</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w:t>
      </w:r>
      <w:r>
        <w:br/>
      </w:r>
      <w:r>
        <w:rPr>
          <w:rFonts w:ascii="Times New Roman"/>
          <w:b/>
          <w:i w:val="false"/>
          <w:color w:val="000000"/>
        </w:rPr>
        <w:t>анықтамалар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1) Мемлекеттік корпорацияда – азаматтық хал актілерін тіркеу туралы қайталама куәлікті не анықтаманы немесе мемлекеттік қызмет көрсетуден бас тарту туралы дәлелді жауапты жеке басын куәландыратын құжатын көрсеткен кезде, мемлекеттік көрсетілетін қызмет стандартында көзделген жағдайларда және негіздер бойынша қағаз жеткізгіште беру;</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куәландырылған электрондық өтініштің қабылданғаны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электрондық цифрлық қолтаңбасымен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түрде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 қосымшасына</w:t>
      </w:r>
      <w:r>
        <w:rPr>
          <w:rFonts w:ascii="Times New Roman"/>
          <w:b w:val="false"/>
          <w:i w:val="false"/>
          <w:color w:val="000000"/>
          <w:sz w:val="28"/>
        </w:rPr>
        <w:t xml:space="preserve"> қосымшасына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15 (он бес)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олардың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w:t>
      </w:r>
    </w:p>
    <w:p>
      <w:pPr>
        <w:spacing w:after="0"/>
        <w:ind w:left="0"/>
        <w:jc w:val="both"/>
      </w:pPr>
      <w:r>
        <w:rPr>
          <w:rFonts w:ascii="Times New Roman"/>
          <w:b w:val="false"/>
          <w:i w:val="false"/>
          <w:color w:val="000000"/>
          <w:sz w:val="28"/>
        </w:rPr>
        <w:t>
      4) жауапты орындаушының ақпараттық жүйеде акт жазбасын қалыптастыруы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мемлекеттік қызметті көрсету нәтижесін Мемлекеттік корпорацияға немесе порталға жолдауы, 15 (он бес)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нәтижесі: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корпорацияға немесе порталға жолданған мемлекеттік қызметті көрсету нәтижесі.</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xml:space="preserve">
      8. Мемлекеттік көрсетілетін қызметті ұсыну процесінде рәсімдердің келесі реттілігі жүзеге асырылады: </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 – 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және өзге де нормативтік құқықтық актілерге сәйкес келуін тексереді және талдау жүргізеді:</w:t>
      </w:r>
    </w:p>
    <w:p>
      <w:pPr>
        <w:spacing w:after="0"/>
        <w:ind w:left="0"/>
        <w:jc w:val="both"/>
      </w:pPr>
      <w:r>
        <w:rPr>
          <w:rFonts w:ascii="Times New Roman"/>
          <w:b w:val="false"/>
          <w:i w:val="false"/>
          <w:color w:val="000000"/>
          <w:sz w:val="28"/>
        </w:rPr>
        <w:t>
      2008 жылдан бастап Қазақстан Республикасының аумағында азаматтық хал актілерін тіркеу кезінде ("Азаматтық хал актілерін жазу" тіркеу пункті" ақпараттық жүйесі қызмет еткен сәтінен бастап) анықтамаларды электрондық форматта беру – 2 (екі) сағат ішінде;</w:t>
      </w:r>
    </w:p>
    <w:p>
      <w:pPr>
        <w:spacing w:after="0"/>
        <w:ind w:left="0"/>
        <w:jc w:val="both"/>
      </w:pPr>
      <w:r>
        <w:rPr>
          <w:rFonts w:ascii="Times New Roman"/>
          <w:b w:val="false"/>
          <w:i w:val="false"/>
          <w:color w:val="000000"/>
          <w:sz w:val="28"/>
        </w:rPr>
        <w:t>
      ақпараттық жүйеде акт жазбаларының электронды нұсқасы болған жағдайда және тіркеуші органның архивінде азаматтық хал актісі болған жағдайда - 4 (төрт) жұмыс күні ішінде. Басқа тіркеуші органға сұрау салуды жолдау қажет болған жағдайда, мемлекеттік қызметті көрсету мерзімі көрсетілетін қызметті алушыны 3 (үш) күнтізбелік күн ішінде хабардар ете отырып, 30 (отыз) күнтізбелік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30 (отыз) күнтізбелік күн.</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1 (бір) сағат ішінде көрсетілетін қызметті берушінің кеңсесіне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Мемлекеттік корпорацияға немесе порталға жолдайды, 15 (он бес)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көзделеген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Мемлекеттік көрсетілетін қызмет нәтижесін беру көрсетілетін қызметті алушының (не нотариалды куәландырылған сенімхат бойынша өкілінің) жеке куәлігін ұсынған кезде қолхат негізінде Мемлекеттік корпорацияда жүзеге асырылады.</w:t>
      </w:r>
    </w:p>
    <w:p>
      <w:pPr>
        <w:spacing w:after="0"/>
        <w:ind w:left="0"/>
        <w:jc w:val="both"/>
      </w:pPr>
      <w:r>
        <w:rPr>
          <w:rFonts w:ascii="Times New Roman"/>
          <w:b w:val="false"/>
          <w:i w:val="false"/>
          <w:color w:val="000000"/>
          <w:sz w:val="28"/>
        </w:rPr>
        <w:t>
      10. Портал арқылы мемлекеттік қызметті көрсету кезінде жүгіну және рәсімдер (іс–қимылдар)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электрондық цифрлық қолтаңбаны тіркеу куәлігін қоса тіркеу, мемлекеттік көрсетілетін қызметті алу үшін көрсетілетін қызметті алушының порталға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көрсетілген қызметті таңдауы, қызмет көрсету үшін сұрау салу нысанын экранға шығару және көрсетілетін қызметті алушының қажетті құжаттарды электрондық нұсқада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қызметті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олардың  Қазақстан Республикасының заңнамасына сәйкес келмеуіне байланысты сұралған қызмет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 </w:t>
      </w:r>
    </w:p>
    <w:p>
      <w:pPr>
        <w:spacing w:after="0"/>
        <w:ind w:left="0"/>
        <w:jc w:val="both"/>
      </w:pPr>
      <w:r>
        <w:rPr>
          <w:rFonts w:ascii="Times New Roman"/>
          <w:b w:val="false"/>
          <w:i w:val="false"/>
          <w:color w:val="000000"/>
          <w:sz w:val="28"/>
        </w:rPr>
        <w:t>
      Қызмет көрсету процесінде ақпараттық жүйелердің функционалдық өзара іс–қимыл диаграммасы осы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2 қосымшасына сәйкес мемлекеттік қызмет көрсету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көрсетілген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туралы қайталама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куәліктер немесе анықтамалар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беру" мемлекеттік көрсетілетін қызмет регламентіне 2 қосымша</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қызметін көрсету бизнес-процесінің анықтамалығы</w:t>
      </w:r>
    </w:p>
    <w:p>
      <w:pPr>
        <w:spacing w:after="0"/>
        <w:ind w:left="0"/>
        <w:jc w:val="both"/>
      </w:pPr>
      <w:r>
        <w:rPr>
          <w:rFonts w:ascii="Times New Roman"/>
          <w:b w:val="false"/>
          <w:i w:val="false"/>
          <w:color w:val="000000"/>
          <w:sz w:val="28"/>
        </w:rPr>
        <w:t>
      1)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073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391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914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4 қосымша</w:t>
            </w:r>
          </w:p>
        </w:tc>
      </w:tr>
    </w:tbl>
    <w:p>
      <w:pPr>
        <w:spacing w:after="0"/>
        <w:ind w:left="0"/>
        <w:jc w:val="left"/>
      </w:pPr>
      <w:r>
        <w:rPr>
          <w:rFonts w:ascii="Times New Roman"/>
          <w:b/>
          <w:i w:val="false"/>
          <w:color w:val="000000"/>
        </w:rPr>
        <w:t xml:space="preserve"> "Әке болуды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беріледі.</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 жеке басын куәландыратын құжатты көрсеткен кезде қағаз жеткізгіштегі әке болуды анықтау туралы куәлік, туу туралы куәлік (туу туралы акт жазбасына өзгерістер енгізілген жағдайда), енгізілген өзгерістермен, толықтырулармен және түзетулермен әке болуды анықтау туралы қайталама куәлік не мемлекеттік көрсетілетін қызмет стандартында көзделеген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 – 4 қосымшаларына</w:t>
      </w:r>
      <w:r>
        <w:rPr>
          <w:rFonts w:ascii="Times New Roman"/>
          <w:b w:val="false"/>
          <w:i w:val="false"/>
          <w:color w:val="000000"/>
          <w:sz w:val="28"/>
        </w:rPr>
        <w:t xml:space="preserve"> сәйкес өтініші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қарауы, тексеруі және талдауы: әке болуды анықтауды тіркеу туралы өтініш – 2 (екі) сағат ішінде; азаматтық хал актісінің жазбасына өзгерістер, толықтырулар мен түзетулер енгізу туралы өтініш –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жолдауы,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жасау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рәсімдердің (іс-қимылдардың)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көрсетілетін қызметті берушіге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басшысына қарауға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әке болуды анықтауды тіркеу туралы өтінішті қарау кезінде – 2 (сағат) ішінде, азаматтық хал актінің жазбасына өзгерістер, толықтырулар мен түзетулер енгізу туралы өтінішті қарау – 7 (жеті) жұмыс күні ішінде;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20 (жиырма) минут ішінде.</w:t>
      </w:r>
    </w:p>
    <w:p>
      <w:pPr>
        <w:spacing w:after="0"/>
        <w:ind w:left="0"/>
        <w:jc w:val="both"/>
      </w:pPr>
      <w:r>
        <w:rPr>
          <w:rFonts w:ascii="Times New Roman"/>
          <w:b w:val="false"/>
          <w:i w:val="false"/>
          <w:color w:val="000000"/>
          <w:sz w:val="28"/>
        </w:rPr>
        <w:t>
      Мемлекеттік қызмет көрсету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1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ішінде 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 өзгерістер, толықтырулар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түзетулер енгізу"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"Әке болуды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0866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866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5 қосымша</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ұсыну мынандай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беріледі.</w:t>
      </w:r>
    </w:p>
    <w:p>
      <w:pPr>
        <w:spacing w:after="0"/>
        <w:ind w:left="0"/>
        <w:jc w:val="both"/>
      </w:pPr>
      <w:r>
        <w:rPr>
          <w:rFonts w:ascii="Times New Roman"/>
          <w:b w:val="false"/>
          <w:i w:val="false"/>
          <w:color w:val="000000"/>
          <w:sz w:val="28"/>
        </w:rPr>
        <w:t>
      2. Мемлекеттік қызметті көрсету нысаны: электронды/қағаз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 туралы куәлік, туу туралы куәлік (туу туралы акт жазбасына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берушінің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сондай-ақ өзге де нормативтік құқықтық актілерге сәйкес келуі тұрғысынан тексеруі және талдауы: 7 (жеті) жұмыс күні ішінде – азаматтық хал актісінің жазбасына өзгерістер, толықтырулар және түзетулер енгізу туралы өтініш;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 Мемлекеттік корпорацияға немесе көрсетілетін қызметті берушіге жолдауы, 20 (жиырма) минут ішінде.</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қызметті көрсету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7 (жеті) жұмыс күні ішінде азаматтық хал актісінің жазбасына өзгерістер, толықтырулар және түзетулер енгізу туралы өтініш;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3 (үш)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немесе Мемлекеттік корпорацияның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әзірлейді және оларды Мемлекеттік корпорацияға жолдайды, 7 (жеті) жұмыс күні ішінде.</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(немесе нотариалды куәландырылған сенімхат бойынша өкілінің) жеке куәлігін ұсынған кезде қолхат негізінде жүзеге асырылады.</w:t>
      </w:r>
    </w:p>
    <w:p>
      <w:pPr>
        <w:spacing w:after="0"/>
        <w:ind w:left="0"/>
        <w:jc w:val="both"/>
      </w:pPr>
      <w:r>
        <w:rPr>
          <w:rFonts w:ascii="Times New Roman"/>
          <w:b w:val="false"/>
          <w:i w:val="false"/>
          <w:color w:val="000000"/>
          <w:sz w:val="28"/>
        </w:rPr>
        <w:t>
      10. Портал арқылы мемлекеттік қызметті көрсету кезінде жүгіну мен рәсімдер реттілігінің тәртібі осы регламенттің 1 қосымшасында келтірілген: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абонентік нөмірі қосылған және тіркелген жағдайда,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қолтаңбаны тіркеу куәлігін қоса тіркеуі, мемлекеттік көрсетілетін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 процесс – көрсетілетін қызметті алушының порталда көрсетілген қызметті таңдауы, сұрау салу нысанын экранға шығару және көрсетілетін қызметті алушының қажетті құжаттардың электрондық нұсқасын тіркеу арқылы, оның құрылымы мен форматтық талаптарын ескере отырып, нысанды толтыруы (деректерді енгізу);</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Жеке сәйкестендіру нөмірі және электрондық цифрлық қолтаңбаның тіркеу куәлігінде көрсетілген Жеке сәйкестендіру нөмірі арасындағы сәйкестендіру деректеріне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 топтамасының толық болмауына немесе Қазақстан Республикасының заңнамасына сәйкес келмеуіне байланысты сұрау салынған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уақыты мен орны туралы хабарламаны алуы. </w:t>
      </w:r>
    </w:p>
    <w:p>
      <w:pPr>
        <w:spacing w:after="0"/>
        <w:ind w:left="0"/>
        <w:jc w:val="both"/>
      </w:pPr>
      <w:r>
        <w:rPr>
          <w:rFonts w:ascii="Times New Roman"/>
          <w:b w:val="false"/>
          <w:i w:val="false"/>
          <w:color w:val="000000"/>
          <w:sz w:val="28"/>
        </w:rPr>
        <w:t>
      Қызмет көрсету процесіндегі ақпараттық жүйелердің функционалдық өзара іс-қимыл диаграммасы осы регламенттің 1 қосымшасында көрсетілген.</w:t>
      </w:r>
    </w:p>
    <w:p>
      <w:pPr>
        <w:spacing w:after="0"/>
        <w:ind w:left="0"/>
        <w:jc w:val="both"/>
      </w:pPr>
      <w:r>
        <w:rPr>
          <w:rFonts w:ascii="Times New Roman"/>
          <w:b w:val="false"/>
          <w:i w:val="false"/>
          <w:color w:val="000000"/>
          <w:sz w:val="28"/>
        </w:rPr>
        <w:t>
      Мемлекеттік қызмет көрсету процесіндегі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көрсетілген қызметті берушілермен және (немесе) Мемлекеттік корпорациямен өзара іс-қимыл тәртібінің толық сипаттамасы және мемлекеттік қызмет көрсету үдерісінде ақпараттық жүйелерді пайдалану тәртібінің сипаттамасы осы регламенттің 2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өзара іс-қимыл диаграммасы</w:t>
      </w:r>
    </w:p>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216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56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997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97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6 қосымша</w:t>
            </w:r>
          </w:p>
        </w:tc>
      </w:tr>
    </w:tbl>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 жеке басын куәландыратын құжатты көрсету кезінде азаматтық хал актісін мемлекеттік тіркеу туралы куәлік не мемлекеттік көрсетілетін қызмет стандартында көзделген жағдайларда және негіздер бойынша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актісін жазу" тіркеу пункті" ақпараттық жүйесінде (бұдан әрі – ақпараттық жүйе) акт жазбасын қалыптастыруы және мемлекеттік қызметті көрсету нәтижесін дайындауы, көрсетілетін қызметті берушінің басшысына қол қоюға беруі,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кеңсе қызметкеріне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немесе Мемлекеттік корпорацияға жолдауы, 20 (жиырма) минуттан аспайды.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мемлекеттік қызметті көрсету нәтижесін дайындайды және көрсетілетін қызметті берушінің басшысына қол қоюға береді,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жауапты орындаушыға, 1 (бір) сағат ішінде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 Мемлекеттік корпорацияға жолдайды.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көрсетілетін қызметті берушіге 1 (бір) жұмыс күні ішінде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дайындайды және оларды Мемлекеттік корпорацияға жолдайды, 7 (жеті) жұмыс күні ішінде.</w:t>
      </w:r>
    </w:p>
    <w:p>
      <w:pPr>
        <w:spacing w:after="0"/>
        <w:ind w:left="0"/>
        <w:jc w:val="both"/>
      </w:pPr>
      <w:r>
        <w:rPr>
          <w:rFonts w:ascii="Times New Roman"/>
          <w:b w:val="false"/>
          <w:i w:val="false"/>
          <w:color w:val="000000"/>
          <w:sz w:val="28"/>
        </w:rPr>
        <w:t>
      Мемлекеттік көрсетілетін қызмет нәтижесін беру Мемлекеттік корпорацияда көрсетілетін қызметті алушының (немесе нотариалды куәландырылған сенімхат бойынша өкілінің) жеке куәлігін ұсынған кезде қолхат негізінде жүзеге асырылады, 15 минут ішінде.</w:t>
      </w:r>
    </w:p>
    <w:p>
      <w:pPr>
        <w:spacing w:after="0"/>
        <w:ind w:left="0"/>
        <w:jc w:val="both"/>
      </w:pPr>
      <w:r>
        <w:rPr>
          <w:rFonts w:ascii="Times New Roman"/>
          <w:b w:val="false"/>
          <w:i w:val="false"/>
          <w:color w:val="000000"/>
          <w:sz w:val="28"/>
        </w:rPr>
        <w:t>
      Қызмет көрсету процесінде ақпараттық жүйелердің функционалдық өзара іс-қимыл диаграммасы осы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қызметті көрсету процесінде Мемлекеттік корпорациямен өзара іс-қимыл тәртібінің сипаттамасы осы регламенттің 1 қосымшасына сәйкес мемлекеттік қызметті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қалпына келтіру"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9977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977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7 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мынадай баламалы негізде:</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3. Мемлекеттік қызметті көрсету нәтижесі -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 </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ақылы/ақысыз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оны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30 (отыз) минут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 қайтыс болуды тіркеу туралы өтініш – 3 (үш) сағат ішінде; азаматтық хал актісі жазбасына өзгерістер, толықтырулар мен түзетулер енгізу туралы өтініш – 7 (жеті) жұмыс күні  ішінде;</w:t>
      </w:r>
    </w:p>
    <w:p>
      <w:pPr>
        <w:spacing w:after="0"/>
        <w:ind w:left="0"/>
        <w:jc w:val="both"/>
      </w:pPr>
      <w:r>
        <w:rPr>
          <w:rFonts w:ascii="Times New Roman"/>
          <w:b w:val="false"/>
          <w:i w:val="false"/>
          <w:color w:val="000000"/>
          <w:sz w:val="28"/>
        </w:rPr>
        <w:t>
      4) жауапты орындаушының "Азаматтық хал актісі жазбасы" тіркеу пункті" ақпараттық жүйесінде акт жазбасын қалыптастыруы, тіркеуді жүзеге асыруы және мемлекеттік қызметті көрсету нәтижесін дайындауы, көрсетілетін қызметті берушінің басшысына беруі, 2 (екі)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30 (отыз) минут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не Мемлекеттік корпорацияға жолдауы,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30 (отыз) минут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қайтыс болуды тіркеу туралы өтінішті қарау кезінде – 3 (үш) сағат ішінде; азаматтық хал актісі жазбасына өзгерістер, толықтырулар мен түзетулер енгізу туралы өтінішті қарау кезінде – 7 (жеті) жұмыс күні ішінде;</w:t>
      </w:r>
    </w:p>
    <w:p>
      <w:pPr>
        <w:spacing w:after="0"/>
        <w:ind w:left="0"/>
        <w:jc w:val="both"/>
      </w:pPr>
      <w:r>
        <w:rPr>
          <w:rFonts w:ascii="Times New Roman"/>
          <w:b w:val="false"/>
          <w:i w:val="false"/>
          <w:color w:val="000000"/>
          <w:sz w:val="28"/>
        </w:rPr>
        <w:t>
      4) ұсынылған құжаттарды тексергеннен және талдаганнан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2 (екі)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30 (отыз) минуттың ішінде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w:t>
      </w:r>
    </w:p>
    <w:p>
      <w:pPr>
        <w:spacing w:after="0"/>
        <w:ind w:left="0"/>
        <w:jc w:val="left"/>
      </w:pPr>
      <w:r>
        <w:rPr>
          <w:rFonts w:ascii="Times New Roman"/>
          <w:b/>
          <w:i w:val="false"/>
          <w:color w:val="000000"/>
        </w:rPr>
        <w:t xml:space="preserve"> 4. Мемлекеттік қызметті көрсету процесінде Мемлекеттік корпорациямен өзара іс-қимыл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1 (бір) жұмыс күні ішінде көрсетілетін қызметті берушіге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 және заңнамаға сәйкес келуі тұрғысынан қарайды, мемлекеттік қызметті көрсету нәтижесін әзірлейді және оларды Мемлекеттік корпорацияға жолдайды, қайтыс болуды тіркеу туралы өтінішті қарау кезінде – 3 (үш) сағат ішінде; азаматтық хал актісі жазбасына өзгерістер, толықтырулар мен түзетулер енгізу туралы өтінішті қарау кезінде – 7 (жеті) жұмыс күні ішінде.</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(немесе нотариалды куәландырылған сенімхат бойынша өкілінің) жеке куәлігін ұсынған кезде қолхат негізінде жүзеге асырылады.</w:t>
      </w:r>
    </w:p>
    <w:p>
      <w:pPr>
        <w:spacing w:after="0"/>
        <w:ind w:left="0"/>
        <w:jc w:val="both"/>
      </w:pPr>
      <w:r>
        <w:rPr>
          <w:rFonts w:ascii="Times New Roman"/>
          <w:b w:val="false"/>
          <w:i w:val="false"/>
          <w:color w:val="000000"/>
          <w:sz w:val="28"/>
        </w:rPr>
        <w:t>
      Қызмет көрсету процесінде ақпараттық жүйелердің функционалдық өзара іс-қимыл диаграммасы регламенттің 1 қосымшасында келтірілген.</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Мемлекеттік корпорациямен өзара іс-қимыл тәртібінің толық сипаттамасы осы регламенттің 1 қосымшасына сәйкес мемлекеттік қызмет көрсету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оның ішінде азаматтық хал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толықтырулар 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1 қосымша</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972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723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8 қосымша</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 (іс-қимылдар)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актілірге сәйкес келуі тұрғысынан тексереді және талдау жүргізеді: 3 (үш) сағат ішінде; азаматтық хал актісі жазбасына өзгерістер, толықтырулар мен түзетулер енгізу туралы өтінішті қарау – 7 (жеті) жұмыс күні ішінде;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мерзімге ұзартылады;</w:t>
      </w:r>
    </w:p>
    <w:p>
      <w:pPr>
        <w:spacing w:after="0"/>
        <w:ind w:left="0"/>
        <w:jc w:val="both"/>
      </w:pPr>
      <w:r>
        <w:rPr>
          <w:rFonts w:ascii="Times New Roman"/>
          <w:b w:val="false"/>
          <w:i w:val="false"/>
          <w:color w:val="000000"/>
          <w:sz w:val="28"/>
        </w:rPr>
        <w:t>
      4) жауапты орындаушының "Азаматтық хал актісі жазбасы"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қол қоюға беруі, 2 (екі)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20 (жиырма)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немесе көрсетілетін қызметті берушіге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берушінің басшысының қарауына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3 (үш) сағат ішінде; азаматтық хал актісін жазбасына өзгерістер, толықтырулар мен түзетулер енгізу туралы өтініш - 7 (жеті) жұмыс күн ішінде, басқа мемлекеттік органдарға сұрау салу қажет болған кезде, қызмет көрсету мерзімі қарау мерзімі ұзартылған сәттен бастап, көрсетілетін қызметті алушыны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2 (екі) сағат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1 (бір) сағат ішінде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көрсетілетін қызметті алушыға береді, 20 (жиырма) минут ішінде.</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1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ішінде 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 өзгерістер, толықтырулар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түзетулер енгізу"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759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597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1374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374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9 қосымша</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Алматы қаласы аудандары әкімдері аппараттарының азаматтық хал актілерін тіркеу бөлімдері (бұдан әрі – көрсетілетін қызметті беруші) арқылы көрсетіледі.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ұсыну мынадай баламалы негізде:</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мемлекеттік көрсетілетін қызмет стандартында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қолтаңбасымен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мемлекеттік көрсетілетін қызмет стандартында көзделген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ақылы көрсетіледі. </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1–4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xml:space="preserve">
      3) жауапты орындаушының ұсынылған құжаттарды қарауы, оларды толықтығы және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сондай-ақ өзге де нормативтік құқықтық актілерге сәйкес келуі тұрғысынан тексеруі және талдауы: заңды күшіне енген сот шешімінің негізінде некені (ерлі-зайыптылықты) бұзуды мемлекеттік тіркеу туралы өтініш 1 (бір) жұмыс күн ішінде (басқа аумақтық бірлікте шығару орны бойынша заңды күшіне енген сот шешімінің негізінде некені бұзуды тіркеу туралы өтінішті жолдау қажет болған кезде - 30 (отыз) күнтізбелік күн);</w:t>
      </w:r>
    </w:p>
    <w:p>
      <w:pPr>
        <w:spacing w:after="0"/>
        <w:ind w:left="0"/>
        <w:jc w:val="both"/>
      </w:pPr>
      <w:r>
        <w:rPr>
          <w:rFonts w:ascii="Times New Roman"/>
          <w:b w:val="false"/>
          <w:i w:val="false"/>
          <w:color w:val="000000"/>
          <w:sz w:val="28"/>
        </w:rPr>
        <w:t>
      4) жұбайы хабарсыз кеткен, не әрекетке қабілетсіз деп тану туралы заңды күшіне енген сот шешімі, сондай-ақ жұбайын қылмыс жасағаны үшін үш жылдан аспайтын мерзімге бас бостандығынан айыруға соттау туралы сот үкімі негізінде некені (ерлі-зайыптылықты) бұзуды мемлекеттік тіркеу туралы өтініші -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хабарсыз кеткен деп танылған жұбайдың мүлкіне қорғаншыға хабарлай отырып, 45 (қырық бес) күнтізбелік күн ішінде;</w:t>
      </w:r>
    </w:p>
    <w:p>
      <w:pPr>
        <w:spacing w:after="0"/>
        <w:ind w:left="0"/>
        <w:jc w:val="both"/>
      </w:pPr>
      <w:r>
        <w:rPr>
          <w:rFonts w:ascii="Times New Roman"/>
          <w:b w:val="false"/>
          <w:i w:val="false"/>
          <w:color w:val="000000"/>
          <w:sz w:val="28"/>
        </w:rPr>
        <w:t>
      5) кәмелетке толмаған балалары жоқ ерлі-зайыптылардың өзара келісімі бойынша некені (ерлі-зайыптылықты) бұзуды мемлекеттік тіркеу туралы өтініш берілген күннен бастап бір ай мерзім өткеннен кейін; азаматтық хал актісі жазбасына өзгерістер, толықтырулар мен түзетулер енгізу туралы өтініш – 7 (жеті) жұмыс күні;</w:t>
      </w:r>
    </w:p>
    <w:p>
      <w:pPr>
        <w:spacing w:after="0"/>
        <w:ind w:left="0"/>
        <w:jc w:val="both"/>
      </w:pPr>
      <w:r>
        <w:rPr>
          <w:rFonts w:ascii="Times New Roman"/>
          <w:b w:val="false"/>
          <w:i w:val="false"/>
          <w:color w:val="000000"/>
          <w:sz w:val="28"/>
        </w:rPr>
        <w:t xml:space="preserve">
      6)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7) жауапты орындаушының "Азаматтық хал актісін жазу"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дайындауы, көрсетілетін қызметті берушінің басшысына беруі, 3 (үш) сағат ішінде;</w:t>
      </w:r>
    </w:p>
    <w:p>
      <w:pPr>
        <w:spacing w:after="0"/>
        <w:ind w:left="0"/>
        <w:jc w:val="both"/>
      </w:pPr>
      <w:r>
        <w:rPr>
          <w:rFonts w:ascii="Times New Roman"/>
          <w:b w:val="false"/>
          <w:i w:val="false"/>
          <w:color w:val="000000"/>
          <w:sz w:val="28"/>
        </w:rPr>
        <w:t>
      8)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9) көрсетілетін қызметті беруші кеңсесінің көрсетілетін қызметті алушыға мемлекеттік қызметті көрсету нәтижесін беруі не Мемлекеттік корпорацияға жолдауы, 20 (жиырма) минут ішінде.</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Мемлекеттік корпорацияға не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қоса берілген құжаттарды қабылдайды, оларды тіркейді және көрсетілетін қызметті беруші басшысының қарауына жолдайды,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2 (екі)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 келуін тексереді және талдау жүргізеді; </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көрсетілетін қызметті берушінің басшысына қол қоюға береді, 3 (үш) сағат ішінде;</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кеңсесіне береді, 1 (бір) сағат ішінде;</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не Мемлекеттік корпорация қызметкеріне береді, 20 (жиырма) минут ішінде.</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қызметті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9. Мемлекеттік қызметті көрсетуге қажетті құжаттарды Мемлекеттік корпорация арқылы қабылдаған кезде, Мемлекеттік корпорацияның қызметкері ұсынылған құжаттарың толықтығын тексереді. Көрсетілетін қызметті алушыға тиісті құжаттарды қабылдағаны туралы қолхат беріледі, 15 (он бес) минуттан аспайды.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1 (бір) жұмыс күні ішінде көрсетілетін қызметті берушіге жолданады.</w:t>
      </w:r>
    </w:p>
    <w:p>
      <w:pPr>
        <w:spacing w:after="0"/>
        <w:ind w:left="0"/>
        <w:jc w:val="both"/>
      </w:pPr>
      <w:r>
        <w:rPr>
          <w:rFonts w:ascii="Times New Roman"/>
          <w:b w:val="false"/>
          <w:i w:val="false"/>
          <w:color w:val="000000"/>
          <w:sz w:val="28"/>
        </w:rPr>
        <w:t>
      Көрсетілетін қызметті беруші құжаттарды толықтығын және заңнамаға сәйкес келуі тұрғысынан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корпорацияда көрсетілетін қызметті алушының (немесе нотариалды куәландырылған сенімхат бойынша өкілінің)  жеке басын куәландыратын құжатты ұсынуы арқылы қолхат негізінде жүзеге асырылады.</w:t>
      </w:r>
    </w:p>
    <w:p>
      <w:pPr>
        <w:spacing w:after="0"/>
        <w:ind w:left="0"/>
        <w:jc w:val="both"/>
      </w:pPr>
      <w:r>
        <w:rPr>
          <w:rFonts w:ascii="Times New Roman"/>
          <w:b w:val="false"/>
          <w:i w:val="false"/>
          <w:color w:val="000000"/>
          <w:sz w:val="28"/>
        </w:rPr>
        <w:t>
      10. Мемлекеттік көрсетілетін қызметті портал арқылы беру кезіндегі өтініш беру мен рәсімдер реті осы регламенттің 1 қосымшасында көрсетілген:</w:t>
      </w:r>
    </w:p>
    <w:p>
      <w:pPr>
        <w:spacing w:after="0"/>
        <w:ind w:left="0"/>
        <w:jc w:val="both"/>
      </w:pPr>
      <w:r>
        <w:rPr>
          <w:rFonts w:ascii="Times New Roman"/>
          <w:b w:val="false"/>
          <w:i w:val="false"/>
          <w:color w:val="000000"/>
          <w:sz w:val="28"/>
        </w:rPr>
        <w:t>
      1) көрсетілетін қызметті алушы порталда тіркелуді өзінің электрондық цифрлық қолтаңбаны тіркеу куәлігінің көмегімен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жағдайды, бір рет қолданылатын парольді қолдану арқылы жүзеге асырады;</w:t>
      </w:r>
    </w:p>
    <w:p>
      <w:pPr>
        <w:spacing w:after="0"/>
        <w:ind w:left="0"/>
        <w:jc w:val="both"/>
      </w:pPr>
      <w:r>
        <w:rPr>
          <w:rFonts w:ascii="Times New Roman"/>
          <w:b w:val="false"/>
          <w:i w:val="false"/>
          <w:color w:val="000000"/>
          <w:sz w:val="28"/>
        </w:rPr>
        <w:t>
      2) 1 процесс – көрсетілетін қызметті алушының компьютерінің интернет-браузеріне электрондық цифрлық қолтаңбасының тіркеу куәлігін қоса тіркеу, мемлекеттік көрсетілетін қызметті алу үшін көрсетілетін қызметті алушының порталда парольді енгізу процесі (авторизациялау процесі);</w:t>
      </w:r>
    </w:p>
    <w:p>
      <w:pPr>
        <w:spacing w:after="0"/>
        <w:ind w:left="0"/>
        <w:jc w:val="both"/>
      </w:pPr>
      <w:r>
        <w:rPr>
          <w:rFonts w:ascii="Times New Roman"/>
          <w:b w:val="false"/>
          <w:i w:val="false"/>
          <w:color w:val="000000"/>
          <w:sz w:val="28"/>
        </w:rPr>
        <w:t>
      3) 1 шарт – порталда логин, жеке сәйкестендіру нөмірі және пароль арқылы тіркелген көрсетілетін қызметті алушы туралы деректердің дұрыстығын тексеру;</w:t>
      </w:r>
    </w:p>
    <w:p>
      <w:pPr>
        <w:spacing w:after="0"/>
        <w:ind w:left="0"/>
        <w:jc w:val="both"/>
      </w:pPr>
      <w:r>
        <w:rPr>
          <w:rFonts w:ascii="Times New Roman"/>
          <w:b w:val="false"/>
          <w:i w:val="false"/>
          <w:color w:val="000000"/>
          <w:sz w:val="28"/>
        </w:rPr>
        <w:t xml:space="preserve">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 </w:t>
      </w:r>
    </w:p>
    <w:p>
      <w:pPr>
        <w:spacing w:after="0"/>
        <w:ind w:left="0"/>
        <w:jc w:val="both"/>
      </w:pPr>
      <w:r>
        <w:rPr>
          <w:rFonts w:ascii="Times New Roman"/>
          <w:b w:val="false"/>
          <w:i w:val="false"/>
          <w:color w:val="000000"/>
          <w:sz w:val="28"/>
        </w:rPr>
        <w:t>
      5) 3 процесс – көрсетілетін қызметті алушының порталда көрсетілетін қызметті таңдауы, сұрау салу нысанын экранға шығаруы және көрсетілетін қызметті алушының қажетті құжаттардың электрондық нұсқасын тіркеу арқылы, оның құрылымы мен форматтық талаптарын ескере отырып, нысанды толтыруы (деректерді енгізуі);</w:t>
      </w:r>
    </w:p>
    <w:p>
      <w:pPr>
        <w:spacing w:after="0"/>
        <w:ind w:left="0"/>
        <w:jc w:val="both"/>
      </w:pPr>
      <w:r>
        <w:rPr>
          <w:rFonts w:ascii="Times New Roman"/>
          <w:b w:val="false"/>
          <w:i w:val="false"/>
          <w:color w:val="000000"/>
          <w:sz w:val="28"/>
        </w:rPr>
        <w:t>
      6) 4 процесс – сұрау салуды куәландыру (қол қою) үшін көрсетілетін қызметті алушының электрондық цифрлық қолтаңбаны тіркеу куәлігін таңдауы;</w:t>
      </w:r>
    </w:p>
    <w:p>
      <w:pPr>
        <w:spacing w:after="0"/>
        <w:ind w:left="0"/>
        <w:jc w:val="both"/>
      </w:pPr>
      <w:r>
        <w:rPr>
          <w:rFonts w:ascii="Times New Roman"/>
          <w:b w:val="false"/>
          <w:i w:val="false"/>
          <w:color w:val="000000"/>
          <w:sz w:val="28"/>
        </w:rPr>
        <w:t>
      7) 2 шарт – порталда электрондық цифрлық қолтаңбаны тіркеу куәлігінің қолданылу мерзімін және кері қайтарылған (күші жойылған) тіркеу куәліктерінің тізімінде болмауын, сондай-ақ сұрауда көрсетілген Жеке сәйкестендіру нөмірі мен электрондық цифрлық қолтаңбаның тіркеу куәлігінде көрсетілген Жеке сәйкестендіру нөмірі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 процесс – көрсетілетін қызметті алушының электрондық цифрлық қолтаңбасының түпнұсқалылығының расталмауына байланысты сұрау салынатын электрондық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көрсетілетін қызметті алушының электрондық цифрлық қолтаңбасының көмегімен қызмет көрсетуге арналған сұрау салудың толтырылған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ақпараттық жүйеде электрондық құжатты (көрсетілетін қызметті алушының сұрау салуын) тіркеу;</w:t>
      </w:r>
    </w:p>
    <w:p>
      <w:pPr>
        <w:spacing w:after="0"/>
        <w:ind w:left="0"/>
        <w:jc w:val="both"/>
      </w:pPr>
      <w:r>
        <w:rPr>
          <w:rFonts w:ascii="Times New Roman"/>
          <w:b w:val="false"/>
          <w:i w:val="false"/>
          <w:color w:val="000000"/>
          <w:sz w:val="28"/>
        </w:rPr>
        <w:t xml:space="preserve">
      11) 3 шарт – көрсетілетін қызметті берушінің көрсетілетін қызметті алушы ұсынған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және Қазақстан Республикасының заңнамасына сәйкес келуін тексеруі;</w:t>
      </w:r>
    </w:p>
    <w:p>
      <w:pPr>
        <w:spacing w:after="0"/>
        <w:ind w:left="0"/>
        <w:jc w:val="both"/>
      </w:pPr>
      <w:r>
        <w:rPr>
          <w:rFonts w:ascii="Times New Roman"/>
          <w:b w:val="false"/>
          <w:i w:val="false"/>
          <w:color w:val="000000"/>
          <w:sz w:val="28"/>
        </w:rPr>
        <w:t>
      12) 8 процесс – құжаттардың толық болмауына немесе олардың Қазақстан Республикасының заңнамасына сәйкес келмеуіне байланысты сұралған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xml:space="preserve">
      13) 9 процесс – көрсетілетін қызметті алушының көрсетілетін қызметті берушінің уәкілетті тұлғасының электрондық цифрлық қолтаңбасымен қол қойылған мемлекеттік қызметті көрсету нәтижесін алу күні мен орны туралы хабарламаны алуы. </w:t>
      </w:r>
    </w:p>
    <w:p>
      <w:pPr>
        <w:spacing w:after="0"/>
        <w:ind w:left="0"/>
        <w:jc w:val="both"/>
      </w:pPr>
      <w:r>
        <w:rPr>
          <w:rFonts w:ascii="Times New Roman"/>
          <w:b w:val="false"/>
          <w:i w:val="false"/>
          <w:color w:val="000000"/>
          <w:sz w:val="28"/>
        </w:rPr>
        <w:t>
      Қызмет көрсету процесіндегі ақпараттық жүйелердің функционалдық өзара іс-қимыл диаграммасы осы регламенттің 1 қосымшасында көрсетілген.</w:t>
      </w:r>
    </w:p>
    <w:p>
      <w:pPr>
        <w:spacing w:after="0"/>
        <w:ind w:left="0"/>
        <w:jc w:val="both"/>
      </w:pPr>
      <w:r>
        <w:rPr>
          <w:rFonts w:ascii="Times New Roman"/>
          <w:b w:val="false"/>
          <w:i w:val="false"/>
          <w:color w:val="000000"/>
          <w:sz w:val="28"/>
        </w:rPr>
        <w:t>
      Мемлекеттік қызметті көрсету процесіндегі рәсімдердің (іс-қимылдардың) реттлігін, көрсетілетін қызметті берушінің құрылымдық бөлімшелерінің (қызметкерлерінің) өзара іс-қимылының толық сипаттамасы, сондай-ақ өзге де көрсетілген қызметті берушілермен және (немесе) Мемлекеттік корпорациямен өзара іс-қимыл тәртібінің толық сипаттамасы және мемлекеттік қызмет көрсету процесінде ақпараттық жүйелерді пайдалану тәртібінің сипаттамасы осы регламенттің 2 қосымшасына сәйкес мемлекеттік қызмет көрсетудің бизнес- 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тіркеу, оның ішінде азаматтық хал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толықтырулар мен түзетулер енгізу"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Портал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8199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199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2018 жылғы 8 қаңтардағы</w:t>
            </w:r>
            <w:r>
              <w:br/>
            </w:r>
            <w:r>
              <w:rPr>
                <w:rFonts w:ascii="Times New Roman"/>
                <w:b w:val="false"/>
                <w:i w:val="false"/>
                <w:color w:val="000000"/>
                <w:sz w:val="20"/>
              </w:rPr>
              <w:t>№ 1/5 қаулысына 10 қосымша</w:t>
            </w:r>
          </w:p>
        </w:tc>
      </w:tr>
    </w:tbl>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қызметін (бұдан әрі – мемлекеттік көрсетілетін қызмет) Алматы қаласының әкімдігі Алматы қаласы аудандары әкімдері аппараттарының азаматтық хал актілерін тіркеу бөлімдері (бұдан әрі – көрсетілетін қызметті беруші) арқылы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 жазбаларын жою" мемлекеттік көрсетілетін қызмет стандартының (бұдан әрі – Стандарт) негізінде ұсынылады.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w:t>
      </w:r>
    </w:p>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не мемлекеттік көрсетілетін қызмет стандартында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both"/>
      </w:pPr>
      <w:r>
        <w:rPr>
          <w:rFonts w:ascii="Times New Roman"/>
          <w:b w:val="false"/>
          <w:i w:val="false"/>
          <w:color w:val="000000"/>
          <w:sz w:val="28"/>
        </w:rPr>
        <w:t xml:space="preserve">
      Мемлекеттік қызмет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жеке тұлғаларға (бұдан әрі – көрсетілетін қызметті алушы) тегін көрсетіледі.</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қоса тіркей отырып,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өтініш болып табылады.</w:t>
      </w:r>
    </w:p>
    <w:p>
      <w:pPr>
        <w:spacing w:after="0"/>
        <w:ind w:left="0"/>
        <w:jc w:val="both"/>
      </w:pPr>
      <w:r>
        <w:rPr>
          <w:rFonts w:ascii="Times New Roman"/>
          <w:b w:val="false"/>
          <w:i w:val="false"/>
          <w:color w:val="000000"/>
          <w:sz w:val="28"/>
        </w:rPr>
        <w:t>
      5. Мемлекеттік қызметті көрсету процесіндегі рәсімдердің (іс-қимылдардың) мазмұны:</w:t>
      </w:r>
    </w:p>
    <w:p>
      <w:pPr>
        <w:spacing w:after="0"/>
        <w:ind w:left="0"/>
        <w:jc w:val="both"/>
      </w:pPr>
      <w:r>
        <w:rPr>
          <w:rFonts w:ascii="Times New Roman"/>
          <w:b w:val="false"/>
          <w:i w:val="false"/>
          <w:color w:val="000000"/>
          <w:sz w:val="28"/>
        </w:rPr>
        <w:t>
      1) көрсетілетін қызметті берушінің кеңсе қызметкерінің өтінішті тіркеуі және көрсетілетін қызметті беруші басшысының қарауына беруі, 20 (жиырма) минут ішінде;</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өтінішін қарауы, бұрыштама қоюы (тапсырма және орындау мерзімі) және қарау үшін жауапты орындаушыға жолдауы, 1 (бір) сағат ішінде;</w:t>
      </w:r>
    </w:p>
    <w:p>
      <w:pPr>
        <w:spacing w:after="0"/>
        <w:ind w:left="0"/>
        <w:jc w:val="both"/>
      </w:pPr>
      <w:r>
        <w:rPr>
          <w:rFonts w:ascii="Times New Roman"/>
          <w:b w:val="false"/>
          <w:i w:val="false"/>
          <w:color w:val="000000"/>
          <w:sz w:val="28"/>
        </w:rPr>
        <w:t>
      3) жауапты орындаушының ұсынылған құжаттарды қарауы, оларды толықтығы және Қазақстан Республикасының "Неке (ерлі-зайыптылық) және отбасы туралы" Кодексіне, сондай-ақ өзге де нормативтік құқықтық актілерге сәйкес келуі тұрғысынан тексеруі және талдауы: мүдделі тұлғалардың өтініші бойынша - бір ай ішінде, сот шешімі негізінде – 15 (он бес) күнтізбелік күн ішінде;</w:t>
      </w:r>
    </w:p>
    <w:p>
      <w:pPr>
        <w:spacing w:after="0"/>
        <w:ind w:left="0"/>
        <w:jc w:val="both"/>
      </w:pPr>
      <w:r>
        <w:rPr>
          <w:rFonts w:ascii="Times New Roman"/>
          <w:b w:val="false"/>
          <w:i w:val="false"/>
          <w:color w:val="000000"/>
          <w:sz w:val="28"/>
        </w:rPr>
        <w:t>
      4) жауапты орындаушының "Азаматтық хал актісі жазбасы" тіркеу пункті" ақпараттық жүйесінде (бұдан әрі – ақпараттық жүйе) акт жазбасын қалыптастыруы, тіркеуді жүзеге асыруы және мемлекеттік қызметті көрсету нәтижесін дайындау, көрсетілетін қызметті берушінің басшысына жолдауы, 3 (үш) сағат ішінде;</w:t>
      </w:r>
    </w:p>
    <w:p>
      <w:pPr>
        <w:spacing w:after="0"/>
        <w:ind w:left="0"/>
        <w:jc w:val="both"/>
      </w:pPr>
      <w:r>
        <w:rPr>
          <w:rFonts w:ascii="Times New Roman"/>
          <w:b w:val="false"/>
          <w:i w:val="false"/>
          <w:color w:val="000000"/>
          <w:sz w:val="28"/>
        </w:rPr>
        <w:t>
      5) көрсетілетін қызметті беруші басшысының мемлекеттік қызметті көрсету нәтижесіне қол қоюы және көрсетілетін қызметті берушінің кеңсесіне жолдауы, 1 (бір) сағат ішінде;</w:t>
      </w:r>
    </w:p>
    <w:p>
      <w:pPr>
        <w:spacing w:after="0"/>
        <w:ind w:left="0"/>
        <w:jc w:val="both"/>
      </w:pPr>
      <w:r>
        <w:rPr>
          <w:rFonts w:ascii="Times New Roman"/>
          <w:b w:val="false"/>
          <w:i w:val="false"/>
          <w:color w:val="000000"/>
          <w:sz w:val="28"/>
        </w:rPr>
        <w:t>
      6) көрсетілетін қызметті беруші кеңсесінің көрсетілетін қызметті алушыға мемлекеттік қызметті көрсету нәтижесін беруі, 20 (жиырма) минут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күнтiзбелiк күнге ұзартылады.</w:t>
      </w:r>
    </w:p>
    <w:p>
      <w:pPr>
        <w:spacing w:after="0"/>
        <w:ind w:left="0"/>
        <w:jc w:val="both"/>
      </w:pPr>
      <w:r>
        <w:rPr>
          <w:rFonts w:ascii="Times New Roman"/>
          <w:b w:val="false"/>
          <w:i w:val="false"/>
          <w:color w:val="000000"/>
          <w:sz w:val="28"/>
        </w:rPr>
        <w:t>
      6. Келесі рәсімді орындауды бастау үшін негіз болатын мемлекеттік қызметті көрсету бойынша рәсімнің (іс-қимылдың) нәтижелері:</w:t>
      </w:r>
    </w:p>
    <w:p>
      <w:pPr>
        <w:spacing w:after="0"/>
        <w:ind w:left="0"/>
        <w:jc w:val="both"/>
      </w:pPr>
      <w:r>
        <w:rPr>
          <w:rFonts w:ascii="Times New Roman"/>
          <w:b w:val="false"/>
          <w:i w:val="false"/>
          <w:color w:val="000000"/>
          <w:sz w:val="28"/>
        </w:rPr>
        <w:t>
      1) тіркелген өтініш;</w:t>
      </w:r>
    </w:p>
    <w:p>
      <w:pPr>
        <w:spacing w:after="0"/>
        <w:ind w:left="0"/>
        <w:jc w:val="both"/>
      </w:pPr>
      <w:r>
        <w:rPr>
          <w:rFonts w:ascii="Times New Roman"/>
          <w:b w:val="false"/>
          <w:i w:val="false"/>
          <w:color w:val="000000"/>
          <w:sz w:val="28"/>
        </w:rPr>
        <w:t>
      2) бұрыштама және орындауға жолдау;</w:t>
      </w:r>
    </w:p>
    <w:p>
      <w:pPr>
        <w:spacing w:after="0"/>
        <w:ind w:left="0"/>
        <w:jc w:val="both"/>
      </w:pPr>
      <w:r>
        <w:rPr>
          <w:rFonts w:ascii="Times New Roman"/>
          <w:b w:val="false"/>
          <w:i w:val="false"/>
          <w:color w:val="000000"/>
          <w:sz w:val="28"/>
        </w:rPr>
        <w:t>
      3) қаралған құжаттар;</w:t>
      </w:r>
    </w:p>
    <w:p>
      <w:pPr>
        <w:spacing w:after="0"/>
        <w:ind w:left="0"/>
        <w:jc w:val="both"/>
      </w:pPr>
      <w:r>
        <w:rPr>
          <w:rFonts w:ascii="Times New Roman"/>
          <w:b w:val="false"/>
          <w:i w:val="false"/>
          <w:color w:val="000000"/>
          <w:sz w:val="28"/>
        </w:rPr>
        <w:t>
      4) ақпараттық жүйеде қалыптастырылған жазба және толтырылған мемлекеттік қызметті көрсету нәтижесі;</w:t>
      </w:r>
    </w:p>
    <w:p>
      <w:pPr>
        <w:spacing w:after="0"/>
        <w:ind w:left="0"/>
        <w:jc w:val="both"/>
      </w:pPr>
      <w:r>
        <w:rPr>
          <w:rFonts w:ascii="Times New Roman"/>
          <w:b w:val="false"/>
          <w:i w:val="false"/>
          <w:color w:val="000000"/>
          <w:sz w:val="28"/>
        </w:rPr>
        <w:t>
      5) қол қойылған мемлекеттік қызметті көрсету нәтижесі;</w:t>
      </w:r>
    </w:p>
    <w:p>
      <w:pPr>
        <w:spacing w:after="0"/>
        <w:ind w:left="0"/>
        <w:jc w:val="both"/>
      </w:pPr>
      <w:r>
        <w:rPr>
          <w:rFonts w:ascii="Times New Roman"/>
          <w:b w:val="false"/>
          <w:i w:val="false"/>
          <w:color w:val="000000"/>
          <w:sz w:val="28"/>
        </w:rPr>
        <w:t>
      6) мемлекеттік қызметті көрсету нәтижесін көрсетілетін қызметті алушыға беру немесе көрсетілетін қызметті берушінің кеңсесіне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8. Мемлекеттік көрсетілетін қызметті ұсыну процесінде рәсімдердің келесі реттілігі жүзеге асырылады:</w:t>
      </w:r>
    </w:p>
    <w:p>
      <w:pPr>
        <w:spacing w:after="0"/>
        <w:ind w:left="0"/>
        <w:jc w:val="both"/>
      </w:pPr>
      <w:r>
        <w:rPr>
          <w:rFonts w:ascii="Times New Roman"/>
          <w:b w:val="false"/>
          <w:i w:val="false"/>
          <w:color w:val="000000"/>
          <w:sz w:val="28"/>
        </w:rPr>
        <w:t>
      1) көрсетілетін қызметті берушінің кеңсе қызметкері өтінішті және оған қоса берілген құжаттарды қабылдайды, оларды тіркейді және көрсетілетін қызметті берушінің басшысына қарауға береді, 20 (жиырма) минут ішінде;</w:t>
      </w:r>
    </w:p>
    <w:p>
      <w:pPr>
        <w:spacing w:after="0"/>
        <w:ind w:left="0"/>
        <w:jc w:val="both"/>
      </w:pPr>
      <w:r>
        <w:rPr>
          <w:rFonts w:ascii="Times New Roman"/>
          <w:b w:val="false"/>
          <w:i w:val="false"/>
          <w:color w:val="000000"/>
          <w:sz w:val="28"/>
        </w:rPr>
        <w:t>
      2) көрсетілетін қызметті берушінің басшысы өтінішті қарайды, бұрыштама қояды (тапсырма және орындау мерзімі) және жауапты орындаушыға жолдайды, 1 (бір) сағат ішінде;</w:t>
      </w:r>
    </w:p>
    <w:p>
      <w:pPr>
        <w:spacing w:after="0"/>
        <w:ind w:left="0"/>
        <w:jc w:val="both"/>
      </w:pPr>
      <w:r>
        <w:rPr>
          <w:rFonts w:ascii="Times New Roman"/>
          <w:b w:val="false"/>
          <w:i w:val="false"/>
          <w:color w:val="000000"/>
          <w:sz w:val="28"/>
        </w:rPr>
        <w:t xml:space="preserve">
      3) жауапты орындаушы ұсынылған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Кодексіне сәйкес келуін тексереді және талдау жүргізеді: мүдделі тұлғалардың өтініші бойынша - бір ай ішінде; сот шешімі негізінде – 15 (он бес) күнтізбелік күн ішінде;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30 (отыз) күнтізбелік күннен аспайтын уақытқа ұзартылады;</w:t>
      </w:r>
    </w:p>
    <w:p>
      <w:pPr>
        <w:spacing w:after="0"/>
        <w:ind w:left="0"/>
        <w:jc w:val="both"/>
      </w:pPr>
      <w:r>
        <w:rPr>
          <w:rFonts w:ascii="Times New Roman"/>
          <w:b w:val="false"/>
          <w:i w:val="false"/>
          <w:color w:val="000000"/>
          <w:sz w:val="28"/>
        </w:rPr>
        <w:t>
      4) ұсынылған құжаттарды тексергеннен және талдағаннан кейін жауапты орындаушы ақпараттық жүйеде акт жазбасын қалыптастырады, тіркеуді жүзеге асырады, мемлекеттік қызметті көрсету нәтижесін әзірлейді және 3 (үш) сағат ішінде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1 (бір) сағат ішінде көрсетілетін қызметті берушінің кеңсесіне береді;</w:t>
      </w:r>
    </w:p>
    <w:p>
      <w:pPr>
        <w:spacing w:after="0"/>
        <w:ind w:left="0"/>
        <w:jc w:val="both"/>
      </w:pPr>
      <w:r>
        <w:rPr>
          <w:rFonts w:ascii="Times New Roman"/>
          <w:b w:val="false"/>
          <w:i w:val="false"/>
          <w:color w:val="000000"/>
          <w:sz w:val="28"/>
        </w:rPr>
        <w:t>
      6) көрсетілетін қызметті берушінің кеңсе қызметкері мемлекеттік қызметті көрсету нәтижесін көрсетілетін қызметті алушыға береді, 20 (жиырма) минут ішінде.</w:t>
      </w:r>
    </w:p>
    <w:p>
      <w:pPr>
        <w:spacing w:after="0"/>
        <w:ind w:left="0"/>
        <w:jc w:val="both"/>
      </w:pPr>
      <w:r>
        <w:rPr>
          <w:rFonts w:ascii="Times New Roman"/>
          <w:b w:val="false"/>
          <w:i w:val="false"/>
          <w:color w:val="000000"/>
          <w:sz w:val="28"/>
        </w:rPr>
        <w:t>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іс-қимылының толық сипаттамасы осы Регламенттің 1 қосымшасына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 жою"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"Азаматтық хал актілері жазбаларын жою"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1882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882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header.xml" Type="http://schemas.openxmlformats.org/officeDocument/2006/relationships/header" Id="rId4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