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3c4e" w14:textId="4173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аумағында жолаушылырды қалалық қатынастарда автомобильмен тұрақты тасымалдауға сараланатын тарифті белгілеу туралы" 2017 жылғы 20 шілдедегі № 3/293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24 қаңтардағы № 1/31 қаулысы. Алматы қаласы Әділет департаментінде 2018 жылғы 8 ақпанда № 1451 болып тіркелді. Күші жойылды - Алматы қаласы әкімдігінің 2023 жылғы 22 тамыздағы № 3/457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22.08.2023 № 3/457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19 бабының 2-1 тармағына</w:t>
      </w:r>
      <w:r>
        <w:rPr>
          <w:rFonts w:ascii="Times New Roman"/>
          <w:b w:val="false"/>
          <w:i w:val="false"/>
          <w:color w:val="000000"/>
          <w:sz w:val="28"/>
        </w:rPr>
        <w:t xml:space="preserve"> сәйкес, Алматы қаласының әкімдігі ҚАУЛЫ ЕТЕДІ:</w:t>
      </w:r>
    </w:p>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қаласының аумағында жолаушыларды қалалық қатынастарда автомобильмен тұрақты тасымалдауға сараланатын тарифті белгілеу туралы" 2017 жылғы 20 шілдедегі № 3/293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1395 болып тіркелген, 2017 жылғы 22 шілдеде "Алматы ақшамы" және "Вечерний Алматы" газеттерінде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Алматы қаласының аумағында жолаушыларды қалалық қатынастарда автомобильмен тұрақты тасымалдауға сараланатын тариф келесі мөлшерде белгіленсін:</w:t>
      </w:r>
    </w:p>
    <w:p>
      <w:pPr>
        <w:spacing w:after="0"/>
        <w:ind w:left="0"/>
        <w:jc w:val="both"/>
      </w:pPr>
      <w:r>
        <w:rPr>
          <w:rFonts w:ascii="Times New Roman"/>
          <w:b w:val="false"/>
          <w:i w:val="false"/>
          <w:color w:val="000000"/>
          <w:sz w:val="28"/>
        </w:rPr>
        <w:t>
      жол ақысын ұялы байланыс операторының көрсетілетін қызметтері арқылы немесе электрондық жол жүру картасы арқылы қолма-қол ақшасыз төлеу кезінде – 80 (сексен) теңге;</w:t>
      </w:r>
    </w:p>
    <w:p>
      <w:pPr>
        <w:spacing w:after="0"/>
        <w:ind w:left="0"/>
        <w:jc w:val="both"/>
      </w:pPr>
      <w:r>
        <w:rPr>
          <w:rFonts w:ascii="Times New Roman"/>
          <w:b w:val="false"/>
          <w:i w:val="false"/>
          <w:color w:val="000000"/>
          <w:sz w:val="28"/>
        </w:rPr>
        <w:t>
      жол ақысын қолма-қол ақшамен төлеу кезінде – 150 (жүз елу) теңге.".</w:t>
      </w:r>
    </w:p>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