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4bed2" w14:textId="994be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әкімдігінің "Мектепке дейінгі тәрбие мен оқыту саласында Алматы қаласы Білім басқармасы көрсететін мемлекеттік көрсетілетін қызметтер регламенттерін бекіту туралы" 2015 жылғы 7 тамыздағы № 3/500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2018 жылғы 13 сәуірдегі № 2/148 қаулысы. Алматы қаласы Әділет департаментінде 2018 жылғы 28 сәуірдее № 1472 болып тіркелді. Күші жойылды - Алматы қаласы әкімдігінің 2020 жылғы 29 қыркүйектегі № 3/399 қаулысымен</w:t>
      </w:r>
    </w:p>
    <w:p>
      <w:pPr>
        <w:spacing w:after="0"/>
        <w:ind w:left="0"/>
        <w:jc w:val="both"/>
      </w:pPr>
      <w:r>
        <w:rPr>
          <w:rFonts w:ascii="Times New Roman"/>
          <w:b w:val="false"/>
          <w:i w:val="false"/>
          <w:color w:val="ff0000"/>
          <w:sz w:val="28"/>
        </w:rPr>
        <w:t xml:space="preserve">
      Ескерту. Күші жойылды - Алматы қаласы әкімдігінің 29.09.2020 № 3/399 (алғаш ресми жарияланған күннен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Қазақстан Республикасының 2013 жылғы 15 сәуiрдегi "Мемлекеттiк көрсетiлетiн қызметтер туралы" Заңының </w:t>
      </w:r>
      <w:r>
        <w:rPr>
          <w:rFonts w:ascii="Times New Roman"/>
          <w:b w:val="false"/>
          <w:i w:val="false"/>
          <w:color w:val="000000"/>
          <w:sz w:val="28"/>
        </w:rPr>
        <w:t>16 бабына</w:t>
      </w:r>
      <w:r>
        <w:rPr>
          <w:rFonts w:ascii="Times New Roman"/>
          <w:b w:val="false"/>
          <w:i w:val="false"/>
          <w:color w:val="000000"/>
          <w:sz w:val="28"/>
        </w:rPr>
        <w:t xml:space="preserve"> және Қазақстан Республикасының 2016 жылғы 6 сәуiрдегi "Құқықтық актiлер туралы" Заңының </w:t>
      </w:r>
      <w:r>
        <w:rPr>
          <w:rFonts w:ascii="Times New Roman"/>
          <w:b w:val="false"/>
          <w:i w:val="false"/>
          <w:color w:val="000000"/>
          <w:sz w:val="28"/>
        </w:rPr>
        <w:t>50 бабына</w:t>
      </w:r>
      <w:r>
        <w:rPr>
          <w:rFonts w:ascii="Times New Roman"/>
          <w:b w:val="false"/>
          <w:i w:val="false"/>
          <w:color w:val="000000"/>
          <w:sz w:val="28"/>
        </w:rPr>
        <w:t xml:space="preserve"> сәйкес, Алматы қаласының әкiмдiгi ҚАУЛЫ ЕТЕДI:</w:t>
      </w:r>
    </w:p>
    <w:p>
      <w:pPr>
        <w:spacing w:after="0"/>
        <w:ind w:left="0"/>
        <w:jc w:val="both"/>
      </w:pPr>
      <w:r>
        <w:rPr>
          <w:rFonts w:ascii="Times New Roman"/>
          <w:b w:val="false"/>
          <w:i w:val="false"/>
          <w:color w:val="000000"/>
          <w:sz w:val="28"/>
        </w:rPr>
        <w:t xml:space="preserve">
      1. Алматы қаласы әкiмдiгiнiң "Мектепке дейiнгi тәрбие мен оқыту саласында Алматы қаласы Бiлiм басқармасы көрсететiн мемлекеттiк көрсетiлетiн қызметтер регламенттерiн бекiту туралы" 2015 жылғы 7 тамыздағы № 3/500 </w:t>
      </w:r>
      <w:r>
        <w:rPr>
          <w:rFonts w:ascii="Times New Roman"/>
          <w:b w:val="false"/>
          <w:i w:val="false"/>
          <w:color w:val="000000"/>
          <w:sz w:val="28"/>
        </w:rPr>
        <w:t>қаулысына</w:t>
      </w:r>
      <w:r>
        <w:rPr>
          <w:rFonts w:ascii="Times New Roman"/>
          <w:b w:val="false"/>
          <w:i w:val="false"/>
          <w:color w:val="000000"/>
          <w:sz w:val="28"/>
        </w:rPr>
        <w:t xml:space="preserve"> (нормативтiк құқықтық актiлердi мемлекеттiк тiркеу Тiзiлiмiнде № 1204 болып тiркелген, 2015 жылғы 22 қыркүйекте "Алматы ақшамы" және "Вечерний Алматы" газеттерiнде жарияланған) келесi өзгерiстер енгiзiлсiн:</w:t>
      </w:r>
    </w:p>
    <w:bookmarkStart w:name="z6" w:id="0"/>
    <w:p>
      <w:pPr>
        <w:spacing w:after="0"/>
        <w:ind w:left="0"/>
        <w:jc w:val="both"/>
      </w:pPr>
      <w:r>
        <w:rPr>
          <w:rFonts w:ascii="Times New Roman"/>
          <w:b w:val="false"/>
          <w:i w:val="false"/>
          <w:color w:val="000000"/>
          <w:sz w:val="28"/>
        </w:rPr>
        <w:t xml:space="preserve">
      аталған қаулымен бекітілген "Мектепке дейiнгi балалар ұйымдарына жiберу үшiн мектепке дейiнгi (7 жасқа дейiн) жастағы балаларды кезекке қою" мемлекеттiк көрсетiлетiн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мазмұндалсын;</w:t>
      </w:r>
    </w:p>
    <w:bookmarkEnd w:id="0"/>
    <w:bookmarkStart w:name="z7" w:id="1"/>
    <w:p>
      <w:pPr>
        <w:spacing w:after="0"/>
        <w:ind w:left="0"/>
        <w:jc w:val="both"/>
      </w:pPr>
      <w:r>
        <w:rPr>
          <w:rFonts w:ascii="Times New Roman"/>
          <w:b w:val="false"/>
          <w:i w:val="false"/>
          <w:color w:val="000000"/>
          <w:sz w:val="28"/>
        </w:rPr>
        <w:t xml:space="preserve">
      аталған қаулымен бекітілген "Мектепке дейiнгi бiлiм беру ұйымдарына құжаттарды қабылдау және балаларды қабылдау" мемлекеттiк көрсетiлетiн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мазмұндалсын.</w:t>
      </w:r>
    </w:p>
    <w:bookmarkEnd w:id="1"/>
    <w:p>
      <w:pPr>
        <w:spacing w:after="0"/>
        <w:ind w:left="0"/>
        <w:jc w:val="both"/>
      </w:pPr>
      <w:r>
        <w:rPr>
          <w:rFonts w:ascii="Times New Roman"/>
          <w:b w:val="false"/>
          <w:i w:val="false"/>
          <w:color w:val="000000"/>
          <w:sz w:val="28"/>
        </w:rPr>
        <w:t>
      2. Алматы қаласы Білім басқармасы Қазақстан Республикасының заңнамасымен белгiленген тәртiпте осы қаулыны әдiлет органдарында мемлекеттiк тiркеудi, кейiннен мерзiмдi баспа басылымдарында, Қазақстан Республикасы нормативтiк құқықтық актiлерiнiң эталондық бақылау банкiнде және Алматы қаласы әкiмдiгiнiң ресми интернет-ресурсында ресми жариялауды қамтамасыз етсiн.</w:t>
      </w:r>
    </w:p>
    <w:p>
      <w:pPr>
        <w:spacing w:after="0"/>
        <w:ind w:left="0"/>
        <w:jc w:val="both"/>
      </w:pPr>
      <w:r>
        <w:rPr>
          <w:rFonts w:ascii="Times New Roman"/>
          <w:b w:val="false"/>
          <w:i w:val="false"/>
          <w:color w:val="000000"/>
          <w:sz w:val="28"/>
        </w:rPr>
        <w:t>
      3. Осы қаулының орындалуын бақылау Алматы қаласы әкімінің орынбасары А. Қырықбаевқа жүктелсін.</w:t>
      </w:r>
    </w:p>
    <w:p>
      <w:pPr>
        <w:spacing w:after="0"/>
        <w:ind w:left="0"/>
        <w:jc w:val="both"/>
      </w:pPr>
      <w:r>
        <w:rPr>
          <w:rFonts w:ascii="Times New Roman"/>
          <w:b w:val="false"/>
          <w:i w:val="false"/>
          <w:color w:val="000000"/>
          <w:sz w:val="28"/>
        </w:rPr>
        <w:t>
      4. Осы "Алматы қаласы әкiмдiгiнiң "Мектепке дейiнгi тәрбие мен оқыту саласында Алматы қаласы Бiлiм басқармасы көрсететiн мемлекеттiк көрсетiлетiн қызметтер регламенттерiн бекiту туралы" 2015 жылғы 7 тамыздағы № 3/500 қаулысына өзгерістер енгізу туралы"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Алматы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2018 жылғы 13 сәуірдегі №</w:t>
            </w:r>
            <w:r>
              <w:br/>
            </w:r>
            <w:r>
              <w:rPr>
                <w:rFonts w:ascii="Times New Roman"/>
                <w:b w:val="false"/>
                <w:i w:val="false"/>
                <w:color w:val="000000"/>
                <w:sz w:val="20"/>
              </w:rPr>
              <w:t>2/148 қаулысына</w:t>
            </w:r>
            <w:r>
              <w:br/>
            </w:r>
            <w:r>
              <w:rPr>
                <w:rFonts w:ascii="Times New Roman"/>
                <w:b w:val="false"/>
                <w:i w:val="false"/>
                <w:color w:val="000000"/>
                <w:sz w:val="20"/>
              </w:rPr>
              <w:t>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әкiмдiгiнiң</w:t>
            </w:r>
            <w:r>
              <w:br/>
            </w:r>
            <w:r>
              <w:rPr>
                <w:rFonts w:ascii="Times New Roman"/>
                <w:b w:val="false"/>
                <w:i w:val="false"/>
                <w:color w:val="000000"/>
                <w:sz w:val="20"/>
              </w:rPr>
              <w:t>2015 жылғы 7 тамыздағы</w:t>
            </w:r>
            <w:r>
              <w:br/>
            </w:r>
            <w:r>
              <w:rPr>
                <w:rFonts w:ascii="Times New Roman"/>
                <w:b w:val="false"/>
                <w:i w:val="false"/>
                <w:color w:val="000000"/>
                <w:sz w:val="20"/>
              </w:rPr>
              <w:t>№ 3/500</w:t>
            </w:r>
            <w:r>
              <w:br/>
            </w:r>
            <w:r>
              <w:rPr>
                <w:rFonts w:ascii="Times New Roman"/>
                <w:b w:val="false"/>
                <w:i w:val="false"/>
                <w:color w:val="000000"/>
                <w:sz w:val="20"/>
              </w:rPr>
              <w:t>қаулысымен бекiтiлдi</w:t>
            </w:r>
          </w:p>
        </w:tc>
      </w:tr>
    </w:tbl>
    <w:p>
      <w:pPr>
        <w:spacing w:after="0"/>
        <w:ind w:left="0"/>
        <w:jc w:val="left"/>
      </w:pPr>
      <w:r>
        <w:rPr>
          <w:rFonts w:ascii="Times New Roman"/>
          <w:b/>
          <w:i w:val="false"/>
          <w:color w:val="000000"/>
        </w:rPr>
        <w:t xml:space="preserve"> "Мектепке дейiнгi балалар ұйымдарына жiберу үшiн мектепке</w:t>
      </w:r>
      <w:r>
        <w:br/>
      </w:r>
      <w:r>
        <w:rPr>
          <w:rFonts w:ascii="Times New Roman"/>
          <w:b/>
          <w:i w:val="false"/>
          <w:color w:val="000000"/>
        </w:rPr>
        <w:t>дейiнгi (7 жасқа дейiн) жастағы балаларды кезекке қою"</w:t>
      </w:r>
      <w:r>
        <w:br/>
      </w:r>
      <w:r>
        <w:rPr>
          <w:rFonts w:ascii="Times New Roman"/>
          <w:b/>
          <w:i w:val="false"/>
          <w:color w:val="000000"/>
        </w:rPr>
        <w:t>мемлекеттiк көрсетiлетiн қызмет регламентi 1. Жалпы ережелер</w:t>
      </w:r>
    </w:p>
    <w:p>
      <w:pPr>
        <w:spacing w:after="0"/>
        <w:ind w:left="0"/>
        <w:jc w:val="both"/>
      </w:pPr>
      <w:r>
        <w:rPr>
          <w:rFonts w:ascii="Times New Roman"/>
          <w:b w:val="false"/>
          <w:i w:val="false"/>
          <w:color w:val="000000"/>
          <w:sz w:val="28"/>
        </w:rPr>
        <w:t xml:space="preserve">
      1. "Мектепке дейiнгi балалар ұйымдарына жiберу үшiн мектепке дейiнгi (7 жасқа дейiн) жастағы балаларды кезекке қою" мемлекеттік көрсетілетін қызметін (бұдан әрі – мемлекеттік көрсетілетін қызмет) Қазақстан Республикасы Білім және ғылым министрінің 2015 жылғы 7 сәуірдегі № 172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дейiнгi балалар ұйымдарына жiберу үшiн мектепке дейiнгi (7 жасқа дейiн) жастағы балаларды кезекке қою" мемлекеттік көрсетілетін қызмет стандартының (бұдан әрі – Стандарт) негізінде "Алматы қаласы Білім басқармасы" коммуналдық мемлекеттік мекемесі (бұдан әрі - көрсетілетін қызметті беруші) көрсетеді.</w:t>
      </w:r>
    </w:p>
    <w:p>
      <w:pPr>
        <w:spacing w:after="0"/>
        <w:ind w:left="0"/>
        <w:jc w:val="both"/>
      </w:pPr>
      <w:r>
        <w:rPr>
          <w:rFonts w:ascii="Times New Roman"/>
          <w:b w:val="false"/>
          <w:i w:val="false"/>
          <w:color w:val="000000"/>
          <w:sz w:val="28"/>
        </w:rPr>
        <w:t>
      Өтiнiштi қабылдау және мемлекеттiк қызмет көрсетудiң нәтижесiн беру:</w:t>
      </w:r>
    </w:p>
    <w:p>
      <w:pPr>
        <w:spacing w:after="0"/>
        <w:ind w:left="0"/>
        <w:jc w:val="both"/>
      </w:pPr>
      <w:r>
        <w:rPr>
          <w:rFonts w:ascii="Times New Roman"/>
          <w:b w:val="false"/>
          <w:i w:val="false"/>
          <w:color w:val="000000"/>
          <w:sz w:val="28"/>
        </w:rPr>
        <w:t>
      1) көрсетiлетiн қызметтi берушiнiң кеңсесi;</w:t>
      </w:r>
    </w:p>
    <w:p>
      <w:pPr>
        <w:spacing w:after="0"/>
        <w:ind w:left="0"/>
        <w:jc w:val="both"/>
      </w:pPr>
      <w:r>
        <w:rPr>
          <w:rFonts w:ascii="Times New Roman"/>
          <w:b w:val="false"/>
          <w:i w:val="false"/>
          <w:color w:val="000000"/>
          <w:sz w:val="28"/>
        </w:rPr>
        <w:t>
      2) "Азаматтарға арналған үкiмет" мемлекеттiк корпорациясы" коммерциялық емес акционерлік қоғамы (бұдан әрi – Мемлекеттiк корпорация);</w:t>
      </w:r>
    </w:p>
    <w:p>
      <w:pPr>
        <w:spacing w:after="0"/>
        <w:ind w:left="0"/>
        <w:jc w:val="both"/>
      </w:pPr>
      <w:r>
        <w:rPr>
          <w:rFonts w:ascii="Times New Roman"/>
          <w:b w:val="false"/>
          <w:i w:val="false"/>
          <w:color w:val="000000"/>
          <w:sz w:val="28"/>
        </w:rPr>
        <w:t>
      3) "электрондық үкiметтiң" www.e.gov.kz веб-порталы (бұдан әрi – портал) арқылы жүзеге асырылады.</w:t>
      </w:r>
    </w:p>
    <w:p>
      <w:pPr>
        <w:spacing w:after="0"/>
        <w:ind w:left="0"/>
        <w:jc w:val="both"/>
      </w:pPr>
      <w:r>
        <w:rPr>
          <w:rFonts w:ascii="Times New Roman"/>
          <w:b w:val="false"/>
          <w:i w:val="false"/>
          <w:color w:val="000000"/>
          <w:sz w:val="28"/>
        </w:rPr>
        <w:t>
      2. Мемлекеттiк қызмет көрсету нысаны: электронды (толық автоматтандырылған) және (немесе) қағаз түрiнде.</w:t>
      </w:r>
    </w:p>
    <w:p>
      <w:pPr>
        <w:spacing w:after="0"/>
        <w:ind w:left="0"/>
        <w:jc w:val="both"/>
      </w:pPr>
      <w:r>
        <w:rPr>
          <w:rFonts w:ascii="Times New Roman"/>
          <w:b w:val="false"/>
          <w:i w:val="false"/>
          <w:color w:val="000000"/>
          <w:sz w:val="28"/>
        </w:rPr>
        <w:t xml:space="preserve">
      3. Мемлекеттiк қызмет көрсетудiң нәтижесi кезекке қою туралы хабарлама беру (ерiктi нысанда), орын болған жағдайда – мектепке дейiнгi ұйымға жолдама беру (ерiктi нысанда)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белгiленген негіздер бойынша мемлекеттiк қызметтi көрсетуден бас тарту туралы дәлелдi жауап болып табылады.</w:t>
      </w:r>
    </w:p>
    <w:p>
      <w:pPr>
        <w:spacing w:after="0"/>
        <w:ind w:left="0"/>
        <w:jc w:val="both"/>
      </w:pPr>
      <w:r>
        <w:rPr>
          <w:rFonts w:ascii="Times New Roman"/>
          <w:b w:val="false"/>
          <w:i w:val="false"/>
          <w:color w:val="000000"/>
          <w:sz w:val="28"/>
        </w:rPr>
        <w:t xml:space="preserve">
      Көрсетiлетiн қызметтi берушiге немесе Мемлекеттiк корпорацияға жүгiнгенде мемлекеттiк қызмет көрсетудiң нәтижесi көрсетiлетiн қызметтi берушiнiң кезектiлiктi басқарудың арнайы ақпараттық жүйесi арқылы ресiмделедi және электронды құжат нысанында көрсетiлетiн қызметтi алушыға жолданады. </w:t>
      </w:r>
    </w:p>
    <w:p>
      <w:pPr>
        <w:spacing w:after="0"/>
        <w:ind w:left="0"/>
        <w:jc w:val="both"/>
      </w:pPr>
      <w:r>
        <w:rPr>
          <w:rFonts w:ascii="Times New Roman"/>
          <w:b w:val="false"/>
          <w:i w:val="false"/>
          <w:color w:val="000000"/>
          <w:sz w:val="28"/>
        </w:rPr>
        <w:t>
      Портал арқылы жүгiнгенде мемлекеттiк қызмет көрсету нәтижесi көрсетiлетiн қызметтi алушыға көрсетiлетiн қызметтi берушiнiң уәкiлеттi тұлғасының электронды цифрлық қолтаңбасымен (бұдан әрi – ЭЦҚ) расталған электронды құжат нысанында "жеке кабинетке" жолданады.</w:t>
      </w:r>
    </w:p>
    <w:p>
      <w:pPr>
        <w:spacing w:after="0"/>
        <w:ind w:left="0"/>
        <w:jc w:val="both"/>
      </w:pPr>
      <w:r>
        <w:rPr>
          <w:rFonts w:ascii="Times New Roman"/>
          <w:b w:val="false"/>
          <w:i w:val="false"/>
          <w:color w:val="000000"/>
          <w:sz w:val="28"/>
        </w:rPr>
        <w:t>
      Мемлекеттiк қызметтi көрсету нәтижесiн ұсыну нысаны: электронды және (немесе) қағаз түрiнде.</w:t>
      </w:r>
    </w:p>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берушінің құрылымдық бөлімшелерінің (қызметкерлерінің)</w:t>
      </w:r>
      <w:r>
        <w:br/>
      </w:r>
      <w:r>
        <w:rPr>
          <w:rFonts w:ascii="Times New Roman"/>
          <w:b/>
          <w:i w:val="false"/>
          <w:color w:val="000000"/>
        </w:rPr>
        <w:t>іс-қимыл тәртібінің сипаттамасы</w:t>
      </w:r>
    </w:p>
    <w:p>
      <w:pPr>
        <w:spacing w:after="0"/>
        <w:ind w:left="0"/>
        <w:jc w:val="both"/>
      </w:pPr>
      <w:r>
        <w:rPr>
          <w:rFonts w:ascii="Times New Roman"/>
          <w:b w:val="false"/>
          <w:i w:val="false"/>
          <w:color w:val="000000"/>
          <w:sz w:val="28"/>
        </w:rPr>
        <w:t xml:space="preserve">
      4. Көрсетiлетiн қызметтi берушiнiң көрсетiлетiн қызметтi алушыдан мемлекеттiк қызметтi көрсету үшiн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көрсетiлген қажеттi құжаттарды алуы мемлекеттiк қызметтi көрсету бойынша рәсiмдi (iс-қимылды) бастауға негiз болып табылады</w:t>
      </w:r>
    </w:p>
    <w:p>
      <w:pPr>
        <w:spacing w:after="0"/>
        <w:ind w:left="0"/>
        <w:jc w:val="both"/>
      </w:pPr>
      <w:r>
        <w:rPr>
          <w:rFonts w:ascii="Times New Roman"/>
          <w:b w:val="false"/>
          <w:i w:val="false"/>
          <w:color w:val="000000"/>
          <w:sz w:val="28"/>
        </w:rPr>
        <w:t>
      5. Мемлекеттiк қызмет көрсету процесiнiң құрамына кiретiн әрбiр рәсiмнiң (iс-қимылдың) мазмұны, оны орындаудың ұзақтығы:</w:t>
      </w:r>
    </w:p>
    <w:p>
      <w:pPr>
        <w:spacing w:after="0"/>
        <w:ind w:left="0"/>
        <w:jc w:val="both"/>
      </w:pPr>
      <w:r>
        <w:rPr>
          <w:rFonts w:ascii="Times New Roman"/>
          <w:b w:val="false"/>
          <w:i w:val="false"/>
          <w:color w:val="000000"/>
          <w:sz w:val="28"/>
        </w:rPr>
        <w:t>
      1) мемлекеттiк қызметтi көрсету үшін құжаттарды қабылдайтын көрсетiлетiн қызметтi берушiнiң жауапты тұлғасының құжаттарды қабылдауы және өтiнiштi тiркеуi, рәсiмнiң ұзақтығы - 5 минут;</w:t>
      </w:r>
    </w:p>
    <w:p>
      <w:pPr>
        <w:spacing w:after="0"/>
        <w:ind w:left="0"/>
        <w:jc w:val="both"/>
      </w:pPr>
      <w:r>
        <w:rPr>
          <w:rFonts w:ascii="Times New Roman"/>
          <w:b w:val="false"/>
          <w:i w:val="false"/>
          <w:color w:val="000000"/>
          <w:sz w:val="28"/>
        </w:rPr>
        <w:t>
      2) көрсетiлетiн қызметтi берушi басшысының бұрыштамаға сәйкес көрсетiлетiн қызметтi алушының өтiнiшiн көрсетiлетiн қызметті берушiнiң жауапты тұлғасына орындау үшiн беруi, рәсiмнiң ұзақтығы - 5 минут;</w:t>
      </w:r>
    </w:p>
    <w:p>
      <w:pPr>
        <w:spacing w:after="0"/>
        <w:ind w:left="0"/>
        <w:jc w:val="both"/>
      </w:pPr>
      <w:r>
        <w:rPr>
          <w:rFonts w:ascii="Times New Roman"/>
          <w:b w:val="false"/>
          <w:i w:val="false"/>
          <w:color w:val="000000"/>
          <w:sz w:val="28"/>
        </w:rPr>
        <w:t>
      3) көрсетiлетiн қызметтi алушыға мемлекеттiк қызмет көрсету нәтижесiн беру, рәсiмнiң ұзақтығы - 20 минут.</w:t>
      </w:r>
    </w:p>
    <w:p>
      <w:pPr>
        <w:spacing w:after="0"/>
        <w:ind w:left="0"/>
        <w:jc w:val="both"/>
      </w:pPr>
      <w:r>
        <w:rPr>
          <w:rFonts w:ascii="Times New Roman"/>
          <w:b w:val="false"/>
          <w:i w:val="false"/>
          <w:color w:val="000000"/>
          <w:sz w:val="28"/>
        </w:rPr>
        <w:t>
      6. Келесi рәсiмдi (iс-қимылды) орындауды бастауға негiз болатын мемлекеттiк қызмет көрсету рәсiмiнiң (iс-қимылдың) нәтижесi:</w:t>
      </w:r>
    </w:p>
    <w:p>
      <w:pPr>
        <w:spacing w:after="0"/>
        <w:ind w:left="0"/>
        <w:jc w:val="both"/>
      </w:pPr>
      <w:r>
        <w:rPr>
          <w:rFonts w:ascii="Times New Roman"/>
          <w:b w:val="false"/>
          <w:i w:val="false"/>
          <w:color w:val="000000"/>
          <w:sz w:val="28"/>
        </w:rPr>
        <w:t>
      1) мемлекеттiк қызметтi көрсету үшiн құжаттарды қабылдайтын көрсетiлетiн қызметтi берушiнiң жауапты тұлғасының көрсетiлетiн қызметтi берушi басшысының қарауына көрсетiлетiн қызметтi алушы ұсынған өтiнiш пен құжаттарды беруi;</w:t>
      </w:r>
    </w:p>
    <w:p>
      <w:pPr>
        <w:spacing w:after="0"/>
        <w:ind w:left="0"/>
        <w:jc w:val="both"/>
      </w:pPr>
      <w:r>
        <w:rPr>
          <w:rFonts w:ascii="Times New Roman"/>
          <w:b w:val="false"/>
          <w:i w:val="false"/>
          <w:color w:val="000000"/>
          <w:sz w:val="28"/>
        </w:rPr>
        <w:t>
      2) көрсетiлетiн қызметтi берушi маманының мемлекеттiк қызмет көрсету нәтижесiн ресiмдеуi;</w:t>
      </w:r>
    </w:p>
    <w:p>
      <w:pPr>
        <w:spacing w:after="0"/>
        <w:ind w:left="0"/>
        <w:jc w:val="both"/>
      </w:pPr>
      <w:r>
        <w:rPr>
          <w:rFonts w:ascii="Times New Roman"/>
          <w:b w:val="false"/>
          <w:i w:val="false"/>
          <w:color w:val="000000"/>
          <w:sz w:val="28"/>
        </w:rPr>
        <w:t>
      3) көрсетiлетiн қызметтi алушының мемлекеттiк қызмет көрсету нәтижесiн алуы.</w:t>
      </w:r>
    </w:p>
    <w:p>
      <w:pPr>
        <w:spacing w:after="0"/>
        <w:ind w:left="0"/>
        <w:jc w:val="left"/>
      </w:pPr>
      <w:r>
        <w:rPr>
          <w:rFonts w:ascii="Times New Roman"/>
          <w:b/>
          <w:i w:val="false"/>
          <w:color w:val="000000"/>
        </w:rPr>
        <w:t xml:space="preserve"> 3. Мемлекеттік қызмет көрсету процесінде көрсетілетін қызметті</w:t>
      </w:r>
      <w:r>
        <w:br/>
      </w:r>
      <w:r>
        <w:rPr>
          <w:rFonts w:ascii="Times New Roman"/>
          <w:b/>
          <w:i w:val="false"/>
          <w:color w:val="000000"/>
        </w:rPr>
        <w:t>берушінің құрылымдық бөлімшелерінің (қызметкерлерінің) өзара</w:t>
      </w:r>
      <w:r>
        <w:br/>
      </w:r>
      <w:r>
        <w:rPr>
          <w:rFonts w:ascii="Times New Roman"/>
          <w:b/>
          <w:i w:val="false"/>
          <w:color w:val="000000"/>
        </w:rPr>
        <w:t>іс-қимыл тәртібінің сипаттамасы</w:t>
      </w:r>
    </w:p>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мемлекеттiк қызметтi көрсету үшiн құжаттарды қабылдайтын көрсетiлетiн қызметтi берушiнiң жауапты тұлғасы;</w:t>
      </w:r>
    </w:p>
    <w:p>
      <w:pPr>
        <w:spacing w:after="0"/>
        <w:ind w:left="0"/>
        <w:jc w:val="both"/>
      </w:pPr>
      <w:r>
        <w:rPr>
          <w:rFonts w:ascii="Times New Roman"/>
          <w:b w:val="false"/>
          <w:i w:val="false"/>
          <w:color w:val="000000"/>
          <w:sz w:val="28"/>
        </w:rPr>
        <w:t>
      көрсетiлетiн қызметтi берушiнiң маманы;</w:t>
      </w:r>
    </w:p>
    <w:p>
      <w:pPr>
        <w:spacing w:after="0"/>
        <w:ind w:left="0"/>
        <w:jc w:val="both"/>
      </w:pPr>
      <w:r>
        <w:rPr>
          <w:rFonts w:ascii="Times New Roman"/>
          <w:b w:val="false"/>
          <w:i w:val="false"/>
          <w:color w:val="000000"/>
          <w:sz w:val="28"/>
        </w:rPr>
        <w:t>
      көрсетiлетiн қызметтi берушiнiң басшысы.</w:t>
      </w:r>
    </w:p>
    <w:p>
      <w:pPr>
        <w:spacing w:after="0"/>
        <w:ind w:left="0"/>
        <w:jc w:val="both"/>
      </w:pPr>
      <w:r>
        <w:rPr>
          <w:rFonts w:ascii="Times New Roman"/>
          <w:b w:val="false"/>
          <w:i w:val="false"/>
          <w:color w:val="000000"/>
          <w:sz w:val="28"/>
        </w:rPr>
        <w:t>
      8. Көрсетілетін қызметті берушінің құрылымдық бөлімшелерінің (қызметкерлерінің) арасындағы рәсімдер (іс-қимылдар) ретін сипаттау:</w:t>
      </w:r>
    </w:p>
    <w:p>
      <w:pPr>
        <w:spacing w:after="0"/>
        <w:ind w:left="0"/>
        <w:jc w:val="both"/>
      </w:pPr>
      <w:r>
        <w:rPr>
          <w:rFonts w:ascii="Times New Roman"/>
          <w:b w:val="false"/>
          <w:i w:val="false"/>
          <w:color w:val="000000"/>
          <w:sz w:val="28"/>
        </w:rPr>
        <w:t>
      1) мемлекеттiк қызметтi көрсету үшiн құжаттарды қабылдайтын көрсетiлетiн қызметтi берушiнiң жауапты тұлғасы өтініш пен қажеттi құжаттар келіп түскен соң көрсетiлетiн қызметтi берушiнiң мемлекеттiк қызмет көрсетуді тiркеу журналына тiркейдi, көрсетiлетiн қызметтi берушiнiң басшысына қарау үшiн бередi, рәсiмнiң ұзақтығы - 5 минут;</w:t>
      </w:r>
    </w:p>
    <w:p>
      <w:pPr>
        <w:spacing w:after="0"/>
        <w:ind w:left="0"/>
        <w:jc w:val="both"/>
      </w:pPr>
      <w:r>
        <w:rPr>
          <w:rFonts w:ascii="Times New Roman"/>
          <w:b w:val="false"/>
          <w:i w:val="false"/>
          <w:color w:val="000000"/>
          <w:sz w:val="28"/>
        </w:rPr>
        <w:t>
      2) көрсетiлетiн қызметтi берушiнiң басшысы бұрыштамаға сәйкес көрсетiлетiн қызметтi алушының өтiнiшiн көрсетiлетiн қызметті берушiнiң маманына орындау үшiн бередi, рәсiмнiң ұзақтығы - 5 минут;</w:t>
      </w:r>
    </w:p>
    <w:p>
      <w:pPr>
        <w:spacing w:after="0"/>
        <w:ind w:left="0"/>
        <w:jc w:val="both"/>
      </w:pPr>
      <w:r>
        <w:rPr>
          <w:rFonts w:ascii="Times New Roman"/>
          <w:b w:val="false"/>
          <w:i w:val="false"/>
          <w:color w:val="000000"/>
          <w:sz w:val="28"/>
        </w:rPr>
        <w:t xml:space="preserve">
      3) көрсетiлетiн қызметтi берушiнiң маманы ұсынылған құжаттарды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сәйкестiгiн тексередi, ұсынылған құжаттарды тексерiп, талдау жасағаннан кейiн көрсетiлетiн қызметтi берушiнiң маманы мемлекеттiк қызмет көрсету нәтижесiн көрсетiлетiн қызметтi берушiнiң кезектiлiктi басқарудың арнайы ақпараттық жүйесi арқылы ресiмдейді және көрсетiлетiн қызметтi алушыға электронды құжат нысанында мемлекеттiк қызмет көрсетудiң нәтижесiн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белгiленген мемлекеттiк қызметтi көрсетуден бас тарту туралы дәлелдi жауапты жолдайды, рәсiмнiң ұзақтығы - 20 минут.</w:t>
      </w:r>
    </w:p>
    <w:p>
      <w:pPr>
        <w:spacing w:after="0"/>
        <w:ind w:left="0"/>
        <w:jc w:val="both"/>
      </w:pPr>
      <w:r>
        <w:rPr>
          <w:rFonts w:ascii="Times New Roman"/>
          <w:b w:val="false"/>
          <w:i w:val="false"/>
          <w:color w:val="000000"/>
          <w:sz w:val="28"/>
        </w:rPr>
        <w:t xml:space="preserve">
      9. Мемлекеттiк қызмет көрсету процесінде рәсiмдер (iс-қимылдар) ретi, көрсетiлетiн қызметтi берушiнiң құрылымдық бөлiмшелерiнiң (қызметкерлерiнiң) өзара iс-қимылының толық сипаттамасы осы Регламенттiң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мемлекеттiк қызмет көрсетудiң бизнес-процестерiнiң анықтамалығында көрсетiлген.</w:t>
      </w:r>
    </w:p>
    <w:p>
      <w:pPr>
        <w:spacing w:after="0"/>
        <w:ind w:left="0"/>
        <w:jc w:val="left"/>
      </w:pPr>
      <w:r>
        <w:rPr>
          <w:rFonts w:ascii="Times New Roman"/>
          <w:b/>
          <w:i w:val="false"/>
          <w:color w:val="000000"/>
        </w:rPr>
        <w:t xml:space="preserve"> 4. Мемлекеттiк корпорациямен және (немесе) өзге де көрсетiлетiн</w:t>
      </w:r>
      <w:r>
        <w:br/>
      </w:r>
      <w:r>
        <w:rPr>
          <w:rFonts w:ascii="Times New Roman"/>
          <w:b/>
          <w:i w:val="false"/>
          <w:color w:val="000000"/>
        </w:rPr>
        <w:t>қызметтi берушiлермен өзара iс-қимыл тәртiбiнің, сондай-ақ</w:t>
      </w:r>
      <w:r>
        <w:br/>
      </w:r>
      <w:r>
        <w:rPr>
          <w:rFonts w:ascii="Times New Roman"/>
          <w:b/>
          <w:i w:val="false"/>
          <w:color w:val="000000"/>
        </w:rPr>
        <w:t>мемлекеттiк қызмет көрсету процесiнде ақпараттық жүйелердi</w:t>
      </w:r>
      <w:r>
        <w:br/>
      </w:r>
      <w:r>
        <w:rPr>
          <w:rFonts w:ascii="Times New Roman"/>
          <w:b/>
          <w:i w:val="false"/>
          <w:color w:val="000000"/>
        </w:rPr>
        <w:t>пайдалану тәртiбiнің сипаттамасы</w:t>
      </w:r>
    </w:p>
    <w:p>
      <w:pPr>
        <w:spacing w:after="0"/>
        <w:ind w:left="0"/>
        <w:jc w:val="both"/>
      </w:pPr>
      <w:r>
        <w:rPr>
          <w:rFonts w:ascii="Times New Roman"/>
          <w:b w:val="false"/>
          <w:i w:val="false"/>
          <w:color w:val="000000"/>
          <w:sz w:val="28"/>
        </w:rPr>
        <w:t>
      10. Мемлекеттiк корпорацияға жүгiну тәртiбiн сипаттау, көрсетiлетiн қызметтi алушының сұрау салуын өңдеудiң ұзақтығы:</w:t>
      </w:r>
    </w:p>
    <w:p>
      <w:pPr>
        <w:spacing w:after="0"/>
        <w:ind w:left="0"/>
        <w:jc w:val="both"/>
      </w:pPr>
      <w:r>
        <w:rPr>
          <w:rFonts w:ascii="Times New Roman"/>
          <w:b w:val="false"/>
          <w:i w:val="false"/>
          <w:color w:val="000000"/>
          <w:sz w:val="28"/>
        </w:rPr>
        <w:t>
      көрсетiлетiн қызметтi алушы электрондық кезек арқылы "кедергiсiз" қызмет көрсету жолымен операциялық залда Мемлекеттiк корпорация операторына құжаттарды тапсырады, рәсiмнiң ұзақтығы - 15 минут;</w:t>
      </w:r>
    </w:p>
    <w:p>
      <w:pPr>
        <w:spacing w:after="0"/>
        <w:ind w:left="0"/>
        <w:jc w:val="both"/>
      </w:pPr>
      <w:r>
        <w:rPr>
          <w:rFonts w:ascii="Times New Roman"/>
          <w:b w:val="false"/>
          <w:i w:val="false"/>
          <w:color w:val="000000"/>
          <w:sz w:val="28"/>
        </w:rPr>
        <w:t>
      1-процесс – қызмет көрсету үшiн Мемлекеттiк корпорация операторының Мемлекеттiк корпорацияның ақпараттық жүйесiнiң автоматтандырылған жұмыс орнына (бұдан әрi – АЖ АЖО) логин мен парольдi енгiзуi (авторландыру процесi);</w:t>
      </w:r>
    </w:p>
    <w:p>
      <w:pPr>
        <w:spacing w:after="0"/>
        <w:ind w:left="0"/>
        <w:jc w:val="both"/>
      </w:pPr>
      <w:r>
        <w:rPr>
          <w:rFonts w:ascii="Times New Roman"/>
          <w:b w:val="false"/>
          <w:i w:val="false"/>
          <w:color w:val="000000"/>
          <w:sz w:val="28"/>
        </w:rPr>
        <w:t>
      2-процесс – Мемлекеттiк корпорация операторының мемлекеттiк қызметтi таңдауы, қызметтi көрсету үшiн сұрау нысанын экранға шығаруы және Мемлекеттiк корпорация операторының көрсетiлетiн қызметтi алушының деректерiн, сондай-ақ көрсетiлетiн қызметтi алушының сенiмхат бойынша өкiлiнiң деректерiн енгiзуi (нотариалды куәландырылған сенiмхат болған кезде);</w:t>
      </w:r>
    </w:p>
    <w:p>
      <w:pPr>
        <w:spacing w:after="0"/>
        <w:ind w:left="0"/>
        <w:jc w:val="both"/>
      </w:pPr>
      <w:r>
        <w:rPr>
          <w:rFonts w:ascii="Times New Roman"/>
          <w:b w:val="false"/>
          <w:i w:val="false"/>
          <w:color w:val="000000"/>
          <w:sz w:val="28"/>
        </w:rPr>
        <w:t>
      3-процесс – "электрондық үкімет" шлюзі (бұдан әрі – ЭҮШ) арқылы жеке тұлғалардың мемлекеттiк деректер базасы/заңды тұлғалардың мемлекеттiк деректер базасына (бұдан әрi - ЖТ МДБ/ЗТ МДБ) көрсетiлетiн қызметтi алушының деректерi туралы, сондай-ақ Бiрыңғай нотариаттық ақпараттық жүйеге (бұдан әрi – БНАЖ) - көрсетiлетiн қызметтi алушы өкiлiнiң сенiмхат деректерi жайлы сұрауды жолдау;</w:t>
      </w:r>
    </w:p>
    <w:p>
      <w:pPr>
        <w:spacing w:after="0"/>
        <w:ind w:left="0"/>
        <w:jc w:val="both"/>
      </w:pPr>
      <w:r>
        <w:rPr>
          <w:rFonts w:ascii="Times New Roman"/>
          <w:b w:val="false"/>
          <w:i w:val="false"/>
          <w:color w:val="000000"/>
          <w:sz w:val="28"/>
        </w:rPr>
        <w:t>
      1-шарт – ЖТ МДБ-да көрсетiлетiн қызметтi алушы деректерiнiң және БНАЖ-да сенiмхат деректерiнiң болуын тексеру;</w:t>
      </w:r>
    </w:p>
    <w:p>
      <w:pPr>
        <w:spacing w:after="0"/>
        <w:ind w:left="0"/>
        <w:jc w:val="both"/>
      </w:pPr>
      <w:r>
        <w:rPr>
          <w:rFonts w:ascii="Times New Roman"/>
          <w:b w:val="false"/>
          <w:i w:val="false"/>
          <w:color w:val="000000"/>
          <w:sz w:val="28"/>
        </w:rPr>
        <w:t>
      4-процесс – ЖТ МДБ/ЗТ МДБ-да көрсетiлетiн қызметтi алушы деректерiнiң және БНАЖ-да сенiмхат деректерiнiң болмауына байланысты деректердi алудың мүмкiн еместiгi туралы хабарламаны қалыптастыру;</w:t>
      </w:r>
    </w:p>
    <w:p>
      <w:pPr>
        <w:spacing w:after="0"/>
        <w:ind w:left="0"/>
        <w:jc w:val="both"/>
      </w:pPr>
      <w:r>
        <w:rPr>
          <w:rFonts w:ascii="Times New Roman"/>
          <w:b w:val="false"/>
          <w:i w:val="false"/>
          <w:color w:val="000000"/>
          <w:sz w:val="28"/>
        </w:rPr>
        <w:t>
      5-процесс - Мемлекеттiк корпорация операторының қағаз түрiндегi құжаттардың болуы туралы белгiлеу бойынша сұрау нысанын толтыруы және көрсетiлетiн қызметтi алушы ұсынған құжаттарды сканирлеуi, оларды сұрау нысанына тiркеуi және мемлекеттiк қызметтi көрсетуге арналған толтырылған сұрау нысанын (енгiзiлген деректер) электрондық цифрлық қолтаңба (бұдан әрі – ЭЦҚ) арқылы куәландыруы;</w:t>
      </w:r>
    </w:p>
    <w:p>
      <w:pPr>
        <w:spacing w:after="0"/>
        <w:ind w:left="0"/>
        <w:jc w:val="both"/>
      </w:pPr>
      <w:r>
        <w:rPr>
          <w:rFonts w:ascii="Times New Roman"/>
          <w:b w:val="false"/>
          <w:i w:val="false"/>
          <w:color w:val="000000"/>
          <w:sz w:val="28"/>
        </w:rPr>
        <w:t>
      6-процесс – Мемлекеттiк корпорация операторының ЭЦҚ куәландырылған (қол қойылған) электрондық құжатты (көрсетiлетiн қызметтi алушының сұрауын) ЭҮШ арқылы "электрондық үкiметтiң" өңiрлiк шлюзiнiң (бұдан әрi – ЭҮӨШ) АЖО-на жолдау;</w:t>
      </w:r>
    </w:p>
    <w:p>
      <w:pPr>
        <w:spacing w:after="0"/>
        <w:ind w:left="0"/>
        <w:jc w:val="both"/>
      </w:pPr>
      <w:r>
        <w:rPr>
          <w:rFonts w:ascii="Times New Roman"/>
          <w:b w:val="false"/>
          <w:i w:val="false"/>
          <w:color w:val="000000"/>
          <w:sz w:val="28"/>
        </w:rPr>
        <w:t>
      7-процесс - электронды құжатты көрсетiлетiн қызметтi берушiнiң АЖО-да тiркеу;</w:t>
      </w:r>
    </w:p>
    <w:p>
      <w:pPr>
        <w:spacing w:after="0"/>
        <w:ind w:left="0"/>
        <w:jc w:val="both"/>
      </w:pPr>
      <w:r>
        <w:rPr>
          <w:rFonts w:ascii="Times New Roman"/>
          <w:b w:val="false"/>
          <w:i w:val="false"/>
          <w:color w:val="000000"/>
          <w:sz w:val="28"/>
        </w:rPr>
        <w:t xml:space="preserve">
      2-шарт - көрсетiлетiн қызметтi берушiнiң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көрсетiлген, мемлекеттiк қызмет көрсету үшiн негiздеме болып табылатын көрсетiлетiн қызметтi алушы тiркеген құжаттардың сәйкестiгiн тексеруi (өңдеуi);</w:t>
      </w:r>
    </w:p>
    <w:p>
      <w:pPr>
        <w:spacing w:after="0"/>
        <w:ind w:left="0"/>
        <w:jc w:val="both"/>
      </w:pPr>
      <w:r>
        <w:rPr>
          <w:rFonts w:ascii="Times New Roman"/>
          <w:b w:val="false"/>
          <w:i w:val="false"/>
          <w:color w:val="000000"/>
          <w:sz w:val="28"/>
        </w:rPr>
        <w:t>
      8-процесс - көрсетiлетiн қызметтi алушының құжаттарында бұзушылықтардың болуына байланысты сұрау салынған мемлекеттiк қызметтi көрсетуден бас тарту туралы хабарламаны қалыптастыру;</w:t>
      </w:r>
    </w:p>
    <w:p>
      <w:pPr>
        <w:spacing w:after="0"/>
        <w:ind w:left="0"/>
        <w:jc w:val="both"/>
      </w:pPr>
      <w:r>
        <w:rPr>
          <w:rFonts w:ascii="Times New Roman"/>
          <w:b w:val="false"/>
          <w:i w:val="false"/>
          <w:color w:val="000000"/>
          <w:sz w:val="28"/>
        </w:rPr>
        <w:t>
      9-процесс – көрсетiлетiн қызметтi алушының мемлекеттiк қызмет көрсетудiң нәтижесiн электронды құжат нысанында алуы.</w:t>
      </w:r>
    </w:p>
    <w:p>
      <w:pPr>
        <w:spacing w:after="0"/>
        <w:ind w:left="0"/>
        <w:jc w:val="both"/>
      </w:pPr>
      <w:r>
        <w:rPr>
          <w:rFonts w:ascii="Times New Roman"/>
          <w:b w:val="false"/>
          <w:i w:val="false"/>
          <w:color w:val="000000"/>
          <w:sz w:val="28"/>
        </w:rPr>
        <w:t>
      11. Мемлекеттiк қызмет көрсетудiң нәтижесiн Мемлекеттiк корпорациясы арқылы алу процесiнiң сипаттамасы, оның ұзақтығы:</w:t>
      </w:r>
    </w:p>
    <w:p>
      <w:pPr>
        <w:spacing w:after="0"/>
        <w:ind w:left="0"/>
        <w:jc w:val="both"/>
      </w:pPr>
      <w:r>
        <w:rPr>
          <w:rFonts w:ascii="Times New Roman"/>
          <w:b w:val="false"/>
          <w:i w:val="false"/>
          <w:color w:val="000000"/>
          <w:sz w:val="28"/>
        </w:rPr>
        <w:t>
      мемлекеттiк қызмет көрсетудiң нәтижесi көрсетiлетiн қызметтi берушiнiң кезектiлiктi басқарудың арнайы ақпараттық жүйесi арқылы ресiмделедi, содан кейін мемлекеттiк қызмет көрсетудiң нәтижесi көрсетiлетiн қызметтi алушыға электронды құжат нысанында жолданады, рәсiмнiң ұзақтығы - 15 минут.</w:t>
      </w:r>
    </w:p>
    <w:p>
      <w:pPr>
        <w:spacing w:after="0"/>
        <w:ind w:left="0"/>
        <w:jc w:val="both"/>
      </w:pPr>
      <w:r>
        <w:rPr>
          <w:rFonts w:ascii="Times New Roman"/>
          <w:b w:val="false"/>
          <w:i w:val="false"/>
          <w:color w:val="000000"/>
          <w:sz w:val="28"/>
        </w:rPr>
        <w:t>
      12. Егер Қазақстан Республикасының заңдарында өзгеше көзделмесе, Мемлекеттiк корпорацияның қызметкерi мемлекеттiк қызмет көрсету кезiнде ақпараттық жүйелердегi заңмен қорғалатын құпияны қамтитын мәлiметтердi пайдалануға келiсiм алады.</w:t>
      </w:r>
    </w:p>
    <w:p>
      <w:pPr>
        <w:spacing w:after="0"/>
        <w:ind w:left="0"/>
        <w:jc w:val="both"/>
      </w:pPr>
      <w:r>
        <w:rPr>
          <w:rFonts w:ascii="Times New Roman"/>
          <w:b w:val="false"/>
          <w:i w:val="false"/>
          <w:color w:val="000000"/>
          <w:sz w:val="28"/>
        </w:rPr>
        <w:t xml:space="preserve">
      Көрсетiлетiн қызметтi алушы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жағдайда, Мемлекеттiк корпорация қызметкерi құжаттарды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өтiнiштi қабылдаудан бас тарту туралы қолхат бередi.</w:t>
      </w:r>
    </w:p>
    <w:p>
      <w:pPr>
        <w:spacing w:after="0"/>
        <w:ind w:left="0"/>
        <w:jc w:val="both"/>
      </w:pPr>
      <w:r>
        <w:rPr>
          <w:rFonts w:ascii="Times New Roman"/>
          <w:b w:val="false"/>
          <w:i w:val="false"/>
          <w:color w:val="000000"/>
          <w:sz w:val="28"/>
        </w:rPr>
        <w:t xml:space="preserve">
      13.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Мемлекеттiк корпорация қызметкерiнiң көрсетiлетiн қызметтi алушының сұрауын Мемлекеттiк корпорацияның ықпалдастырылған ақпараттық жүйесiнде тiркеу және өңдеу кезiндегi iс-қимылдарының сипаттамасы (мемлекеттiк қызмет көрсетуге тартылған ақпараттық жүйелердiң функционалдық өзара іс-қимылының кесте түрiндегi № 1 диаграммасы) көрсетiлген.</w:t>
      </w:r>
    </w:p>
    <w:p>
      <w:pPr>
        <w:spacing w:after="0"/>
        <w:ind w:left="0"/>
        <w:jc w:val="both"/>
      </w:pPr>
      <w:r>
        <w:rPr>
          <w:rFonts w:ascii="Times New Roman"/>
          <w:b w:val="false"/>
          <w:i w:val="false"/>
          <w:color w:val="000000"/>
          <w:sz w:val="28"/>
        </w:rPr>
        <w:t>
      14. Портал арқылы мемлекеттiк қызмет көрсету кезiнде жүгiну тәртiбiн және көрсетiлетiн қызметтi берушi мен көрсетiлетiн қызметтi алушы рәсiмдерiнiң (iс-қимылдарының) ретiн сипаттау:</w:t>
      </w:r>
    </w:p>
    <w:p>
      <w:pPr>
        <w:spacing w:after="0"/>
        <w:ind w:left="0"/>
        <w:jc w:val="both"/>
      </w:pPr>
      <w:r>
        <w:rPr>
          <w:rFonts w:ascii="Times New Roman"/>
          <w:b w:val="false"/>
          <w:i w:val="false"/>
          <w:color w:val="000000"/>
          <w:sz w:val="28"/>
        </w:rPr>
        <w:t>
      1) көрсетiлетiн қызметтi алушы жеке сәйкестендiру немесе бизнес- сәйкестендiру нөмiрлерiнiң (бұдан әрi - ЖСН/БСН) және парольдiң (порталда тiркелмеген көрсетiлетiн қызметтi алушылар үшiн жүзеге асырылады) көмегiмен порталда тiркеудi жүзеге асырады;</w:t>
      </w:r>
    </w:p>
    <w:p>
      <w:pPr>
        <w:spacing w:after="0"/>
        <w:ind w:left="0"/>
        <w:jc w:val="both"/>
      </w:pPr>
      <w:r>
        <w:rPr>
          <w:rFonts w:ascii="Times New Roman"/>
          <w:b w:val="false"/>
          <w:i w:val="false"/>
          <w:color w:val="000000"/>
          <w:sz w:val="28"/>
        </w:rPr>
        <w:t>
      1-процесс - мемлекеттiк қызметтi алу үшiн көрсетiлетiн қызметтi алушының порталға ЖСН/БСН және парольдi енгiзуi (авторландыру процесi);</w:t>
      </w:r>
    </w:p>
    <w:p>
      <w:pPr>
        <w:spacing w:after="0"/>
        <w:ind w:left="0"/>
        <w:jc w:val="both"/>
      </w:pPr>
      <w:r>
        <w:rPr>
          <w:rFonts w:ascii="Times New Roman"/>
          <w:b w:val="false"/>
          <w:i w:val="false"/>
          <w:color w:val="000000"/>
          <w:sz w:val="28"/>
        </w:rPr>
        <w:t>
      1-шарт - порталда ЖСН/БСН және пароль арқылы тiркелген көрсетiлетiн қызметтi алушы жайлы деректердiң түпнұсқалығын тексеру;</w:t>
      </w:r>
    </w:p>
    <w:p>
      <w:pPr>
        <w:spacing w:after="0"/>
        <w:ind w:left="0"/>
        <w:jc w:val="both"/>
      </w:pPr>
      <w:r>
        <w:rPr>
          <w:rFonts w:ascii="Times New Roman"/>
          <w:b w:val="false"/>
          <w:i w:val="false"/>
          <w:color w:val="000000"/>
          <w:sz w:val="28"/>
        </w:rPr>
        <w:t>
      2-процесс - көрсетiлетiн қызметтi алушы деректерiнде бұзушылықтардың болуына байланысты авторландырудан бас тарту туралы порталда хабарламаны қалыптастыру;</w:t>
      </w:r>
    </w:p>
    <w:p>
      <w:pPr>
        <w:spacing w:after="0"/>
        <w:ind w:left="0"/>
        <w:jc w:val="both"/>
      </w:pPr>
      <w:r>
        <w:rPr>
          <w:rFonts w:ascii="Times New Roman"/>
          <w:b w:val="false"/>
          <w:i w:val="false"/>
          <w:color w:val="000000"/>
          <w:sz w:val="28"/>
        </w:rPr>
        <w:t xml:space="preserve">
      3-процесс - көрсетiлетiн қызметтi алушының мемлекеттік қызметтi таңдауы, мемлекеттiк қызметтi көрсету үшiн сұрау салу нысанын экранға шығаруы және көрсетілетін қызметті алушының оның құрылымы мен форматтық талаптарын ескере отырып, нысанды толтыруы (деректердi енгiзуi), сұрау салу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көрсетiлген қажеттi құжаттардың электрондық көшiрмелерiн бекiтуi, сондай-ақ көрсетiлетiн қызметтi алушының сұрау салуды куәландыру (қол қою) үшiн ЭЦҚ тiркеу куәлiгiн таңдауы;</w:t>
      </w:r>
    </w:p>
    <w:p>
      <w:pPr>
        <w:spacing w:after="0"/>
        <w:ind w:left="0"/>
        <w:jc w:val="both"/>
      </w:pPr>
      <w:r>
        <w:rPr>
          <w:rFonts w:ascii="Times New Roman"/>
          <w:b w:val="false"/>
          <w:i w:val="false"/>
          <w:color w:val="000000"/>
          <w:sz w:val="28"/>
        </w:rPr>
        <w:t>
      2-шарт – порталда ЭЦҚ тiркеу куәлiгiнiң мерзiмiн және керi қайтарып алынған (күшiн жойған) тiркеу куәлiктерiнiң тiзiмiнде болмауын, сондай-ақ сәйкестендiру деректерiнiң (сұрау салуда көрсетiлген ЖСН/БСН және ЭЦҚ тiркеу куәлiгiнде көрсетiлген ЖСН/БСН арасында) сәйкестiгiн тексеру;</w:t>
      </w:r>
    </w:p>
    <w:p>
      <w:pPr>
        <w:spacing w:after="0"/>
        <w:ind w:left="0"/>
        <w:jc w:val="both"/>
      </w:pPr>
      <w:r>
        <w:rPr>
          <w:rFonts w:ascii="Times New Roman"/>
          <w:b w:val="false"/>
          <w:i w:val="false"/>
          <w:color w:val="000000"/>
          <w:sz w:val="28"/>
        </w:rPr>
        <w:t>
      4-процесс - көрсетiлетiн қызметтi алушының ЭЦҚ түпнұсқалығының расталмауына байланысты сұрау салынатын мемлекеттiк қызметтен бас тарту туралы хабарламаны қалыптастыру;</w:t>
      </w:r>
    </w:p>
    <w:p>
      <w:pPr>
        <w:spacing w:after="0"/>
        <w:ind w:left="0"/>
        <w:jc w:val="both"/>
      </w:pPr>
      <w:r>
        <w:rPr>
          <w:rFonts w:ascii="Times New Roman"/>
          <w:b w:val="false"/>
          <w:i w:val="false"/>
          <w:color w:val="000000"/>
          <w:sz w:val="28"/>
        </w:rPr>
        <w:t>
      5-процесс - көрсетiлетiн қызметтi алушының ЭЦҚ арқылы мемлекеттiк қызмет көрсету үшiн сұрау салуды куәландыру (қол қою) және электрондық құжатты (сұрау салуды) көрсетiлетiн қызметтi берушiнің өңдеуі үшiн ЭҮШ арқылы көрсетiлетiн қызметтi берушiнiң АЖО-на жолдау;</w:t>
      </w:r>
    </w:p>
    <w:p>
      <w:pPr>
        <w:spacing w:after="0"/>
        <w:ind w:left="0"/>
        <w:jc w:val="both"/>
      </w:pPr>
      <w:r>
        <w:rPr>
          <w:rFonts w:ascii="Times New Roman"/>
          <w:b w:val="false"/>
          <w:i w:val="false"/>
          <w:color w:val="000000"/>
          <w:sz w:val="28"/>
        </w:rPr>
        <w:t>
      6-процесс - көрсетiлетiн қызметтi берушiнiң АЖО-да электрондық құжатты тiркеу;</w:t>
      </w:r>
    </w:p>
    <w:p>
      <w:pPr>
        <w:spacing w:after="0"/>
        <w:ind w:left="0"/>
        <w:jc w:val="both"/>
      </w:pPr>
      <w:r>
        <w:rPr>
          <w:rFonts w:ascii="Times New Roman"/>
          <w:b w:val="false"/>
          <w:i w:val="false"/>
          <w:color w:val="000000"/>
          <w:sz w:val="28"/>
        </w:rPr>
        <w:t xml:space="preserve">
      3-шарт - көрсетiлетiн қызметтi берушiнiң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көрсетiлген мемлекеттiк қызмет көрсетуге негiздеме болатын көрсетiлетiн қызметтi алушы тiркеген құжаттардың сәйкестiгiн тексеруi (өңдеуi);</w:t>
      </w:r>
    </w:p>
    <w:p>
      <w:pPr>
        <w:spacing w:after="0"/>
        <w:ind w:left="0"/>
        <w:jc w:val="both"/>
      </w:pPr>
      <w:r>
        <w:rPr>
          <w:rFonts w:ascii="Times New Roman"/>
          <w:b w:val="false"/>
          <w:i w:val="false"/>
          <w:color w:val="000000"/>
          <w:sz w:val="28"/>
        </w:rPr>
        <w:t>
      7-процесс - көрсетiлетiн қызметтi алушының құжаттарында бұзушылықтардың болуына байланысты сұрау салынған мемлекеттiк қызметтi көрсетуден бас тарту туралы хабарламаны қалыптастыру;</w:t>
      </w:r>
    </w:p>
    <w:p>
      <w:pPr>
        <w:spacing w:after="0"/>
        <w:ind w:left="0"/>
        <w:jc w:val="both"/>
      </w:pPr>
      <w:r>
        <w:rPr>
          <w:rFonts w:ascii="Times New Roman"/>
          <w:b w:val="false"/>
          <w:i w:val="false"/>
          <w:color w:val="000000"/>
          <w:sz w:val="28"/>
        </w:rPr>
        <w:t>
      8-процесс – мемлекеттiк қызмет көрсету нәтижесiн көрсетiлетiн қызметтi берушiнiң уәкiлеттi тұлғасының ЭЦҚ расталған электронды құжат нысанында алу.</w:t>
      </w:r>
    </w:p>
    <w:p>
      <w:pPr>
        <w:spacing w:after="0"/>
        <w:ind w:left="0"/>
        <w:jc w:val="both"/>
      </w:pPr>
      <w:r>
        <w:rPr>
          <w:rFonts w:ascii="Times New Roman"/>
          <w:b w:val="false"/>
          <w:i w:val="false"/>
          <w:color w:val="000000"/>
          <w:sz w:val="28"/>
        </w:rPr>
        <w:t xml:space="preserve">
      15.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портал арқылы өтiнiш жасау және мемлекеттiк қызмет көрсету кезiнде көрсетiлетiн қызметтi берушi мен көрсетiлетiн қызметтi алушы рәсiмдерiнiң (iс-қимылдарының) реттiлiгi (мемлекеттiк қызмет көрсетуге тартылған ақпараттық жүйелердiң функционалдық өзара іс-қимылының кесте түрiндегi № 2 диаграммасы) көрсетiлген.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дейiнгi</w:t>
            </w:r>
            <w:r>
              <w:br/>
            </w:r>
            <w:r>
              <w:rPr>
                <w:rFonts w:ascii="Times New Roman"/>
                <w:b w:val="false"/>
                <w:i w:val="false"/>
                <w:color w:val="000000"/>
                <w:sz w:val="20"/>
              </w:rPr>
              <w:t>балалар ұйымдарына</w:t>
            </w:r>
            <w:r>
              <w:br/>
            </w:r>
            <w:r>
              <w:rPr>
                <w:rFonts w:ascii="Times New Roman"/>
                <w:b w:val="false"/>
                <w:i w:val="false"/>
                <w:color w:val="000000"/>
                <w:sz w:val="20"/>
              </w:rPr>
              <w:t>жiберу үшiн мектепке</w:t>
            </w:r>
            <w:r>
              <w:br/>
            </w:r>
            <w:r>
              <w:rPr>
                <w:rFonts w:ascii="Times New Roman"/>
                <w:b w:val="false"/>
                <w:i w:val="false"/>
                <w:color w:val="000000"/>
                <w:sz w:val="20"/>
              </w:rPr>
              <w:t>дейiнгi</w:t>
            </w:r>
            <w:r>
              <w:br/>
            </w:r>
            <w:r>
              <w:rPr>
                <w:rFonts w:ascii="Times New Roman"/>
                <w:b w:val="false"/>
                <w:i w:val="false"/>
                <w:color w:val="000000"/>
                <w:sz w:val="20"/>
              </w:rPr>
              <w:t>(7 жасқа дейiн)</w:t>
            </w:r>
            <w:r>
              <w:br/>
            </w:r>
            <w:r>
              <w:rPr>
                <w:rFonts w:ascii="Times New Roman"/>
                <w:b w:val="false"/>
                <w:i w:val="false"/>
                <w:color w:val="000000"/>
                <w:sz w:val="20"/>
              </w:rPr>
              <w:t>жастағы балаларды</w:t>
            </w:r>
            <w:r>
              <w:br/>
            </w:r>
            <w:r>
              <w:rPr>
                <w:rFonts w:ascii="Times New Roman"/>
                <w:b w:val="false"/>
                <w:i w:val="false"/>
                <w:color w:val="000000"/>
                <w:sz w:val="20"/>
              </w:rPr>
              <w:t>кезекке қою" мемлекеттік</w:t>
            </w:r>
            <w:r>
              <w:br/>
            </w:r>
            <w:r>
              <w:rPr>
                <w:rFonts w:ascii="Times New Roman"/>
                <w:b w:val="false"/>
                <w:i w:val="false"/>
                <w:color w:val="000000"/>
                <w:sz w:val="20"/>
              </w:rPr>
              <w:t>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Мемлекеттiк қызмет көрсетудiң бизнес-процестерiнiң анықтамалығы</w:t>
      </w:r>
    </w:p>
    <w:p>
      <w:pPr>
        <w:spacing w:after="0"/>
        <w:ind w:left="0"/>
        <w:jc w:val="left"/>
      </w:pPr>
      <w:r>
        <w:br/>
      </w:r>
    </w:p>
    <w:p>
      <w:pPr>
        <w:spacing w:after="0"/>
        <w:ind w:left="0"/>
        <w:jc w:val="both"/>
      </w:pPr>
      <w:r>
        <w:drawing>
          <wp:inline distT="0" distB="0" distL="0" distR="0">
            <wp:extent cx="7810500" cy="394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4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56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56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дейiнгi</w:t>
            </w:r>
            <w:r>
              <w:br/>
            </w:r>
            <w:r>
              <w:rPr>
                <w:rFonts w:ascii="Times New Roman"/>
                <w:b w:val="false"/>
                <w:i w:val="false"/>
                <w:color w:val="000000"/>
                <w:sz w:val="20"/>
              </w:rPr>
              <w:t>балалар ұйымдарына</w:t>
            </w:r>
            <w:r>
              <w:br/>
            </w:r>
            <w:r>
              <w:rPr>
                <w:rFonts w:ascii="Times New Roman"/>
                <w:b w:val="false"/>
                <w:i w:val="false"/>
                <w:color w:val="000000"/>
                <w:sz w:val="20"/>
              </w:rPr>
              <w:t>жiберу үшiн мектепке</w:t>
            </w:r>
            <w:r>
              <w:br/>
            </w:r>
            <w:r>
              <w:rPr>
                <w:rFonts w:ascii="Times New Roman"/>
                <w:b w:val="false"/>
                <w:i w:val="false"/>
                <w:color w:val="000000"/>
                <w:sz w:val="20"/>
              </w:rPr>
              <w:t>дейiнгi (7 жасқа дейiн)</w:t>
            </w:r>
            <w:r>
              <w:br/>
            </w:r>
            <w:r>
              <w:rPr>
                <w:rFonts w:ascii="Times New Roman"/>
                <w:b w:val="false"/>
                <w:i w:val="false"/>
                <w:color w:val="000000"/>
                <w:sz w:val="20"/>
              </w:rPr>
              <w:t>жастағы балаларды</w:t>
            </w:r>
            <w:r>
              <w:br/>
            </w:r>
            <w:r>
              <w:rPr>
                <w:rFonts w:ascii="Times New Roman"/>
                <w:b w:val="false"/>
                <w:i w:val="false"/>
                <w:color w:val="000000"/>
                <w:sz w:val="20"/>
              </w:rPr>
              <w:t>кезекке қою" мемлекеттік</w:t>
            </w:r>
            <w:r>
              <w:br/>
            </w:r>
            <w:r>
              <w:rPr>
                <w:rFonts w:ascii="Times New Roman"/>
                <w:b w:val="false"/>
                <w:i w:val="false"/>
                <w:color w:val="000000"/>
                <w:sz w:val="20"/>
              </w:rPr>
              <w:t>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Мемлекеттік корпорация арқылы мемлекеттiк қызмет көрсетуге</w:t>
      </w:r>
      <w:r>
        <w:br/>
      </w:r>
      <w:r>
        <w:rPr>
          <w:rFonts w:ascii="Times New Roman"/>
          <w:b/>
          <w:i w:val="false"/>
          <w:color w:val="000000"/>
        </w:rPr>
        <w:t>тартылған ақпараттық жүйелердiң функционалдық өзара</w:t>
      </w:r>
      <w:r>
        <w:br/>
      </w:r>
      <w:r>
        <w:rPr>
          <w:rFonts w:ascii="Times New Roman"/>
          <w:b/>
          <w:i w:val="false"/>
          <w:color w:val="000000"/>
        </w:rPr>
        <w:t>іс-қимылының № 1 диаграммасы</w:t>
      </w:r>
    </w:p>
    <w:p>
      <w:pPr>
        <w:spacing w:after="0"/>
        <w:ind w:left="0"/>
        <w:jc w:val="left"/>
      </w:pPr>
      <w:r>
        <w:br/>
      </w:r>
    </w:p>
    <w:p>
      <w:pPr>
        <w:spacing w:after="0"/>
        <w:ind w:left="0"/>
        <w:jc w:val="both"/>
      </w:pPr>
      <w:r>
        <w:drawing>
          <wp:inline distT="0" distB="0" distL="0" distR="0">
            <wp:extent cx="7810500" cy="382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2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Портал арқылы мемлекеттiк қызмет көрсетуге тартылған ақпараттық</w:t>
      </w:r>
      <w:r>
        <w:br/>
      </w:r>
      <w:r>
        <w:rPr>
          <w:rFonts w:ascii="Times New Roman"/>
          <w:b/>
          <w:i w:val="false"/>
          <w:color w:val="000000"/>
        </w:rPr>
        <w:t>жүйелердiң функционалдық өзара іс-қимылының № 2 диаграммасы</w:t>
      </w:r>
    </w:p>
    <w:p>
      <w:pPr>
        <w:spacing w:after="0"/>
        <w:ind w:left="0"/>
        <w:jc w:val="left"/>
      </w:pPr>
      <w:r>
        <w:br/>
      </w:r>
    </w:p>
    <w:p>
      <w:pPr>
        <w:spacing w:after="0"/>
        <w:ind w:left="0"/>
        <w:jc w:val="both"/>
      </w:pPr>
      <w:r>
        <w:drawing>
          <wp:inline distT="0" distB="0" distL="0" distR="0">
            <wp:extent cx="7810500" cy="398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98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Кесте. Шартты белгілер</w:t>
      </w:r>
    </w:p>
    <w:p>
      <w:pPr>
        <w:spacing w:after="0"/>
        <w:ind w:left="0"/>
        <w:jc w:val="left"/>
      </w:pPr>
      <w:r>
        <w:br/>
      </w:r>
    </w:p>
    <w:p>
      <w:pPr>
        <w:spacing w:after="0"/>
        <w:ind w:left="0"/>
        <w:jc w:val="both"/>
      </w:pPr>
      <w:r>
        <w:drawing>
          <wp:inline distT="0" distB="0" distL="0" distR="0">
            <wp:extent cx="7810500" cy="758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58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2018 жылғы 13 сәуірдегі №</w:t>
            </w:r>
            <w:r>
              <w:br/>
            </w:r>
            <w:r>
              <w:rPr>
                <w:rFonts w:ascii="Times New Roman"/>
                <w:b w:val="false"/>
                <w:i w:val="false"/>
                <w:color w:val="000000"/>
                <w:sz w:val="20"/>
              </w:rPr>
              <w:t>2/148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әкiмдiгiнiң</w:t>
            </w:r>
            <w:r>
              <w:br/>
            </w:r>
            <w:r>
              <w:rPr>
                <w:rFonts w:ascii="Times New Roman"/>
                <w:b w:val="false"/>
                <w:i w:val="false"/>
                <w:color w:val="000000"/>
                <w:sz w:val="20"/>
              </w:rPr>
              <w:t>2015 жылғы 7</w:t>
            </w:r>
            <w:r>
              <w:br/>
            </w:r>
            <w:r>
              <w:rPr>
                <w:rFonts w:ascii="Times New Roman"/>
                <w:b w:val="false"/>
                <w:i w:val="false"/>
                <w:color w:val="000000"/>
                <w:sz w:val="20"/>
              </w:rPr>
              <w:t>тамыздағы № 3/500</w:t>
            </w:r>
            <w:r>
              <w:br/>
            </w:r>
            <w:r>
              <w:rPr>
                <w:rFonts w:ascii="Times New Roman"/>
                <w:b w:val="false"/>
                <w:i w:val="false"/>
                <w:color w:val="000000"/>
                <w:sz w:val="20"/>
              </w:rPr>
              <w:t>қаулысымен бекiтiлдi</w:t>
            </w:r>
          </w:p>
        </w:tc>
      </w:tr>
    </w:tbl>
    <w:p>
      <w:pPr>
        <w:spacing w:after="0"/>
        <w:ind w:left="0"/>
        <w:jc w:val="left"/>
      </w:pPr>
      <w:r>
        <w:rPr>
          <w:rFonts w:ascii="Times New Roman"/>
          <w:b/>
          <w:i w:val="false"/>
          <w:color w:val="000000"/>
        </w:rPr>
        <w:t xml:space="preserve"> "Мектепке дейiнгi бiлiм беру ұйымдарына құжаттарды қабылдау</w:t>
      </w:r>
      <w:r>
        <w:br/>
      </w:r>
      <w:r>
        <w:rPr>
          <w:rFonts w:ascii="Times New Roman"/>
          <w:b/>
          <w:i w:val="false"/>
          <w:color w:val="000000"/>
        </w:rPr>
        <w:t>және балаларды қабылдау" мемлекеттiк көрсетiлетiн</w:t>
      </w:r>
      <w:r>
        <w:br/>
      </w:r>
      <w:r>
        <w:rPr>
          <w:rFonts w:ascii="Times New Roman"/>
          <w:b/>
          <w:i w:val="false"/>
          <w:color w:val="000000"/>
        </w:rPr>
        <w:t>қызмет регламентi 1. Жалпы ережелер</w:t>
      </w:r>
    </w:p>
    <w:p>
      <w:pPr>
        <w:spacing w:after="0"/>
        <w:ind w:left="0"/>
        <w:jc w:val="both"/>
      </w:pPr>
      <w:r>
        <w:rPr>
          <w:rFonts w:ascii="Times New Roman"/>
          <w:b w:val="false"/>
          <w:i w:val="false"/>
          <w:color w:val="000000"/>
          <w:sz w:val="28"/>
        </w:rPr>
        <w:t xml:space="preserve">
      1. "Мектепке дейiнгi бiлiм беру ұйымдарына құжаттарды қабылдау және балаларды қабылдау" мемлекеттік көрсетілетін қызметін (бұдан әрі – мемлекеттік көрсетілетін қызмет) Қазақстан Республикасы Білім және ғылым министрінің 2015 жылғы 7 сәуірдегі № 172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дейiнгi бiлiм беру ұйымдарына құжаттарды қабылдау және балаларды қабылдау" мемлекеттік көрсетілетін қызмет стандартының (бұдан әрі – Стандарт) негізінде Алматы қаласының барлық үлгiдегi және түрдегi мектепке дейiнгi ұйымдары (бұдан әрі - көрсетілетін қызметті беруші) көрсетеді.</w:t>
      </w:r>
    </w:p>
    <w:p>
      <w:pPr>
        <w:spacing w:after="0"/>
        <w:ind w:left="0"/>
        <w:jc w:val="both"/>
      </w:pPr>
      <w:r>
        <w:rPr>
          <w:rFonts w:ascii="Times New Roman"/>
          <w:b w:val="false"/>
          <w:i w:val="false"/>
          <w:color w:val="000000"/>
          <w:sz w:val="28"/>
        </w:rPr>
        <w:t>
      Мемлекеттiк қызметтi көрсету үшiн құжаттарды қабылдау және беру көрсетiлетiн қызметтi берушiнiң кеңсесi арқылы жүзеге асырылады.</w:t>
      </w:r>
    </w:p>
    <w:p>
      <w:pPr>
        <w:spacing w:after="0"/>
        <w:ind w:left="0"/>
        <w:jc w:val="both"/>
      </w:pPr>
      <w:r>
        <w:rPr>
          <w:rFonts w:ascii="Times New Roman"/>
          <w:b w:val="false"/>
          <w:i w:val="false"/>
          <w:color w:val="000000"/>
          <w:sz w:val="28"/>
        </w:rPr>
        <w:t>
      2. Мемлекеттiк қызмет көрсету нысаны: қағаз түрiнде.</w:t>
      </w:r>
    </w:p>
    <w:p>
      <w:pPr>
        <w:spacing w:after="0"/>
        <w:ind w:left="0"/>
        <w:jc w:val="both"/>
      </w:pPr>
      <w:r>
        <w:rPr>
          <w:rFonts w:ascii="Times New Roman"/>
          <w:b w:val="false"/>
          <w:i w:val="false"/>
          <w:color w:val="000000"/>
          <w:sz w:val="28"/>
        </w:rPr>
        <w:t xml:space="preserve">
      3. Мемлекеттiк қызмет көрсетудiң нәтижесi: мектепке дейiнгi ұйым мен баланың ата-анасының бiрi немесе заңды өкiлi араcында жасалған шарт негiзiнде баланы мектепке дейiнгi ұйымға қабылдау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көрсетiлген негiздер бойынша мемлекеттiк қызметтi көрсетуден бас тарту туралы дәлелдi жауап болып табылады.</w:t>
      </w:r>
    </w:p>
    <w:p>
      <w:pPr>
        <w:spacing w:after="0"/>
        <w:ind w:left="0"/>
        <w:jc w:val="both"/>
      </w:pPr>
      <w:r>
        <w:rPr>
          <w:rFonts w:ascii="Times New Roman"/>
          <w:b w:val="false"/>
          <w:i w:val="false"/>
          <w:color w:val="000000"/>
          <w:sz w:val="28"/>
        </w:rPr>
        <w:t>
      Мемлекеттiк қызмет көрсету нәтижесiн ұсыну нысаны: қағаз түрiнде.</w:t>
      </w:r>
    </w:p>
    <w:p>
      <w:pPr>
        <w:spacing w:after="0"/>
        <w:ind w:left="0"/>
        <w:jc w:val="left"/>
      </w:pPr>
      <w:r>
        <w:rPr>
          <w:rFonts w:ascii="Times New Roman"/>
          <w:b/>
          <w:i w:val="false"/>
          <w:color w:val="000000"/>
        </w:rPr>
        <w:t xml:space="preserve"> 2. Мемлекеттiк қызмет көрсету процесінде көрсетiлетiн қызметтi</w:t>
      </w:r>
      <w:r>
        <w:br/>
      </w:r>
      <w:r>
        <w:rPr>
          <w:rFonts w:ascii="Times New Roman"/>
          <w:b/>
          <w:i w:val="false"/>
          <w:color w:val="000000"/>
        </w:rPr>
        <w:t>берушiнiң құрылымдық бөлiмшелерiнiң (қызметкерлерiнiң)</w:t>
      </w:r>
      <w:r>
        <w:br/>
      </w:r>
      <w:r>
        <w:rPr>
          <w:rFonts w:ascii="Times New Roman"/>
          <w:b/>
          <w:i w:val="false"/>
          <w:color w:val="000000"/>
        </w:rPr>
        <w:t>iс-қимыл тәртiбiнің сипаттамасы</w:t>
      </w:r>
    </w:p>
    <w:p>
      <w:pPr>
        <w:spacing w:after="0"/>
        <w:ind w:left="0"/>
        <w:jc w:val="both"/>
      </w:pPr>
      <w:r>
        <w:rPr>
          <w:rFonts w:ascii="Times New Roman"/>
          <w:b w:val="false"/>
          <w:i w:val="false"/>
          <w:color w:val="000000"/>
          <w:sz w:val="28"/>
        </w:rPr>
        <w:t xml:space="preserve">
      4. Көрсетілетін қызметті берушінің көрсетілетін қызметті алушыдан мемлекеттік қызметті көрсету үшін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алуы мемлекеттік қызметті көрсету бойынша рәсімді (іс-қимылды) бастауға негіз болып табылады.</w:t>
      </w:r>
    </w:p>
    <w:p>
      <w:pPr>
        <w:spacing w:after="0"/>
        <w:ind w:left="0"/>
        <w:jc w:val="both"/>
      </w:pPr>
      <w:r>
        <w:rPr>
          <w:rFonts w:ascii="Times New Roman"/>
          <w:b w:val="false"/>
          <w:i w:val="false"/>
          <w:color w:val="000000"/>
          <w:sz w:val="28"/>
        </w:rPr>
        <w:t>
      5. Мемлекеттiк қызмет көрсету процесiнiң құрамына кiретiн әрбiр рәсiмнiң (iс-қимылдың) мазмұны, оны орындаудың ұзақтығы:</w:t>
      </w:r>
    </w:p>
    <w:p>
      <w:pPr>
        <w:spacing w:after="0"/>
        <w:ind w:left="0"/>
        <w:jc w:val="both"/>
      </w:pPr>
      <w:r>
        <w:rPr>
          <w:rFonts w:ascii="Times New Roman"/>
          <w:b w:val="false"/>
          <w:i w:val="false"/>
          <w:color w:val="000000"/>
          <w:sz w:val="28"/>
        </w:rPr>
        <w:t>
      1) көрсетiлетiн қызметтi берушi басшысының көрсетiлетiн қызметтi алушы ұсынған құжаттарды қабылдауы және тексеруі, оны орындау ұзақтығы - 5 минут;</w:t>
      </w:r>
    </w:p>
    <w:p>
      <w:pPr>
        <w:spacing w:after="0"/>
        <w:ind w:left="0"/>
        <w:jc w:val="both"/>
      </w:pPr>
      <w:r>
        <w:rPr>
          <w:rFonts w:ascii="Times New Roman"/>
          <w:b w:val="false"/>
          <w:i w:val="false"/>
          <w:color w:val="000000"/>
          <w:sz w:val="28"/>
        </w:rPr>
        <w:t>
      2) көрсетiлетiн қызметтi алушыға мемлекеттiк қызмет көрсетудiң нәтижесiн беру, рәсiмнiң ұзақтығы - 25 минут.</w:t>
      </w:r>
    </w:p>
    <w:p>
      <w:pPr>
        <w:spacing w:after="0"/>
        <w:ind w:left="0"/>
        <w:jc w:val="both"/>
      </w:pPr>
      <w:r>
        <w:rPr>
          <w:rFonts w:ascii="Times New Roman"/>
          <w:b w:val="false"/>
          <w:i w:val="false"/>
          <w:color w:val="000000"/>
          <w:sz w:val="28"/>
        </w:rPr>
        <w:t>
      6. Келесi рәсiмдi (iс-қимылды) орындауды бастауға негiз болатын мемлекеттiк қызмет көрсету бойынша рәсiмнiң (iс-қимылдың) нәтижесi:</w:t>
      </w:r>
    </w:p>
    <w:p>
      <w:pPr>
        <w:spacing w:after="0"/>
        <w:ind w:left="0"/>
        <w:jc w:val="both"/>
      </w:pPr>
      <w:r>
        <w:rPr>
          <w:rFonts w:ascii="Times New Roman"/>
          <w:b w:val="false"/>
          <w:i w:val="false"/>
          <w:color w:val="000000"/>
          <w:sz w:val="28"/>
        </w:rPr>
        <w:t>
      1) көрсетiлетiн қызметтi берушi басшысының мемлекеттiк қызмет көрсету нәтижесiн ресiмдеуi;</w:t>
      </w:r>
    </w:p>
    <w:p>
      <w:pPr>
        <w:spacing w:after="0"/>
        <w:ind w:left="0"/>
        <w:jc w:val="both"/>
      </w:pPr>
      <w:r>
        <w:rPr>
          <w:rFonts w:ascii="Times New Roman"/>
          <w:b w:val="false"/>
          <w:i w:val="false"/>
          <w:color w:val="000000"/>
          <w:sz w:val="28"/>
        </w:rPr>
        <w:t>
      2) көрсетiлетiн қызметтi алушының мемлекеттiк қызмет көрсету нәтижесiн алуы.</w:t>
      </w:r>
    </w:p>
    <w:p>
      <w:pPr>
        <w:spacing w:after="0"/>
        <w:ind w:left="0"/>
        <w:jc w:val="left"/>
      </w:pPr>
      <w:r>
        <w:rPr>
          <w:rFonts w:ascii="Times New Roman"/>
          <w:b/>
          <w:i w:val="false"/>
          <w:color w:val="000000"/>
        </w:rPr>
        <w:t xml:space="preserve"> 3. Мемлекеттiк қызмет көрсету процесінде көрсетiлетiн қызметтi</w:t>
      </w:r>
      <w:r>
        <w:br/>
      </w:r>
      <w:r>
        <w:rPr>
          <w:rFonts w:ascii="Times New Roman"/>
          <w:b/>
          <w:i w:val="false"/>
          <w:color w:val="000000"/>
        </w:rPr>
        <w:t>берушiнiң құрылымдық бөлiмшелерiнiң (қызметкерлерiнiң)</w:t>
      </w:r>
      <w:r>
        <w:br/>
      </w:r>
      <w:r>
        <w:rPr>
          <w:rFonts w:ascii="Times New Roman"/>
          <w:b/>
          <w:i w:val="false"/>
          <w:color w:val="000000"/>
        </w:rPr>
        <w:t>өзара іс-қимыл тәртiбiнің сипаттамасы</w:t>
      </w:r>
    </w:p>
    <w:p>
      <w:pPr>
        <w:spacing w:after="0"/>
        <w:ind w:left="0"/>
        <w:jc w:val="both"/>
      </w:pPr>
      <w:r>
        <w:rPr>
          <w:rFonts w:ascii="Times New Roman"/>
          <w:b w:val="false"/>
          <w:i w:val="false"/>
          <w:color w:val="000000"/>
          <w:sz w:val="28"/>
        </w:rPr>
        <w:t>
      7. Мемлекеттiк қызмет көрсету процесіне қатысатын көрсетiлетiн қызметтi берушiнiң құрылымдық бөлiмшелерiнiң (қызметкерлерінің) тiзбесi:</w:t>
      </w:r>
    </w:p>
    <w:p>
      <w:pPr>
        <w:spacing w:after="0"/>
        <w:ind w:left="0"/>
        <w:jc w:val="both"/>
      </w:pPr>
      <w:r>
        <w:rPr>
          <w:rFonts w:ascii="Times New Roman"/>
          <w:b w:val="false"/>
          <w:i w:val="false"/>
          <w:color w:val="000000"/>
          <w:sz w:val="28"/>
        </w:rPr>
        <w:t>
      көрсетiлетiн қызметтi берушiнiң басшысы.</w:t>
      </w:r>
    </w:p>
    <w:p>
      <w:pPr>
        <w:spacing w:after="0"/>
        <w:ind w:left="0"/>
        <w:jc w:val="both"/>
      </w:pPr>
      <w:r>
        <w:rPr>
          <w:rFonts w:ascii="Times New Roman"/>
          <w:b w:val="false"/>
          <w:i w:val="false"/>
          <w:color w:val="000000"/>
          <w:sz w:val="28"/>
        </w:rPr>
        <w:t>
      8. Көрсетілетін қызметті берушінің құрылымдық бөлімшелерінің (қызметкерлерінің) арасындағы рәсімдер (іс-қимылдар) ретін сипаттау:</w:t>
      </w:r>
    </w:p>
    <w:p>
      <w:pPr>
        <w:spacing w:after="0"/>
        <w:ind w:left="0"/>
        <w:jc w:val="both"/>
      </w:pPr>
      <w:r>
        <w:rPr>
          <w:rFonts w:ascii="Times New Roman"/>
          <w:b w:val="false"/>
          <w:i w:val="false"/>
          <w:color w:val="000000"/>
          <w:sz w:val="28"/>
        </w:rPr>
        <w:t xml:space="preserve">
      1) көрсетiлетiн қызметтi берушiнiң басшысы көрсетілетін қызметі алушы ұсынған құжаттарды қабылдайды және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сәйкестiгiн тексередi, рәсімнің ұзақтығы – 5 минут;</w:t>
      </w:r>
    </w:p>
    <w:p>
      <w:pPr>
        <w:spacing w:after="0"/>
        <w:ind w:left="0"/>
        <w:jc w:val="both"/>
      </w:pPr>
      <w:r>
        <w:rPr>
          <w:rFonts w:ascii="Times New Roman"/>
          <w:b w:val="false"/>
          <w:i w:val="false"/>
          <w:color w:val="000000"/>
          <w:sz w:val="28"/>
        </w:rPr>
        <w:t>
      2) ұсынылған құжаттарды тексерiп, талдау жасағаннан кейiн көрсетiлетiн қызметтi берушiнiң басшысы баланы мектепке дейiнгi ұйымға қабылдайды, баланы мектепке дейінгі ұйымға қабылдау кезінде көрсетілетін қызметті беруші мен көрсетілетін қызметті алушы арасында шарт жасалады, рәсімнің ұзақтығы – 25 минут.</w:t>
      </w:r>
    </w:p>
    <w:p>
      <w:pPr>
        <w:spacing w:after="0"/>
        <w:ind w:left="0"/>
        <w:jc w:val="both"/>
      </w:pPr>
      <w:r>
        <w:rPr>
          <w:rFonts w:ascii="Times New Roman"/>
          <w:b w:val="false"/>
          <w:i w:val="false"/>
          <w:color w:val="000000"/>
          <w:sz w:val="28"/>
        </w:rPr>
        <w:t xml:space="preserve">
      9. Мемлекеттiк қызмет көрсету процесiнде рәсiмдердiң (iс-қимылдардың) ретiн, көрсетiлетiн қызметтi берушiнiң құрылымдық бөлiмшелерiнiң (қызметкерлерiнiң) өзара iс-қимылының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мемлекеттiк қызмет көрсетудiң бизнес-процестерiнiң анықтамалығында көрсетiлген.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дейiнгi</w:t>
            </w:r>
            <w:r>
              <w:br/>
            </w:r>
            <w:r>
              <w:rPr>
                <w:rFonts w:ascii="Times New Roman"/>
                <w:b w:val="false"/>
                <w:i w:val="false"/>
                <w:color w:val="000000"/>
                <w:sz w:val="20"/>
              </w:rPr>
              <w:t>бiлiм беру</w:t>
            </w:r>
            <w:r>
              <w:br/>
            </w:r>
            <w:r>
              <w:rPr>
                <w:rFonts w:ascii="Times New Roman"/>
                <w:b w:val="false"/>
                <w:i w:val="false"/>
                <w:color w:val="000000"/>
                <w:sz w:val="20"/>
              </w:rPr>
              <w:t>ұйымдарына құжаттарды</w:t>
            </w:r>
            <w:r>
              <w:br/>
            </w:r>
            <w:r>
              <w:rPr>
                <w:rFonts w:ascii="Times New Roman"/>
                <w:b w:val="false"/>
                <w:i w:val="false"/>
                <w:color w:val="000000"/>
                <w:sz w:val="20"/>
              </w:rPr>
              <w:t>қабылдау және</w:t>
            </w:r>
            <w:r>
              <w:br/>
            </w:r>
            <w:r>
              <w:rPr>
                <w:rFonts w:ascii="Times New Roman"/>
                <w:b w:val="false"/>
                <w:i w:val="false"/>
                <w:color w:val="000000"/>
                <w:sz w:val="20"/>
              </w:rPr>
              <w:t>балаларды қабылдау"</w:t>
            </w:r>
            <w:r>
              <w:br/>
            </w:r>
            <w:r>
              <w:rPr>
                <w:rFonts w:ascii="Times New Roman"/>
                <w:b w:val="false"/>
                <w:i w:val="false"/>
                <w:color w:val="000000"/>
                <w:sz w:val="20"/>
              </w:rPr>
              <w:t>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Мемлекеттiк қызмет көрсетудiң бизнес-процестерiнiң анықтамалығы</w:t>
      </w:r>
    </w:p>
    <w:p>
      <w:pPr>
        <w:spacing w:after="0"/>
        <w:ind w:left="0"/>
        <w:jc w:val="left"/>
      </w:pPr>
      <w:r>
        <w:br/>
      </w:r>
    </w:p>
    <w:p>
      <w:pPr>
        <w:spacing w:after="0"/>
        <w:ind w:left="0"/>
        <w:jc w:val="both"/>
      </w:pPr>
      <w:r>
        <w:drawing>
          <wp:inline distT="0" distB="0" distL="0" distR="0">
            <wp:extent cx="7810500" cy="502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02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56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56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