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8b8" w14:textId="a28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"Ақталған адамға куәлік беру" мемлекеттік көрсетілетін қызметтер регламентін бекіту туралы" 2016 жылғы 22 қыркүйектегі № 3/454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2018 жылғы 26 маусымдағы № 2/315 қаулысы. Алматы қаласы Әділет департаментінде 2018 жылғы 10 шілдеде № 1490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"Ақталған адамға куәлік беру" мемлекеттік көрсетілетін қызметтер регламентін бекіту туралы" 2016 жылғы 22 қыркүйектегі № 3/454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1323 болып тіркелген, 2016 жылғы 22 қазанда "Алматы ақшамы" және "Вечерний Алматы" газеттерінде жарияланған)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осы қаулыны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Алматы қаласы әкімдігінің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Дәрібаевқа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2/315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"Ақталған адамға куәлік беру" мемлекеттік көрсетілетін қызметін (бұдан әрі – мемлекеттік көрсетілетін қызмет)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"Ақталған адамға куәлік беру" мемлекеттік көрсетілетін қызмет стандарты (бұдан әрі – Стандарт) негізінде Алматы қалалық Жұмыспен қамту және әлеуметтік бағдарламалар басқармасы (бұдан әрі – көрсетілетін қызметті беруші) көрсетеді.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қызметті көрсету нәтижесін беру көрсетілетін қызметті беруші арқылы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 Қазақстан Республикасы Үкіметінің 2015 жылғы 2 сәуірдегі № 184 қаулысымен бекітілген үлгідегі куәлік немесе оның телнұсқасын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берушінің аудандық бөлімімен көрсетілетін қызметті алушыдан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үшін көзделген қажетті құжаттар мен өтінішті алуы мемлекеттік қызметті көрсету бойынша рәсімді (іс-қимылды) бастауға негіздеме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 орындаудың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 30 (отыз) минут ішінде құжаттарды қабылдайды, оларды тіркеуді жүзеге асырады және тіркелген күні және мемлекеттік қызметті алатын күні, құжаттарды қабылдаған адамның тегі мен аты-жөні көрсетілген үзбелі талон береді және жауапты маманды анықтау үшін көрсетілетін қызметті берушінің аудандық бөлімінің басшысына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 15 (он бес) минут ішінде көрсетілетін қызметті алушының өтінішін көрсетілетін қызметті берушінің аудандық бөлімінің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маманы 1 (бір) жұмыс күні ішінде ақталған адамға куәлікті (куәліктің телнұсқасын) беру үшін көрсетілетін қызметті алушының құжаттарының пакетін көрсетілетін қызметті берушіге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берілген құжаттардың негізінде 3 (үш) жұмыс күні ішінде ақталған адамға куәлікті (куәліктің телнұсқасын) дайындайды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30 (отыз) минут ішінде куәлікке (куәліктің телнұсқасына) қол қояды және көрсетілетін қызмет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30 (отыз) минут ішінде куәлікті (куәліктің телнұсқасын) көрсетілетін қызметті алушыға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рәсімінің (іс-қимылдың)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берушіге құжаттардың пакетін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маманының мемлекеттік көрсетілетін қызмет нәтижесін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көрсету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маманының мемлекеттік көрсетілетін қызмет нәтижесін беруі.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аудандық бөлімінің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құрылымдық бөлімшелердің (қызметкерлердің) арасындағы рәсімдердің (іс-қимылдардың) реттілігін сипаттау: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маманы 30 (отыз) минут ішінде құжаттарды қабылдайды, оларды тіркеуді жүзеге асырады және тіркелген күні және мемлекеттік қызметті алатын күні, құжаттарды қабылдаған адамның тегі мен аты-жөні көрсетілген үзбелі талон береді және жауапты маманды анықтау үшін көрсетілетін қызметті берушінің аудандық бөлімінің басшысына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 15 (он бес) минут ішінде көрсетілетін қызметті алушының өтінішін көрсетілетін қызметті берушінің аудандық бөлімінің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маманы 1 (бір) жұмыс күні ішінде ақталған адамға куәлікті (куәліктің телнұсқасын) беру үшін көрсетілетін қызметті алушының құжаттарының пакетін көрсетілетін қызметті берушіге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берілген құжаттардың негізінде 3 (үш) жұмыс күні ішінде ақталған адамға куәлікті (куәліктің телнұсқасын) дайындайды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30 (отыз) минут ішінде куәлікке (куәліктің телнұсқасына) қол қояды және көрсетілетін қызмет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30 (отыз) минут ішінде куәлікті (куәліктің телнұсқасын) көрсетілетін қызметті алушыға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процесінде "Азаматтарға арналған үкімет" Мемлекеттік корпорациясымен және (немесе) өзге де көрсетілетін қызметті берушілермен өзара іс-қимыл жасауы, сондай-ақ мемлекеттік қызмет көрсету процесінде ақпараттық жүйелерді пайдалану қарастырылмаған.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бизнес-үдерісінің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