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c66c6" w14:textId="53c66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Солтүстік Қазақстан облысының облыстық бюджеті туралы" Солтүстік Қазақстан облыстық мәслихаттың 2017 жылғы 12 желтоқсандағы № 17/1 шешіміне өзгерістер енгізу туралы</w:t>
      </w:r>
    </w:p>
    <w:p>
      <w:pPr>
        <w:spacing w:after="0"/>
        <w:ind w:left="0"/>
        <w:jc w:val="both"/>
      </w:pPr>
      <w:r>
        <w:rPr>
          <w:rFonts w:ascii="Times New Roman"/>
          <w:b w:val="false"/>
          <w:i w:val="false"/>
          <w:color w:val="000000"/>
          <w:sz w:val="28"/>
        </w:rPr>
        <w:t>Солтүстік Қазақстан облыстық мәслихатының 2018 жылғы 30 шілдедегі № 23/3 шешімі. Солтүстік Қазақстан облысының Әділет департаментінде 2018 жылғы 13 тамызда № 4876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8-бабы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108-баптарына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облыстық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"2018-2020 жылдарға арналған Солтүстік Қазақстан облысының облыстық бюджеті туралы" Солтүстік Қазақстан облыстық мәслихаттың 2017 жылғы 12 желтоқсандағы № 17/1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4462 болып тіркелді, Қазақстан Республикасы нормативтік құқықтық актілерінің электрондық түрдегі эталондық бақылау банкінде 2018 жылғы 5 қаңтарда жарияланды) мына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сәйкесінше </w:t>
      </w:r>
      <w:r>
        <w:rPr>
          <w:rFonts w:ascii="Times New Roman"/>
          <w:b w:val="false"/>
          <w:i w:val="false"/>
          <w:color w:val="000000"/>
          <w:sz w:val="28"/>
        </w:rPr>
        <w:t>3-қосымшаларға</w:t>
      </w:r>
      <w:r>
        <w:rPr>
          <w:rFonts w:ascii="Times New Roman"/>
          <w:b w:val="false"/>
          <w:i w:val="false"/>
          <w:color w:val="000000"/>
          <w:sz w:val="28"/>
        </w:rPr>
        <w:t xml:space="preserve"> сәйкес 2018-2020 жылдарға, соның ішінде 2018 жылға арналған Солтүстік Қазақстан облысының облыстық бюджеті келесі көлемде бекітілсін:</w:t>
      </w:r>
    </w:p>
    <w:bookmarkEnd w:id="2"/>
    <w:bookmarkStart w:name="z8" w:id="3"/>
    <w:p>
      <w:pPr>
        <w:spacing w:after="0"/>
        <w:ind w:left="0"/>
        <w:jc w:val="both"/>
      </w:pPr>
      <w:r>
        <w:rPr>
          <w:rFonts w:ascii="Times New Roman"/>
          <w:b w:val="false"/>
          <w:i w:val="false"/>
          <w:color w:val="000000"/>
          <w:sz w:val="28"/>
        </w:rPr>
        <w:t>
      1) кірістер – 150 892 532,6 мың теңге:</w:t>
      </w:r>
    </w:p>
    <w:bookmarkEnd w:id="3"/>
    <w:bookmarkStart w:name="z9" w:id="4"/>
    <w:p>
      <w:pPr>
        <w:spacing w:after="0"/>
        <w:ind w:left="0"/>
        <w:jc w:val="both"/>
      </w:pPr>
      <w:r>
        <w:rPr>
          <w:rFonts w:ascii="Times New Roman"/>
          <w:b w:val="false"/>
          <w:i w:val="false"/>
          <w:color w:val="000000"/>
          <w:sz w:val="28"/>
        </w:rPr>
        <w:t>
      салықтық түсімдер – 17 100 758,5 мың теңге;</w:t>
      </w:r>
    </w:p>
    <w:bookmarkEnd w:id="4"/>
    <w:bookmarkStart w:name="z10" w:id="5"/>
    <w:p>
      <w:pPr>
        <w:spacing w:after="0"/>
        <w:ind w:left="0"/>
        <w:jc w:val="both"/>
      </w:pPr>
      <w:r>
        <w:rPr>
          <w:rFonts w:ascii="Times New Roman"/>
          <w:b w:val="false"/>
          <w:i w:val="false"/>
          <w:color w:val="000000"/>
          <w:sz w:val="28"/>
        </w:rPr>
        <w:t>
      салықтық емес түсімдер – 769 220,1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1 202,1 мың тенге;</w:t>
      </w:r>
    </w:p>
    <w:bookmarkEnd w:id="6"/>
    <w:bookmarkStart w:name="z12" w:id="7"/>
    <w:p>
      <w:pPr>
        <w:spacing w:after="0"/>
        <w:ind w:left="0"/>
        <w:jc w:val="both"/>
      </w:pPr>
      <w:r>
        <w:rPr>
          <w:rFonts w:ascii="Times New Roman"/>
          <w:b w:val="false"/>
          <w:i w:val="false"/>
          <w:color w:val="000000"/>
          <w:sz w:val="28"/>
        </w:rPr>
        <w:t xml:space="preserve">
      трансферттер түсімі – 133 021 351,9 мың теңге; </w:t>
      </w:r>
    </w:p>
    <w:bookmarkEnd w:id="7"/>
    <w:bookmarkStart w:name="z13" w:id="8"/>
    <w:p>
      <w:pPr>
        <w:spacing w:after="0"/>
        <w:ind w:left="0"/>
        <w:jc w:val="both"/>
      </w:pPr>
      <w:r>
        <w:rPr>
          <w:rFonts w:ascii="Times New Roman"/>
          <w:b w:val="false"/>
          <w:i w:val="false"/>
          <w:color w:val="000000"/>
          <w:sz w:val="28"/>
        </w:rPr>
        <w:t xml:space="preserve">
      2) шығындар – 150 304 752,9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5 706 560 мың теңге:</w:t>
      </w:r>
    </w:p>
    <w:bookmarkEnd w:id="9"/>
    <w:bookmarkStart w:name="z15" w:id="10"/>
    <w:p>
      <w:pPr>
        <w:spacing w:after="0"/>
        <w:ind w:left="0"/>
        <w:jc w:val="both"/>
      </w:pPr>
      <w:r>
        <w:rPr>
          <w:rFonts w:ascii="Times New Roman"/>
          <w:b w:val="false"/>
          <w:i w:val="false"/>
          <w:color w:val="000000"/>
          <w:sz w:val="28"/>
        </w:rPr>
        <w:t>
      бюджеттік кредиттер – 10 223 028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4 516 468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1 889 900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1 890 000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100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-7 008 680,3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7 008 680,3 мың теңге:</w:t>
      </w:r>
    </w:p>
    <w:bookmarkEnd w:id="16"/>
    <w:bookmarkStart w:name="z22" w:id="17"/>
    <w:p>
      <w:pPr>
        <w:spacing w:after="0"/>
        <w:ind w:left="0"/>
        <w:jc w:val="both"/>
      </w:pPr>
      <w:r>
        <w:rPr>
          <w:rFonts w:ascii="Times New Roman"/>
          <w:b w:val="false"/>
          <w:i w:val="false"/>
          <w:color w:val="000000"/>
          <w:sz w:val="28"/>
        </w:rPr>
        <w:t>
      қарыздар түсімі – 10 202 026 мың теңге;</w:t>
      </w:r>
    </w:p>
    <w:bookmarkEnd w:id="17"/>
    <w:bookmarkStart w:name="z23" w:id="18"/>
    <w:p>
      <w:pPr>
        <w:spacing w:after="0"/>
        <w:ind w:left="0"/>
        <w:jc w:val="both"/>
      </w:pPr>
      <w:r>
        <w:rPr>
          <w:rFonts w:ascii="Times New Roman"/>
          <w:b w:val="false"/>
          <w:i w:val="false"/>
          <w:color w:val="000000"/>
          <w:sz w:val="28"/>
        </w:rPr>
        <w:t>
      қарыздарды өтеу – 3 782 760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589 414,3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1-қосымшасы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"Солтүстік Қазақстан облыстық мәслихат аппараты" коммуналдық мемлекеттік мекемесі мыналарды Қазақстан Республикасының заңнамасында белгіленген тәртіпте қамтамасыз етсін: </w:t>
      </w:r>
    </w:p>
    <w:bookmarkEnd w:id="21"/>
    <w:bookmarkStart w:name="z27" w:id="22"/>
    <w:p>
      <w:pPr>
        <w:spacing w:after="0"/>
        <w:ind w:left="0"/>
        <w:jc w:val="both"/>
      </w:pPr>
      <w:r>
        <w:rPr>
          <w:rFonts w:ascii="Times New Roman"/>
          <w:b w:val="false"/>
          <w:i w:val="false"/>
          <w:color w:val="000000"/>
          <w:sz w:val="28"/>
        </w:rPr>
        <w:t>
      1) осы шешімді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22"/>
    <w:bookmarkStart w:name="z28" w:id="23"/>
    <w:p>
      <w:pPr>
        <w:spacing w:after="0"/>
        <w:ind w:left="0"/>
        <w:jc w:val="both"/>
      </w:pPr>
      <w:r>
        <w:rPr>
          <w:rFonts w:ascii="Times New Roman"/>
          <w:b w:val="false"/>
          <w:i w:val="false"/>
          <w:color w:val="000000"/>
          <w:sz w:val="28"/>
        </w:rPr>
        <w:t>
      2) осы шешімді мемлекеттік тіркеген күннен бастап күнтізбелік он күн ішінде мемлекеттік және орыс тілінде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23"/>
    <w:bookmarkStart w:name="z29" w:id="24"/>
    <w:p>
      <w:pPr>
        <w:spacing w:after="0"/>
        <w:ind w:left="0"/>
        <w:jc w:val="both"/>
      </w:pPr>
      <w:r>
        <w:rPr>
          <w:rFonts w:ascii="Times New Roman"/>
          <w:b w:val="false"/>
          <w:i w:val="false"/>
          <w:color w:val="000000"/>
          <w:sz w:val="28"/>
        </w:rPr>
        <w:t>
      3) осы шешімді ресми жариялағаннан кейін Солтүстік Қазақстан облыстық мәслихаттың интернет-ресурсында орналастыруды.</w:t>
      </w:r>
    </w:p>
    <w:bookmarkEnd w:id="24"/>
    <w:bookmarkStart w:name="z30" w:id="25"/>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мәслихаты ХХШ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Р.Әбдірахманова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2018 жылғы 30 шілдедегі № 23/3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2017 жылғы 12 желтоқсандағы № 17/1 шешіміне 1-қосымша</w:t>
            </w:r>
          </w:p>
        </w:tc>
      </w:tr>
    </w:tbl>
    <w:bookmarkStart w:name="z35" w:id="26"/>
    <w:p>
      <w:pPr>
        <w:spacing w:after="0"/>
        <w:ind w:left="0"/>
        <w:jc w:val="left"/>
      </w:pPr>
      <w:r>
        <w:rPr>
          <w:rFonts w:ascii="Times New Roman"/>
          <w:b/>
          <w:i w:val="false"/>
          <w:color w:val="000000"/>
        </w:rPr>
        <w:t xml:space="preserve"> 2018 жылға арналған Солтүстiк Қазақстан облыстық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970"/>
        <w:gridCol w:w="970"/>
        <w:gridCol w:w="6507"/>
        <w:gridCol w:w="31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Санаты</w:t>
            </w:r>
          </w:p>
          <w:bookmarkEnd w:id="27"/>
        </w:tc>
        <w:tc>
          <w:tcPr>
            <w:tcW w:w="6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1</w:t>
            </w:r>
          </w:p>
          <w:bookmarkEnd w:id="2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150 892 532,6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1</w:t>
            </w:r>
          </w:p>
          <w:bookmarkEnd w:id="2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17 100 758,5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14 484 090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14 484 090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552 605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552 605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2 064 063,5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2 064 063,5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0"/>
          <w:p>
            <w:pPr>
              <w:spacing w:after="20"/>
              <w:ind w:left="20"/>
              <w:jc w:val="both"/>
            </w:pPr>
            <w:r>
              <w:rPr>
                <w:rFonts w:ascii="Times New Roman"/>
                <w:b w:val="false"/>
                <w:i w:val="false"/>
                <w:color w:val="000000"/>
                <w:sz w:val="20"/>
              </w:rPr>
              <w:t>
2</w:t>
            </w:r>
          </w:p>
          <w:bookmarkEnd w:id="3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769 220,1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102 746,6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343 542,6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343 542,6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302 930,9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302 930,9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1"/>
          <w:p>
            <w:pPr>
              <w:spacing w:after="20"/>
              <w:ind w:left="20"/>
              <w:jc w:val="both"/>
            </w:pPr>
            <w:r>
              <w:rPr>
                <w:rFonts w:ascii="Times New Roman"/>
                <w:b w:val="false"/>
                <w:i w:val="false"/>
                <w:color w:val="000000"/>
                <w:sz w:val="20"/>
              </w:rPr>
              <w:t>
3</w:t>
            </w:r>
          </w:p>
          <w:bookmarkEnd w:id="3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2"/>
          <w:p>
            <w:pPr>
              <w:spacing w:after="20"/>
              <w:ind w:left="20"/>
              <w:jc w:val="both"/>
            </w:pPr>
            <w:r>
              <w:rPr>
                <w:rFonts w:ascii="Times New Roman"/>
                <w:b w:val="false"/>
                <w:i w:val="false"/>
                <w:color w:val="000000"/>
                <w:sz w:val="20"/>
              </w:rPr>
              <w:t>
4</w:t>
            </w:r>
          </w:p>
          <w:bookmarkEnd w:id="3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133 021 351,9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2 280 535,9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2 280 535,9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130 740 816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130 740 816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3"/>
          <w:p>
            <w:pPr>
              <w:spacing w:after="20"/>
              <w:ind w:left="20"/>
              <w:jc w:val="both"/>
            </w:pPr>
            <w:r>
              <w:rPr>
                <w:rFonts w:ascii="Times New Roman"/>
                <w:b w:val="false"/>
                <w:i w:val="false"/>
                <w:color w:val="000000"/>
                <w:sz w:val="20"/>
              </w:rPr>
              <w:t>
Функционалдық топ</w:t>
            </w:r>
          </w:p>
          <w:bookmarkEnd w:id="33"/>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4"/>
          <w:p>
            <w:pPr>
              <w:spacing w:after="20"/>
              <w:ind w:left="20"/>
              <w:jc w:val="both"/>
            </w:pPr>
            <w:r>
              <w:rPr>
                <w:rFonts w:ascii="Times New Roman"/>
                <w:b w:val="false"/>
                <w:i w:val="false"/>
                <w:color w:val="000000"/>
                <w:sz w:val="20"/>
              </w:rPr>
              <w:t>
1</w:t>
            </w:r>
          </w:p>
          <w:bookmarkEnd w:id="3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150 304 752,9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5"/>
          <w:p>
            <w:pPr>
              <w:spacing w:after="20"/>
              <w:ind w:left="20"/>
              <w:jc w:val="both"/>
            </w:pPr>
            <w:r>
              <w:rPr>
                <w:rFonts w:ascii="Times New Roman"/>
                <w:b w:val="false"/>
                <w:i w:val="false"/>
                <w:color w:val="000000"/>
                <w:sz w:val="20"/>
              </w:rPr>
              <w:t>
1</w:t>
            </w:r>
          </w:p>
          <w:bookmarkEnd w:id="3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2 363 713,5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1 185 357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819 222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258 923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745 051,1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734 463,1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156 096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152 096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53 609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108 442,4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36"/>
          <w:p>
            <w:pPr>
              <w:spacing w:after="20"/>
              <w:ind w:left="20"/>
              <w:jc w:val="both"/>
            </w:pPr>
            <w:r>
              <w:rPr>
                <w:rFonts w:ascii="Times New Roman"/>
                <w:b w:val="false"/>
                <w:i w:val="false"/>
                <w:color w:val="000000"/>
                <w:sz w:val="20"/>
              </w:rPr>
              <w:t>
2</w:t>
            </w:r>
          </w:p>
          <w:bookmarkEnd w:id="3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212 404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41 097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37"/>
          <w:p>
            <w:pPr>
              <w:spacing w:after="20"/>
              <w:ind w:left="20"/>
              <w:jc w:val="both"/>
            </w:pPr>
            <w:r>
              <w:rPr>
                <w:rFonts w:ascii="Times New Roman"/>
                <w:b w:val="false"/>
                <w:i w:val="false"/>
                <w:color w:val="000000"/>
                <w:sz w:val="20"/>
              </w:rPr>
              <w:t>
3</w:t>
            </w:r>
          </w:p>
          <w:bookmarkEnd w:id="3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5 258 047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5 258 047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4 793 721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38"/>
          <w:p>
            <w:pPr>
              <w:spacing w:after="20"/>
              <w:ind w:left="20"/>
              <w:jc w:val="both"/>
            </w:pPr>
            <w:r>
              <w:rPr>
                <w:rFonts w:ascii="Times New Roman"/>
                <w:b w:val="false"/>
                <w:i w:val="false"/>
                <w:color w:val="000000"/>
                <w:sz w:val="20"/>
              </w:rPr>
              <w:t>
4</w:t>
            </w:r>
          </w:p>
          <w:bookmarkEnd w:id="3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13 725 997,8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10 352 228,4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1 472 979,7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762 960,5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52 963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4 107 392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1 783 343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869 055,2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1 254 526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906 731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1 950 412,4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867 552,4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39"/>
          <w:p>
            <w:pPr>
              <w:spacing w:after="20"/>
              <w:ind w:left="20"/>
              <w:jc w:val="both"/>
            </w:pPr>
            <w:r>
              <w:rPr>
                <w:rFonts w:ascii="Times New Roman"/>
                <w:b w:val="false"/>
                <w:i w:val="false"/>
                <w:color w:val="000000"/>
                <w:sz w:val="20"/>
              </w:rPr>
              <w:t>
5</w:t>
            </w:r>
          </w:p>
          <w:bookmarkEnd w:id="3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3 790 375,2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3 330 772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177 349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704 558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1 811 025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150 538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459 603,2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459 603,2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40"/>
          <w:p>
            <w:pPr>
              <w:spacing w:after="20"/>
              <w:ind w:left="20"/>
              <w:jc w:val="both"/>
            </w:pPr>
            <w:r>
              <w:rPr>
                <w:rFonts w:ascii="Times New Roman"/>
                <w:b w:val="false"/>
                <w:i w:val="false"/>
                <w:color w:val="000000"/>
                <w:sz w:val="20"/>
              </w:rPr>
              <w:t>
6</w:t>
            </w:r>
          </w:p>
          <w:bookmarkEnd w:id="4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5 634 899,1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4 764 111,5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504 828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1 431 419,5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1 557 929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213 007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764 704,6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717 346,4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53 228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41"/>
          <w:p>
            <w:pPr>
              <w:spacing w:after="20"/>
              <w:ind w:left="20"/>
              <w:jc w:val="both"/>
            </w:pPr>
            <w:r>
              <w:rPr>
                <w:rFonts w:ascii="Times New Roman"/>
                <w:b w:val="false"/>
                <w:i w:val="false"/>
                <w:color w:val="000000"/>
                <w:sz w:val="20"/>
              </w:rPr>
              <w:t>
7</w:t>
            </w:r>
          </w:p>
          <w:bookmarkEnd w:id="4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15 905 105,9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114 329,7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114 329,7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7 670 317,4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1 402 655,9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2 321 870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3 603 259,1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246 773,4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7 960 290,3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1 774 113,3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6 186 177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42"/>
          <w:p>
            <w:pPr>
              <w:spacing w:after="20"/>
              <w:ind w:left="20"/>
              <w:jc w:val="both"/>
            </w:pPr>
            <w:r>
              <w:rPr>
                <w:rFonts w:ascii="Times New Roman"/>
                <w:b w:val="false"/>
                <w:i w:val="false"/>
                <w:color w:val="000000"/>
                <w:sz w:val="20"/>
              </w:rPr>
              <w:t>
8</w:t>
            </w:r>
          </w:p>
          <w:bookmarkEnd w:id="4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5 205 063,2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663 977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577 467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62 479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1 640 342,8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677 073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256 756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94 983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72 984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2 563 188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2 385 618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128 882,4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43"/>
          <w:p>
            <w:pPr>
              <w:spacing w:after="20"/>
              <w:ind w:left="20"/>
              <w:jc w:val="both"/>
            </w:pPr>
            <w:r>
              <w:rPr>
                <w:rFonts w:ascii="Times New Roman"/>
                <w:b w:val="false"/>
                <w:i w:val="false"/>
                <w:color w:val="000000"/>
                <w:sz w:val="20"/>
              </w:rPr>
              <w:t>
9</w:t>
            </w:r>
          </w:p>
          <w:bookmarkEnd w:id="4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172 175,8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172 175,8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172 175,8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44"/>
          <w:p>
            <w:pPr>
              <w:spacing w:after="20"/>
              <w:ind w:left="20"/>
              <w:jc w:val="both"/>
            </w:pPr>
            <w:r>
              <w:rPr>
                <w:rFonts w:ascii="Times New Roman"/>
                <w:b w:val="false"/>
                <w:i w:val="false"/>
                <w:color w:val="000000"/>
                <w:sz w:val="20"/>
              </w:rPr>
              <w:t>
10</w:t>
            </w:r>
          </w:p>
          <w:bookmarkEnd w:id="4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38 117 241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936 219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749 659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36 859 087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168 567,3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1 301 739,8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1 611 721,2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7 602 171,2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5 447 456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3 689 189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8 129 388,5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4 075 070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3 096 050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90 917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225 689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74 981,5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84 049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45"/>
          <w:p>
            <w:pPr>
              <w:spacing w:after="20"/>
              <w:ind w:left="20"/>
              <w:jc w:val="both"/>
            </w:pPr>
            <w:r>
              <w:rPr>
                <w:rFonts w:ascii="Times New Roman"/>
                <w:b w:val="false"/>
                <w:i w:val="false"/>
                <w:color w:val="000000"/>
                <w:sz w:val="20"/>
              </w:rPr>
              <w:t>
11</w:t>
            </w:r>
          </w:p>
          <w:bookmarkEnd w:id="4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452 195,5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407 025,5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82 335,2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208 072,4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46"/>
          <w:p>
            <w:pPr>
              <w:spacing w:after="20"/>
              <w:ind w:left="20"/>
              <w:jc w:val="both"/>
            </w:pPr>
            <w:r>
              <w:rPr>
                <w:rFonts w:ascii="Times New Roman"/>
                <w:b w:val="false"/>
                <w:i w:val="false"/>
                <w:color w:val="000000"/>
                <w:sz w:val="20"/>
              </w:rPr>
              <w:t>
12</w:t>
            </w:r>
          </w:p>
          <w:bookmarkEnd w:id="4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15 631 132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15 631 132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1 369 807,1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1 293 465,9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2 242 091,6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792 581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7 541 255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1 663 888,4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47"/>
          <w:p>
            <w:pPr>
              <w:spacing w:after="20"/>
              <w:ind w:left="20"/>
              <w:jc w:val="both"/>
            </w:pPr>
            <w:r>
              <w:rPr>
                <w:rFonts w:ascii="Times New Roman"/>
                <w:b w:val="false"/>
                <w:i w:val="false"/>
                <w:color w:val="000000"/>
                <w:sz w:val="20"/>
              </w:rPr>
              <w:t>
13</w:t>
            </w:r>
          </w:p>
          <w:bookmarkEnd w:id="4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3 777 233,3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324 798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324 798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1 446 183,3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701 723,6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522 870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 2020" бизнесті қолдау мен дамытудың бірыңғай бағдарламасы шеңберінде индустриялық инфрақұрылымды дамытуға берiлетiн нысаналы даму трансферттерi</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221 589,7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туризм басқармасы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1 169 748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902 024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48"/>
          <w:p>
            <w:pPr>
              <w:spacing w:after="20"/>
              <w:ind w:left="20"/>
              <w:jc w:val="both"/>
            </w:pPr>
            <w:r>
              <w:rPr>
                <w:rFonts w:ascii="Times New Roman"/>
                <w:b w:val="false"/>
                <w:i w:val="false"/>
                <w:color w:val="000000"/>
                <w:sz w:val="20"/>
              </w:rPr>
              <w:t>
14</w:t>
            </w:r>
          </w:p>
          <w:bookmarkEnd w:id="4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23 894,5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23 894,5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49"/>
          <w:p>
            <w:pPr>
              <w:spacing w:after="20"/>
              <w:ind w:left="20"/>
              <w:jc w:val="both"/>
            </w:pPr>
            <w:r>
              <w:rPr>
                <w:rFonts w:ascii="Times New Roman"/>
                <w:b w:val="false"/>
                <w:i w:val="false"/>
                <w:color w:val="000000"/>
                <w:sz w:val="20"/>
              </w:rPr>
              <w:t>
15</w:t>
            </w:r>
          </w:p>
          <w:bookmarkEnd w:id="4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40 035 275,1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40 035 275,1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37 151 065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131 129,6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2 734 537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5 706 560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10 223 028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50"/>
          <w:p>
            <w:pPr>
              <w:spacing w:after="20"/>
              <w:ind w:left="20"/>
              <w:jc w:val="both"/>
            </w:pPr>
            <w:r>
              <w:rPr>
                <w:rFonts w:ascii="Times New Roman"/>
                <w:b w:val="false"/>
                <w:i w:val="false"/>
                <w:color w:val="000000"/>
                <w:sz w:val="20"/>
              </w:rPr>
              <w:t>
7</w:t>
            </w:r>
          </w:p>
          <w:bookmarkEnd w:id="5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6 831 260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6 831 260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6 831 260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51"/>
          <w:p>
            <w:pPr>
              <w:spacing w:after="20"/>
              <w:ind w:left="20"/>
              <w:jc w:val="both"/>
            </w:pPr>
            <w:r>
              <w:rPr>
                <w:rFonts w:ascii="Times New Roman"/>
                <w:b w:val="false"/>
                <w:i w:val="false"/>
                <w:color w:val="000000"/>
                <w:sz w:val="20"/>
              </w:rPr>
              <w:t>
10</w:t>
            </w:r>
          </w:p>
          <w:bookmarkEnd w:id="5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3 085 739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750 252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750 252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52"/>
          <w:p>
            <w:pPr>
              <w:spacing w:after="20"/>
              <w:ind w:left="20"/>
              <w:jc w:val="both"/>
            </w:pPr>
            <w:r>
              <w:rPr>
                <w:rFonts w:ascii="Times New Roman"/>
                <w:b w:val="false"/>
                <w:i w:val="false"/>
                <w:color w:val="000000"/>
                <w:sz w:val="20"/>
              </w:rPr>
              <w:t>
13</w:t>
            </w:r>
          </w:p>
          <w:bookmarkEnd w:id="5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53"/>
          <w:p>
            <w:pPr>
              <w:spacing w:after="20"/>
              <w:ind w:left="20"/>
              <w:jc w:val="both"/>
            </w:pPr>
            <w:r>
              <w:rPr>
                <w:rFonts w:ascii="Times New Roman"/>
                <w:b w:val="false"/>
                <w:i w:val="false"/>
                <w:color w:val="000000"/>
                <w:sz w:val="20"/>
              </w:rPr>
              <w:t>
Санаты</w:t>
            </w:r>
          </w:p>
          <w:bookmarkEnd w:id="53"/>
        </w:tc>
        <w:tc>
          <w:tcPr>
            <w:tcW w:w="6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54"/>
          <w:p>
            <w:pPr>
              <w:spacing w:after="20"/>
              <w:ind w:left="20"/>
              <w:jc w:val="both"/>
            </w:pPr>
            <w:r>
              <w:rPr>
                <w:rFonts w:ascii="Times New Roman"/>
                <w:b w:val="false"/>
                <w:i w:val="false"/>
                <w:color w:val="000000"/>
                <w:sz w:val="20"/>
              </w:rPr>
              <w:t>
5</w:t>
            </w:r>
          </w:p>
          <w:bookmarkEnd w:id="5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4 516 468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4 516 468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4 516 468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55"/>
          <w:p>
            <w:pPr>
              <w:spacing w:after="20"/>
              <w:ind w:left="20"/>
              <w:jc w:val="both"/>
            </w:pPr>
            <w:r>
              <w:rPr>
                <w:rFonts w:ascii="Times New Roman"/>
                <w:b w:val="false"/>
                <w:i w:val="false"/>
                <w:color w:val="000000"/>
                <w:sz w:val="20"/>
              </w:rPr>
              <w:t>
Функционалдық топ</w:t>
            </w:r>
          </w:p>
          <w:bookmarkEnd w:id="55"/>
        </w:tc>
        <w:tc>
          <w:tcPr>
            <w:tcW w:w="6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1 889 900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56"/>
          <w:p>
            <w:pPr>
              <w:spacing w:after="20"/>
              <w:ind w:left="20"/>
              <w:jc w:val="both"/>
            </w:pPr>
            <w:r>
              <w:rPr>
                <w:rFonts w:ascii="Times New Roman"/>
                <w:b w:val="false"/>
                <w:i w:val="false"/>
                <w:color w:val="000000"/>
                <w:sz w:val="20"/>
              </w:rPr>
              <w:t>
13</w:t>
            </w:r>
          </w:p>
          <w:bookmarkEnd w:id="5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57"/>
          <w:p>
            <w:pPr>
              <w:spacing w:after="20"/>
              <w:ind w:left="20"/>
              <w:jc w:val="both"/>
            </w:pPr>
            <w:r>
              <w:rPr>
                <w:rFonts w:ascii="Times New Roman"/>
                <w:b w:val="false"/>
                <w:i w:val="false"/>
                <w:color w:val="000000"/>
                <w:sz w:val="20"/>
              </w:rPr>
              <w:t>
Санаты</w:t>
            </w:r>
          </w:p>
          <w:bookmarkEnd w:id="57"/>
        </w:tc>
        <w:tc>
          <w:tcPr>
            <w:tcW w:w="6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58"/>
          <w:p>
            <w:pPr>
              <w:spacing w:after="20"/>
              <w:ind w:left="20"/>
              <w:jc w:val="both"/>
            </w:pPr>
            <w:r>
              <w:rPr>
                <w:rFonts w:ascii="Times New Roman"/>
                <w:b w:val="false"/>
                <w:i w:val="false"/>
                <w:color w:val="000000"/>
                <w:sz w:val="20"/>
              </w:rPr>
              <w:t>
6</w:t>
            </w:r>
          </w:p>
          <w:bookmarkEnd w:id="5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-7 008 680,3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7 008 680,3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59"/>
          <w:p>
            <w:pPr>
              <w:spacing w:after="20"/>
              <w:ind w:left="20"/>
              <w:jc w:val="both"/>
            </w:pPr>
            <w:r>
              <w:rPr>
                <w:rFonts w:ascii="Times New Roman"/>
                <w:b w:val="false"/>
                <w:i w:val="false"/>
                <w:color w:val="000000"/>
                <w:sz w:val="20"/>
              </w:rPr>
              <w:t>
7</w:t>
            </w:r>
          </w:p>
          <w:bookmarkEnd w:id="5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10 202 026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10 202 026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6 831 260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3 370 766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60"/>
          <w:p>
            <w:pPr>
              <w:spacing w:after="20"/>
              <w:ind w:left="20"/>
              <w:jc w:val="both"/>
            </w:pPr>
            <w:r>
              <w:rPr>
                <w:rFonts w:ascii="Times New Roman"/>
                <w:b w:val="false"/>
                <w:i w:val="false"/>
                <w:color w:val="000000"/>
                <w:sz w:val="20"/>
              </w:rPr>
              <w:t>
Функционалдық топ</w:t>
            </w:r>
          </w:p>
          <w:bookmarkEnd w:id="60"/>
        </w:tc>
        <w:tc>
          <w:tcPr>
            <w:tcW w:w="6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61"/>
          <w:p>
            <w:pPr>
              <w:spacing w:after="20"/>
              <w:ind w:left="20"/>
              <w:jc w:val="both"/>
            </w:pPr>
            <w:r>
              <w:rPr>
                <w:rFonts w:ascii="Times New Roman"/>
                <w:b w:val="false"/>
                <w:i w:val="false"/>
                <w:color w:val="000000"/>
                <w:sz w:val="20"/>
              </w:rPr>
              <w:t>
1</w:t>
            </w:r>
          </w:p>
          <w:bookmarkEnd w:id="6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62"/>
          <w:p>
            <w:pPr>
              <w:spacing w:after="20"/>
              <w:ind w:left="20"/>
              <w:jc w:val="both"/>
            </w:pPr>
            <w:r>
              <w:rPr>
                <w:rFonts w:ascii="Times New Roman"/>
                <w:b w:val="false"/>
                <w:i w:val="false"/>
                <w:color w:val="000000"/>
                <w:sz w:val="20"/>
              </w:rPr>
              <w:t>
16</w:t>
            </w:r>
          </w:p>
          <w:bookmarkEnd w:id="6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3 782 760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3 782 760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3 399 482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63"/>
          <w:p>
            <w:pPr>
              <w:spacing w:after="20"/>
              <w:ind w:left="20"/>
              <w:jc w:val="both"/>
            </w:pPr>
            <w:r>
              <w:rPr>
                <w:rFonts w:ascii="Times New Roman"/>
                <w:b w:val="false"/>
                <w:i w:val="false"/>
                <w:color w:val="000000"/>
                <w:sz w:val="20"/>
              </w:rPr>
              <w:t>
Санаты</w:t>
            </w:r>
          </w:p>
          <w:bookmarkEnd w:id="63"/>
        </w:tc>
        <w:tc>
          <w:tcPr>
            <w:tcW w:w="6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64"/>
          <w:p>
            <w:pPr>
              <w:spacing w:after="20"/>
              <w:ind w:left="20"/>
              <w:jc w:val="both"/>
            </w:pPr>
            <w:r>
              <w:rPr>
                <w:rFonts w:ascii="Times New Roman"/>
                <w:b w:val="false"/>
                <w:i w:val="false"/>
                <w:color w:val="000000"/>
                <w:sz w:val="20"/>
              </w:rPr>
              <w:t>
8</w:t>
            </w:r>
          </w:p>
          <w:bookmarkEnd w:id="6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589 414,3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589 414,3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589 414,3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