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7ac2" w14:textId="ace7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2018 - 2019 оқу жылына арналған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Солтүстік Қазақстан облысы әкімдігінің 2018 жылғы 31 шілдедегі № 218 қаулысы. Солтүстік Қазақстан облысының Әділет департаментінде 2018 жылғы 23 тамызда № 4878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"Білім туралы" Қазақстан Республикасының 2007 жылғы 27 шілдедегі Заңының 6-бабы 2-тармағының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2018 - 2019 оқу жылына арналған техникалық және кәсіптік, орта білімнен кейінгі білімі бар кадрларды даярлауға арналған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электрондық түрдегі эталондық бақылау банкiне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31 шілдедегі № 218 қаулысына қосымша</w:t>
            </w:r>
          </w:p>
        </w:tc>
      </w:tr>
    </w:tbl>
    <w:bookmarkStart w:name="z14" w:id="8"/>
    <w:p>
      <w:pPr>
        <w:spacing w:after="0"/>
        <w:ind w:left="0"/>
        <w:jc w:val="left"/>
      </w:pPr>
      <w:r>
        <w:rPr>
          <w:rFonts w:ascii="Times New Roman"/>
          <w:b/>
          <w:i w:val="false"/>
          <w:color w:val="000000"/>
        </w:rPr>
        <w:t xml:space="preserve"> 2018– 2019 оқу жылына арналған техникалық және кәсіптік, орта білімнен кейінгі білімі бар кадрларды даярлауға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443"/>
        <w:gridCol w:w="2472"/>
        <w:gridCol w:w="2363"/>
        <w:gridCol w:w="197"/>
        <w:gridCol w:w="753"/>
        <w:gridCol w:w="904"/>
        <w:gridCol w:w="1842"/>
        <w:gridCol w:w="1053"/>
      </w:tblGrid>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мамандық коды</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 біліктілік коды</w:t>
            </w:r>
          </w:p>
        </w:tc>
        <w:tc>
          <w:tcPr>
            <w:tcW w:w="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күндізгі оқыту нысаны (орын саны)</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маман-дықтар бөліні-сінде бір студентті оқытуға арналған жергілікті бюджет қаражаты есебінен жұмса-латын шығыстың орташа құны (теңге)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0101000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ұйымда-рдың ағыл-шынша білімі бар тәрбиешiсi, 0101033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319126</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0105000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 0105083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Негізгі орта білім беру, 0111000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 0111013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 0111023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 0111083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 мұғалімі, 0111113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пәнінің мұғалімі, 0111143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Музыкалық білім беру, 0108000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және негізі орта білім беру ұйымда-рындағы музыка пәнінің мұғалімі, 0108013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бойнша), 1305000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1305033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2</w:t>
            </w:r>
          </w:p>
          <w:bookmarkEnd w:id="11"/>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"Өнер колледжі - музыкалық-эстетикалық бейнедегі дарынды балаларға мамандан-дырылған мектеп-интернат кешені" коммуналдық мемлекеттік мекемесі</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 0404000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 0404013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1116705</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 0404023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 0404033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 0405000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 0405013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0406000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0406013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Ән салу, 0407000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мектебiнiң оқытушысы, академиялық ән салу әртісі, ансамбль солисі, 0407013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 0407023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 0407033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 0412000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0412013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 0409000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 әртiсi, 0409013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 0408000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 0408023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3</w:t>
            </w:r>
          </w:p>
          <w:bookmarkEnd w:id="12"/>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Солтүстік Қазақстан облысы әкімдігінің "Петропавл-құрылыс-эконо-микалық-колледжі" комму-налдық мемлекеттік-қазыналық-кәсіпорны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1401000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Техник-кұрылысшы, 1401213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1304000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 1304043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 1226000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1226043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Есепжәне аудит (салалар бойынша), 0518000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 0518033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4</w:t>
            </w:r>
          </w:p>
          <w:bookmarkEnd w:id="13"/>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камтамасыз ету (салалар бойынша), 0902000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 0902033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 0907000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 0907033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 1108000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 1108183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1203000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 1203093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 1304000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 1304043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 1402000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1402203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
5</w:t>
            </w:r>
          </w:p>
          <w:bookmarkEnd w:id="14"/>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"Солтүстік Қазақстан кәсіптік - педагогикалық колледжі" коммуналдық мемлекеттік қазыналық кәсіпорыны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 0104000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 0104013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319126</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 0104023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0103000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 0103023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1516000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инспекторы, 1516013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 1517000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1517033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6</w:t>
            </w:r>
          </w:p>
          <w:bookmarkEnd w:id="15"/>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"Гуманитарлық-техникалық колледжі" мемлекеттік емес, білім мекемесі (ГТК)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 0513000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 0513063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Есепжәне аудит (салалар бойынша), 0518000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 0518023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Машинажасау технологиясы (түрлері бойынша), 1014000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 1014073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1201000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1201123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Есептеу техникасы және бағдарламалық қамтамасыз ету (түрлері бойынша), 1304000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 1304053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 1304063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 1306000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 1306103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1401000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 1401213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1410000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 1410013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6"/>
          <w:p>
            <w:pPr>
              <w:spacing w:after="20"/>
              <w:ind w:left="20"/>
              <w:jc w:val="both"/>
            </w:pPr>
            <w:r>
              <w:rPr>
                <w:rFonts w:ascii="Times New Roman"/>
                <w:b w:val="false"/>
                <w:i w:val="false"/>
                <w:color w:val="000000"/>
                <w:sz w:val="20"/>
              </w:rPr>
              <w:t>
7</w:t>
            </w:r>
          </w:p>
          <w:bookmarkEnd w:id="16"/>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"Жәлел Қизатов атындағы Есіл ауылша-руашылық колледжі" коммуналдық мемлекеттік қазыналық кәсіпорны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 1225000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1225113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398863</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Есепжәне аудит (салалар бойынша), 0518000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 0518023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1502000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 1502033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 1508000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 1508043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1513000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 1513063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1510000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1510043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7"/>
          <w:p>
            <w:pPr>
              <w:spacing w:after="20"/>
              <w:ind w:left="20"/>
              <w:jc w:val="both"/>
            </w:pPr>
            <w:r>
              <w:rPr>
                <w:rFonts w:ascii="Times New Roman"/>
                <w:b w:val="false"/>
                <w:i w:val="false"/>
                <w:color w:val="000000"/>
                <w:sz w:val="20"/>
              </w:rPr>
              <w:t>
8</w:t>
            </w:r>
          </w:p>
          <w:bookmarkEnd w:id="17"/>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"Солтүстік Қазақстан медицина колледжі" шаруашылық жүргізу құқығындағы коммуналдық мемлекеттік кәсіпорны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0301000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0301013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442050</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 0302000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 0302043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 0305000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 0305013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8"/>
          <w:p>
            <w:pPr>
              <w:spacing w:after="20"/>
              <w:ind w:left="20"/>
              <w:jc w:val="both"/>
            </w:pPr>
            <w:r>
              <w:rPr>
                <w:rFonts w:ascii="Times New Roman"/>
                <w:b w:val="false"/>
                <w:i w:val="false"/>
                <w:color w:val="000000"/>
                <w:sz w:val="20"/>
              </w:rPr>
              <w:t>
9</w:t>
            </w:r>
          </w:p>
          <w:bookmarkEnd w:id="18"/>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университетінің колледжі" мемлекеттік емес білім мекемесі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 0402000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0402013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 0510000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 0510023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 0512000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0512013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9"/>
          <w:p>
            <w:pPr>
              <w:spacing w:after="20"/>
              <w:ind w:left="20"/>
              <w:jc w:val="both"/>
            </w:pPr>
            <w:r>
              <w:rPr>
                <w:rFonts w:ascii="Times New Roman"/>
                <w:b w:val="false"/>
                <w:i w:val="false"/>
                <w:color w:val="000000"/>
                <w:sz w:val="20"/>
              </w:rPr>
              <w:t>
БАРЛЫҒЫ</w:t>
            </w:r>
          </w:p>
          <w:bookmarkEnd w:id="19"/>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