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c6f0" w14:textId="5e7c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субсидияланатын өсімдіктерді қорғау құралдары түрлерінің тізбесін және өсімдіктерді қорғау құралдарының 1 бірлікке (литрге, килограмға, грамға, данаға) арналған субсидиялар нормаларын бекіту туралы</w:t>
      </w:r>
    </w:p>
    <w:p>
      <w:pPr>
        <w:spacing w:after="0"/>
        <w:ind w:left="0"/>
        <w:jc w:val="both"/>
      </w:pPr>
      <w:r>
        <w:rPr>
          <w:rFonts w:ascii="Times New Roman"/>
          <w:b w:val="false"/>
          <w:i w:val="false"/>
          <w:color w:val="000000"/>
          <w:sz w:val="28"/>
        </w:rPr>
        <w:t>Солтүстік Қазақстан облысы әкімдігінің 2018 жылғы 13 қыркүйектегі № 263 қаулысы. Солтүстік Қазақстан облысының Әділет департаментінде 2018 жылғы 11 қазанда № 4924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13717 болып тіркелді)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қағидаларының 5-тармағына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субсидияланатын өсімдіктерді қорғау құралдары түрлерінің тізбесі және өсімдіктерді қорғау құралдарының 1 бірлікке (литрге, килограмға, грамға, данаға) арналған субсидиялар нормалары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"2018 жылға арналған субсидияланатын өсімдіктерді қорғау құралдары түрлерінің тізбесін және өсімдіктерді қорғау құралдарының 1 бірлікке (литрге, килограмға, грамға, данаға) арналған субсидиялар нормаларын бекіту туралы" Солтүстік Қазақстан облысы әкімдігінің 2018 жылғы 16 шілдедегі № 199 </w:t>
      </w:r>
      <w:r>
        <w:rPr>
          <w:rFonts w:ascii="Times New Roman"/>
          <w:b w:val="false"/>
          <w:i w:val="false"/>
          <w:color w:val="000000"/>
          <w:sz w:val="28"/>
        </w:rPr>
        <w:t>қаулысының</w:t>
      </w:r>
      <w:r>
        <w:rPr>
          <w:rFonts w:ascii="Times New Roman"/>
          <w:b w:val="false"/>
          <w:i w:val="false"/>
          <w:color w:val="000000"/>
          <w:sz w:val="28"/>
        </w:rPr>
        <w:t xml:space="preserve"> (2018 жылғы 25 шілдеде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4844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xml:space="preserve">
      5. Осы қаулы оның алғашқы ресми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"13" қыркүйектегі № 263 қаулысына қосымша</w:t>
            </w:r>
          </w:p>
        </w:tc>
      </w:tr>
    </w:tbl>
    <w:bookmarkStart w:name="z15" w:id="9"/>
    <w:p>
      <w:pPr>
        <w:spacing w:after="0"/>
        <w:ind w:left="0"/>
        <w:jc w:val="left"/>
      </w:pPr>
      <w:r>
        <w:rPr>
          <w:rFonts w:ascii="Times New Roman"/>
          <w:b/>
          <w:i w:val="false"/>
          <w:color w:val="000000"/>
        </w:rPr>
        <w:t xml:space="preserve"> 2018 жылға арналған субсидияланатын өсімдіктерді қорғау құралдары түрлерінің тізбесі және өсімдіктерді қорғау құралдарының 1 бірлікке (литрге, килограмға, грамға, данаға) арналған субсидиялар нормалары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6491"/>
        <w:gridCol w:w="274"/>
        <w:gridCol w:w="1960"/>
        <w:gridCol w:w="2668"/>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Гербицидтер тобтары бойынша қолданыстағы зат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немесе солтектестің еңтөменгі құны, теңге</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1 литрге (килограммға) арналған субсидиялар нормасы, теңге (35%)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 дикамба оксимі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ЧИСТАЛАН, 40%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ДИАМИН, 72% су ерітіндісі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дихлорфеноксиуксус қышқылы, 600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ГРОЗА 60%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 этилгексил эфирі түріндегі 2,4-Д қышқылы, 300 грамм/литр + флорасулам, 5,35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 этилгексил эфирі түріндегі 2,4-Д қышқылы, 410 грамм/литр + флорасулам, 7,4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 эмульсия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ДИСКАТОР,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 эмульсия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 этилгексил эфирі түріндегі 2,4-Д қышқылы, 500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ЗЕРНОМАКС,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ОКТАПОН ЭКСТРА,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 этилгексил эфирі түріндегі 2,4-Д қышқылы, 850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ЭСКАДРОН 70,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ТАУЭРСПРЕЙ, 85%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ЭСТЕРОН,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 этилгексил эфирі түріндегі 2,4-Д қышқылы, 905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ПРОГРЕСС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РОБУСТО СУПЕР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ЭСТЕРОН 600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ЭКСТРА 905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2 - этилгексилді эфирі, 500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ЭЛЬФ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қышқылы 2- этилгексилді эфирі, 300 грамм/литр + флорасулам, 3,7 грамм/литр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 эмульсия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 этилгексилді эфирі, 420 грамм/литр + дикамба қышқылы 2-этилгексилді эфирі, 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ЭЛАНТ ПРЕМИУМ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 этилгексилді эфирі, 564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ЭЛАНТ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 этилгексилді эфирі, 564 грамм/литр + метсульфурон-метил, 600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зауыттық бинарлы қаптама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 этилгексилді эфирі, 564 грамм/литр + триасульфурон, 750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зауыттық бинарлы қаптама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 этилгексилді эфирі, 720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ГРЕЙН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 АРМОН–Эфир 72%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 этилгексилді эфирі, 950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 ерітіндісінің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грамм/литр + диметиламин тұзы түріндегі дикамба қышқылы, 120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тұздары қоспасы түріндегі 2,4-Д қышқылы, 550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су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 этилгексил эфирі түріндегі 2,4-Д қышқылы, 410 грамм/литр + клопиралид, 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Клопэфир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ұшатын эфирлер түріндегі 2,4-Д қышқылы, 500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ЭФИРАМ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калий және натрий тұзы түріндегі 500 грамм/литр МЦПА қышқылы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еритін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196429,00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68750,15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196429,00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68750,15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ЛАНС, су ерітіндісі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грамм/килограмм + флорасулам, 150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ЛАНЦЕЛОТ 450, суда ыдырайтын түйіршіктер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17723,65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АЦЕТОХЛОР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бентазон 25% + МСРА</w:t>
            </w:r>
            <w:r>
              <w:br/>
            </w:r>
            <w:r>
              <w:rPr>
                <w:rFonts w:ascii="Times New Roman"/>
                <w:b w:val="false"/>
                <w:i w:val="false"/>
                <w:color w:val="000000"/>
                <w:sz w:val="20"/>
              </w:rPr>
              <w:t>
 натрий - калий тұзы, 12, 5%</w:t>
            </w:r>
          </w:p>
          <w:bookmarkEnd w:id="10"/>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еритін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 - п - метил, 108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ГАЛОКС СУПЕР 108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ЗЕЛЛЕК СУПЕР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104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ГАЛАКТАЛТ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ГУРОН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РАМОН СУПЕР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240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ДЕЛИК 240,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ИМПУЛЬС ФОРТЕ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ЖОЙҚЫН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48%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ФОРТЕ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ГРАНД ЭКСТРА 540, су ерітіндісі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МАКС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540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600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қышқылы, 540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суда еритін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2508,80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2508,80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450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ЖОЙҚЫН ДАРА 75%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ГАРАНТ 757, суда ыдырайтын түйіршіктер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480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қышқылы, 360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дикамба қышқылы, 360 грамм/литр + хлорсульфурон қышқылы, 22,2 грамм/литр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ФЕНИЗАН су ерітіндісі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грамм/литр + 2, 4 Д, 357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дикамба қышқылы, 480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МОНОМАКС, су ерітіндісі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грамм/килограмм + метсульфурон - метил, 28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грамм/килограмм + триасульфурон, 41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ФРОНТЬЕР, оптима 72%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357 грамм/литр + дикамба, 124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860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ПРОГРЕСС 860 су ерітіндісі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диметиламин тұзы түріндегі МЦПА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М-4Х 750, 75 % суда еритін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грамм/литр + имазапир, 15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–Лайтнинг 4,8 % суда еритін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 суда еритін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су суспензиясы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суда еритін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су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суда еритін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су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су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су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грамм/килограмм + хлоримурон - этил, 150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натрий, 11, 3 грамм/килограмм + тиенкарбазон - метил, 22, 5 грамм/килограмм + мефенпир - диэтил (антидот), 135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натрий, 25 грамм/литр + амидосульфурон, 100 грамм/литр + мефенпир - диэтил (антидот), 250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дисперсия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СЕЛЕКТ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грамм/литр + галоксифоп - п - метил, 80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КВИКСТЕП, майлы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СУПРИМ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Кинетик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Легион Комби,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СПАЙДЕР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 - пропаргил 240 грамм/литр + клоквинтоцет - мексил (антидот), 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ЛЕГГЕРО ФОРТЕ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Варяг,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ТОПИК СУПЕР 240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майлы-сулы эмульсия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грамм/литр + клоквинтоцет - мексил (антидот), 20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 080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ОВЕН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ТЕРДОК 8%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 480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грамм/литр + флуроксипир, 15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 ерітіндісінің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суда еритін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грамм/литр + никосульфурон, 30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дисперсия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грамм/литр + измазамокс, 25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суспензия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суспензия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эмульсия концентраты (рапс бойынша тіркеу мерзімі аяқталды)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 ерітіндісінің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СУПЕР, концентрат наноэмульсии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ЛИНКОР, суспензия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ПРОЛАЙН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КАРБУЗИН 70% жібитін ұнтақ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жібитін ұнтақ</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РЕНДОР, 70% жібитін ұнтақ (картоп бойынша тіркеу мерзімі аяқталды)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125 грамм/килограмм + трибенурон - метил, 625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300 грамм/килограмм + трибенурон - метил, 450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391 грамм/килограмм + трибенурон - метил, 261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600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АРБАЛЕТ 60% жібитін ұнтақ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ЗИНГЕР жібитін ұнтақ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ЛАРЕН ПРО, суда ыдырайтын түйіршіктер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 жібитін ұнтақ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МЕЦЦО, 60% суда ыдырайтын түйіршіктер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суда ыдырайтын түйіршіктер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РОДАР 60% жібитін ұнтақ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грамм/литр + клопиралид, 100 грамм/литр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СПИРИТ ГРАНД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грамм/литр + пиклорам, 150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еритін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грамм/килограмм + тифенсульфурон - метил, 150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грамм/килограмм + тифенсульфурон - метил, 125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ГОАЛ 2Е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ГОТРИЛ 24%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ФЛЮРОФЕН 240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СТОМП 33%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СТОП 33%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35%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дисперсия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Аксиал 045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грамм/литр + клоквинтоцет - мексил (антидот), 90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майлы дисперсия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грамм/литр + пирибензоксим, 20 грамм/литр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СОЛИТО 320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суспензиялы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суспензиялы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Керб W жібитін ұнтақ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25663,40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8982,19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БОКСЕР 800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36064,00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 ерітіндісі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аққыш суспензия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64239,00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312, 5 грамм/литр + тербутилазин 187, 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 концентраты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960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ДОАЛ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ПЛЮС 960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680 грамм/килограмм + метсульфурон - метил 70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аққыш суспензия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545 грамм/килограмм + метсульфурон - метила, 164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40346,60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750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құрғақ аққыш суспензия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261 грамм/килограмм + метсульфурон - метил, 391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ТРИМЕКС ПЛЮС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375 грамм/килограмм + тифенсульфурон - метил, 375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563 грамм/килограмм + флорасулам, 187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ПРЕМИУМ, суда ыдырайтын түйіршіктер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750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құрғақ аққыш суспензия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75% құрғақ аққыш суспензия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суда ыдырайтын түйіршіктер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аққыш суспензия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 - п - этил, 100 грамм/литр + клоквинтосет - мексил (антидот), 27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ОЦЕЛОТ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феноксапрон - п - этил, 69 грамм/литр + мефенпир - диэтил (антидот), 75 грамм/литр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майлы-сулы эмульсия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майлы-сулы эмульсия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клодинафоп - прапаргил, 90 грамм/литр + клоквинтоцет - мексил, 72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Скаут майлы-сулы эмульсия .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СКАУТ ФОРТЕ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100 грамм/литр + мефенпир - диэтил (антидот), 27 грамм/литр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ГРАМИ СУПЕР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ПУМА СУПЕР 100 10%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феноксапроп-п-этил, 100 грамм/литр + фенхлоразол-этил (антидот), 27 грамм/литр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 СУПЕР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30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Клинч 100 10 %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феноксапроп-п-этил, 100 грамм/литр + фенхлоразол-этил (антидот), 50 грамм/литр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РЫСЬ СУПЕР 10%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АВЕСТАР, 10%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110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ОРЕОЛ 12%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грамм/литр + мефенпир - диэтил (антидот), 33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ПУМА ТУРБО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феноксапроп-п-этил, 120 грамм/литр + фенклоразол-этил (антидот), 60 грамм/литр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Авецид супер 12 %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клохинтоцет-мексил (антидот), 47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ОВСЮГЕН СУПЕР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клодинафоп - пропаргил, 90 грамм/литр + клоквинтоцет - мексил (антидот), 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КУГАР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КУГАР ФОРТЕ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БЕЛЛИСИМО майлы-сулы эмульсия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фенклоразол - этил (антидот), 35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ОВСЮГЕН экстра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клоквинтосет - мексил (антидот), 34,5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майлы-сулы эмульсия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СМАРАГД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грамм/литр + клоквинтосет-мексил (антидот), 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ЭКСТРА,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нафталевый ангидрид (антидот), 125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майлы-сулы эмульсия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80 грамм/литр + клодинафоп - пропаргил, 24 грамм/литр + мефенпир - диэтил (антидот), 30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пропагил, 45 грамм/литр + клоквинтосет - мексил (антидот), 34,5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КЛОДИМЕКС ПЛЮС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ЭКСТРА, 13,5%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60 грамм/литр + клоквинтосет-мексил (антидот), 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ОРИКС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60 грамм/литр + клоквинтосет - мексил (антидот), 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микрокапсулданған эмульсия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3822,35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 - п - бутил 150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ФЮЗИЛАД ФОРТЕ 150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СТАРАНЕ ПРЕМИУМ 330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Деметра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грамм/литр + йодосульфурон-метил-натрий, 1,0 грамм/литр + тиенкарбазон-метил, 10 грамм/литр + ципросульфид (антидот), 15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майлы дисперсия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тефурил, 40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Пантера 4 %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Терра 4 %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ХИЛЕР, майлы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125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МИУРА,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2474,15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250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ЗАЛП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50 грамм/литр + имазамокс, 38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дисперсия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майлы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ПИРАМИН-ТУРБО, 52% суспензия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аз ұшатын эфирлер түріндегі 2, 4 – Д қышқылы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ОКТИГЕН 40%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грамм/килограмм + метсульфурон - метил, 333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74738,00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26158,30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Стратос ультра 10 %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 - метил, 750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Сальса жібитін ұнтақ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грамм/литр + фенмедифам, 90 грамм/литр + десмедифам, 70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БИЦЕПС ГАРАНТ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 фенмедифам, 63 + десмедифам, 21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БЕТАРЕН СУПЕР МД майлы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254702,00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89145,70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 түріндегі 2,4-Д қышқылы, 510 грамм/литр + флуроксипир, 90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Прогресс Ультра,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 түріндегі 2,4-Д қышқылы, 410 грамм/литр + флорасулам, 5 грамм/литр + флуроксопир 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Дискатор Форте,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грамм/килограмм + трибенурон - метил, 410 грамм/килограмм + тифенсульфурон - метил, 140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670 грамм/килограмм + тифенсульфурон - метил, 80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хизалафоп - п - тефурил, 120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Сольвер,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 этилгексил эфирі түріндегі 2,4-Д қышқылы, 410 грамм/литр + флорасулам, 7,4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ЭЛАНТ ЭКСТРА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90 грамм/литр + мефенпир - диэтил (антидот), 44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ТАЙПАН,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500 грамм/литр + дикват, 35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Спортак Ультра, су ерітіндісі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720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РАУНДАП ПАУЭР, суда ыдырайтын түйіршіктер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суспензиялы концентрат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960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Клинспрей Экстра, суда еритін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клодинофоп - пропаргил, 240 грамм/литр + клоквинтоцет - мексил (антидот) 60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Кловит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глифосат аммоний тұзы, 888 грамм/килограмм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РИДОВЕР ЭКСТРА, суда еритін түйіршіктер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грамм/литр + квинмерак, 250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НОПАСАРАН УЛЬТРА, суспензия концентрат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4484,90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 түріндегі 2,4-Д қышқылы, 500 грамм/литр + бромоксинил, 100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Прогресс Форте,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грамм/килограмм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суда ыдырайтын түйіршіктер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3762,77</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клоквинтоцет-мексил (антидот), 30 грамм/литр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Ботақан, 10% эмульсия концентраты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4878,77</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