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da7d3" w14:textId="8eda7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"110 кВ және одан төмен, 220 кВ және одан жоғары объектілер үшін қайталанатын (шунтталатын) электр беру желілері мен қосалқы станцияларды салудың техникалық орындылығы туралы қорытынды беру" мемлекеттік көрсетілетін қызмет регламентін бекіту туралы" Солтүстік Қазақстан облысы әкімдігінің 2015 жылғы 14 тамыздағы № 301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әкімдігінің 2018 жылғы 12 қазандағы № 294 қаулысы. Солтүстік Қазақстан облысының Әділет департаментінде 2018 жылғы 31 қазанда № 4965 болып тіркелді. Күші жойылды - Солтүстік Қазақстан облысы әкімдігінің 2019 жылғы 24 шілдедегі № 202 қаулысымен</w:t>
      </w:r>
    </w:p>
    <w:p>
      <w:pPr>
        <w:spacing w:after="0"/>
        <w:ind w:left="0"/>
        <w:jc w:val="both"/>
      </w:pPr>
      <w:r>
        <w:rPr>
          <w:rFonts w:ascii="Times New Roman"/>
          <w:b w:val="false"/>
          <w:i w:val="false"/>
          <w:color w:val="ff0000"/>
          <w:sz w:val="28"/>
        </w:rPr>
        <w:t xml:space="preserve">
      Ескерту. Күші жойылды - Солтүстік Қазақстан облысы әкімдігінің 24.07.2019 </w:t>
      </w:r>
      <w:r>
        <w:rPr>
          <w:rFonts w:ascii="Times New Roman"/>
          <w:b w:val="false"/>
          <w:i w:val="false"/>
          <w:color w:val="ff0000"/>
          <w:sz w:val="28"/>
        </w:rPr>
        <w:t>№ 202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4"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27-бабы </w:t>
      </w:r>
      <w:r>
        <w:rPr>
          <w:rFonts w:ascii="Times New Roman"/>
          <w:b w:val="false"/>
          <w:i w:val="false"/>
          <w:color w:val="000000"/>
          <w:sz w:val="28"/>
        </w:rPr>
        <w:t>2-тармағына</w:t>
      </w: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16-бабы </w:t>
      </w:r>
      <w:r>
        <w:rPr>
          <w:rFonts w:ascii="Times New Roman"/>
          <w:b w:val="false"/>
          <w:i w:val="false"/>
          <w:color w:val="000000"/>
          <w:sz w:val="28"/>
        </w:rPr>
        <w:t>3-тармағына</w:t>
      </w:r>
      <w:r>
        <w:rPr>
          <w:rFonts w:ascii="Times New Roman"/>
          <w:b w:val="false"/>
          <w:i w:val="false"/>
          <w:color w:val="000000"/>
          <w:sz w:val="28"/>
        </w:rPr>
        <w:t xml:space="preserve"> сәйкес Солтүстік Қазақстан облысының әкімдігі ҚАУЛЫ ЕТЕДІ:</w:t>
      </w:r>
    </w:p>
    <w:bookmarkEnd w:id="0"/>
    <w:bookmarkStart w:name="z5" w:id="1"/>
    <w:p>
      <w:pPr>
        <w:spacing w:after="0"/>
        <w:ind w:left="0"/>
        <w:jc w:val="both"/>
      </w:pPr>
      <w:r>
        <w:rPr>
          <w:rFonts w:ascii="Times New Roman"/>
          <w:b w:val="false"/>
          <w:i w:val="false"/>
          <w:color w:val="000000"/>
          <w:sz w:val="28"/>
        </w:rPr>
        <w:t xml:space="preserve">
      1. "110 кВ және одан төмен, 220 кВ және одан жоғары объектілер үшін қайталанатын (шунтталатын) электр беру желілері мен қосалқы станцияларды салудың техникалық орындылығы туралы қорытынды беру" мемлекеттік көрсетілетін қызмет регламентін бекіту туралы" Солтүстік Қазақстан облысы әкімдігінің 2015 жылғы 14 тамыздағы № 301 </w:t>
      </w:r>
      <w:r>
        <w:rPr>
          <w:rFonts w:ascii="Times New Roman"/>
          <w:b w:val="false"/>
          <w:i w:val="false"/>
          <w:color w:val="000000"/>
          <w:sz w:val="28"/>
        </w:rPr>
        <w:t>қаулысына</w:t>
      </w:r>
      <w:r>
        <w:rPr>
          <w:rFonts w:ascii="Times New Roman"/>
          <w:b w:val="false"/>
          <w:i w:val="false"/>
          <w:color w:val="000000"/>
          <w:sz w:val="28"/>
        </w:rPr>
        <w:t xml:space="preserve"> (2015 жылғы 20 қазан "Әділет" Қазақстан Республикасы нормативтік құқықтық актілерінің ақпараттық-құқықтық жүйесінде жарияланды, Нормативтiк құқықтық актiлерiнiң мемлекеттiк тіркеу тізілімінде № 3385 болып тіркелді) келесі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қаулысымен бекітілген "110 кВ және одан төмен, 220 кВ және одан жоғары объектілер үшін қайталанатын (шунтталатын) электр беру желілері мен қосалқы станцияларды салудың техникалық орындылығы туралы қорытынды беру" мемлекеттік көрсетілетін қызмет </w:t>
      </w:r>
      <w:r>
        <w:rPr>
          <w:rFonts w:ascii="Times New Roman"/>
          <w:b w:val="false"/>
          <w:i w:val="false"/>
          <w:color w:val="000000"/>
          <w:sz w:val="28"/>
        </w:rPr>
        <w:t>регламентін</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Солтүстік Қазақстан облысы әкімдігінің энергетика және тұрғын үй-коммуналдық шаруашылық басқармасы" коммуналдық мемлекеттік мекемесі мыналарды Қазақстан Республикасының заңнамасында белгіленген тәртіпте қамтамасыз етсін:</w:t>
      </w:r>
    </w:p>
    <w:bookmarkEnd w:id="3"/>
    <w:bookmarkStart w:name="z8" w:id="4"/>
    <w:p>
      <w:pPr>
        <w:spacing w:after="0"/>
        <w:ind w:left="0"/>
        <w:jc w:val="both"/>
      </w:pPr>
      <w:r>
        <w:rPr>
          <w:rFonts w:ascii="Times New Roman"/>
          <w:b w:val="false"/>
          <w:i w:val="false"/>
          <w:color w:val="000000"/>
          <w:sz w:val="28"/>
        </w:rPr>
        <w:t>
      1) осы қаулыны "Қазақстан Республикасы Әділет министрлігінің Солтүстік Қазақстан облысының Әділет департаменті" республикалық мемлекеттік мекемесінде мемлекеттік тіркеуді;</w:t>
      </w:r>
    </w:p>
    <w:bookmarkEnd w:id="4"/>
    <w:bookmarkStart w:name="z9" w:id="5"/>
    <w:p>
      <w:pPr>
        <w:spacing w:after="0"/>
        <w:ind w:left="0"/>
        <w:jc w:val="both"/>
      </w:pPr>
      <w:r>
        <w:rPr>
          <w:rFonts w:ascii="Times New Roman"/>
          <w:b w:val="false"/>
          <w:i w:val="false"/>
          <w:color w:val="000000"/>
          <w:sz w:val="28"/>
        </w:rPr>
        <w:t>
      2) осы әкімдік қаулысын мемлекеттік тіркеген күннен бастап күнтізбелік он күн ішінде оның мемлекеттік және орыс тіліндегі қағаз және электрондық түрдегі көшірмесін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филиалы – Солтүстік Қазақстан аймақтық құқықтық ақпарат орталығына ресми жариялау және Қазақстан Республикасы нормативтік құқықтық актілерінің эталондық бақылау банкіне қосу үшін жолдауды;</w:t>
      </w:r>
    </w:p>
    <w:bookmarkEnd w:id="5"/>
    <w:bookmarkStart w:name="z10" w:id="6"/>
    <w:p>
      <w:pPr>
        <w:spacing w:after="0"/>
        <w:ind w:left="0"/>
        <w:jc w:val="both"/>
      </w:pPr>
      <w:r>
        <w:rPr>
          <w:rFonts w:ascii="Times New Roman"/>
          <w:b w:val="false"/>
          <w:i w:val="false"/>
          <w:color w:val="000000"/>
          <w:sz w:val="28"/>
        </w:rPr>
        <w:t>
      3) осы қаулыны ресми жариялағаннан кейін Солтүстік Қазақстан облысы әкімдігінің интернет-ресурсында орналастыруды.</w:t>
      </w:r>
    </w:p>
    <w:bookmarkEnd w:id="6"/>
    <w:bookmarkStart w:name="z11" w:id="7"/>
    <w:p>
      <w:pPr>
        <w:spacing w:after="0"/>
        <w:ind w:left="0"/>
        <w:jc w:val="both"/>
      </w:pPr>
      <w:r>
        <w:rPr>
          <w:rFonts w:ascii="Times New Roman"/>
          <w:b w:val="false"/>
          <w:i w:val="false"/>
          <w:color w:val="000000"/>
          <w:sz w:val="28"/>
        </w:rPr>
        <w:t>
      3. Осы қаулының орындалуын бақылау облыс әкімінің жетекшілік ететін мәселелер жөніндегі орынбасарына жүктелсін.</w:t>
      </w:r>
    </w:p>
    <w:bookmarkEnd w:id="7"/>
    <w:bookmarkStart w:name="z12" w:id="8"/>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w:t>
            </w:r>
            <w:r>
              <w:br/>
            </w:r>
            <w:r>
              <w:rPr>
                <w:rFonts w:ascii="Times New Roman"/>
                <w:b w:val="false"/>
                <w:i/>
                <w:color w:val="000000"/>
                <w:sz w:val="20"/>
              </w:rPr>
              <w:t xml:space="preserve">облысының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Ақсақалов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әкімдігінің 2018 жылғы 12 қазандағы № 294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әкімдігінің 2015 жылғы 14 тамыздағы № 301 қаулысымен бекітілді</w:t>
            </w:r>
          </w:p>
        </w:tc>
      </w:tr>
    </w:tbl>
    <w:bookmarkStart w:name="z16" w:id="9"/>
    <w:p>
      <w:pPr>
        <w:spacing w:after="0"/>
        <w:ind w:left="0"/>
        <w:jc w:val="left"/>
      </w:pPr>
      <w:r>
        <w:rPr>
          <w:rFonts w:ascii="Times New Roman"/>
          <w:b/>
          <w:i w:val="false"/>
          <w:color w:val="000000"/>
        </w:rPr>
        <w:t xml:space="preserve"> "110 кВ және одан төмен, 220 кВ және одан жоғары объектілер үшін қайталанатын (шунтталатын) электр беру желілері мен қосалқы станцияларды салудың техникалық орындылығы туралы қорытынды беру" мемлекеттік көрсетілетін қызмет регламенті</w:t>
      </w:r>
    </w:p>
    <w:bookmarkEnd w:id="9"/>
    <w:bookmarkStart w:name="z17" w:id="10"/>
    <w:p>
      <w:pPr>
        <w:spacing w:after="0"/>
        <w:ind w:left="0"/>
        <w:jc w:val="left"/>
      </w:pPr>
      <w:r>
        <w:rPr>
          <w:rFonts w:ascii="Times New Roman"/>
          <w:b/>
          <w:i w:val="false"/>
          <w:color w:val="000000"/>
        </w:rPr>
        <w:t xml:space="preserve"> 1. Жалпы ережелер</w:t>
      </w:r>
    </w:p>
    <w:bookmarkEnd w:id="10"/>
    <w:bookmarkStart w:name="z18" w:id="11"/>
    <w:p>
      <w:pPr>
        <w:spacing w:after="0"/>
        <w:ind w:left="0"/>
        <w:jc w:val="both"/>
      </w:pPr>
      <w:r>
        <w:rPr>
          <w:rFonts w:ascii="Times New Roman"/>
          <w:b w:val="false"/>
          <w:i w:val="false"/>
          <w:color w:val="000000"/>
          <w:sz w:val="28"/>
        </w:rPr>
        <w:t xml:space="preserve">
      1. "110 кВ және одан төмен, 220 кВ және одан жоғары объектілер үшін қайталанатын (шунтталатын) электр беру желілері мен қосалқы станцияларды салудың техникалық орындылығы туралы қорытынды беру" мемлекеттік қызметінің регламенті (бұдан әрі – регламент) "Электр энергетикасы саласындағы мемлекеттік көрсетілетін қызметтер стандарттарын бекіту туралы" Қазақстан Республикасы Энергетика министрінің 2015 жылғы 14 сәуірдегі № 281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11130 болып тіркелген) бекітілген "110 кВ және одан төмен, 220 кВ және одан жоғары объектілер үшін қайталанатын (шунтталатын) электр беру желілері мен қосалқы станцияларды салудың техникалық орындылығы туралы қорытынды беру" мемлекеттік көрсетілетін қызмет стандартына сәйкес (бұдан әрі – Стандарт) әзірленген.</w:t>
      </w:r>
    </w:p>
    <w:bookmarkEnd w:id="11"/>
    <w:bookmarkStart w:name="z19" w:id="12"/>
    <w:p>
      <w:pPr>
        <w:spacing w:after="0"/>
        <w:ind w:left="0"/>
        <w:jc w:val="both"/>
      </w:pPr>
      <w:r>
        <w:rPr>
          <w:rFonts w:ascii="Times New Roman"/>
          <w:b w:val="false"/>
          <w:i w:val="false"/>
          <w:color w:val="000000"/>
          <w:sz w:val="28"/>
        </w:rPr>
        <w:t xml:space="preserve">
      "110 кВ және одан төмен, 220 кВ және одан жоғары объектілер үшін қайталанатын (шунтталатын) электр беру желілері мен қосалқы станцияларды салудың техникалық орындылығы туралы қорытынды беру" мемлекеттік көрсетілетін қызметті (бұдан әрі – мемлекеттік көрсетілетін қызмет) аудандар мен облыстық маңызы бар қаланың жергілікті атқарушы органдары (бұдан әрі - көрсетілетін қызметті беруші)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көрсетеді.</w:t>
      </w:r>
    </w:p>
    <w:bookmarkEnd w:id="12"/>
    <w:bookmarkStart w:name="z20" w:id="13"/>
    <w:p>
      <w:pPr>
        <w:spacing w:after="0"/>
        <w:ind w:left="0"/>
        <w:jc w:val="both"/>
      </w:pPr>
      <w:r>
        <w:rPr>
          <w:rFonts w:ascii="Times New Roman"/>
          <w:b w:val="false"/>
          <w:i w:val="false"/>
          <w:color w:val="000000"/>
          <w:sz w:val="28"/>
        </w:rPr>
        <w:t>
      2. Мемлекеттік көрсетілетін қызметтің нысаны - электрондық (ішінара автоматтандырылған) және (немесе) қағаз түрінде.</w:t>
      </w:r>
    </w:p>
    <w:bookmarkEnd w:id="13"/>
    <w:bookmarkStart w:name="z21" w:id="14"/>
    <w:p>
      <w:pPr>
        <w:spacing w:after="0"/>
        <w:ind w:left="0"/>
        <w:jc w:val="both"/>
      </w:pPr>
      <w:r>
        <w:rPr>
          <w:rFonts w:ascii="Times New Roman"/>
          <w:b w:val="false"/>
          <w:i w:val="false"/>
          <w:color w:val="000000"/>
          <w:sz w:val="28"/>
        </w:rPr>
        <w:t>
      3. Мемлекеттік көрсетілетін қызметтің нәтижесі – 110 кВ және одан төмен, 220 кВ және одан жоғары объектілер үшін қайталанатын (шунтталатын) электр беру желілері мен қосалқы станцияларды салудың техникалық орындылығы туралы қорытынды беру (бұдан әрі - қорытынды) Стандарттың 1-қосымшасына сәйкес.</w:t>
      </w:r>
    </w:p>
    <w:bookmarkEnd w:id="14"/>
    <w:bookmarkStart w:name="z22" w:id="15"/>
    <w:p>
      <w:pPr>
        <w:spacing w:after="0"/>
        <w:ind w:left="0"/>
        <w:jc w:val="both"/>
      </w:pPr>
      <w:r>
        <w:rPr>
          <w:rFonts w:ascii="Times New Roman"/>
          <w:b w:val="false"/>
          <w:i w:val="false"/>
          <w:color w:val="000000"/>
          <w:sz w:val="28"/>
        </w:rPr>
        <w:t>
      Мемлекеттік көрсетілетін қызметтің нәтижесін ұсыну нысаны электрондық (қағаз) түрде.</w:t>
      </w:r>
    </w:p>
    <w:bookmarkEnd w:id="15"/>
    <w:bookmarkStart w:name="z23" w:id="16"/>
    <w:p>
      <w:pPr>
        <w:spacing w:after="0"/>
        <w:ind w:left="0"/>
        <w:jc w:val="both"/>
      </w:pPr>
      <w:r>
        <w:rPr>
          <w:rFonts w:ascii="Times New Roman"/>
          <w:b w:val="false"/>
          <w:i w:val="false"/>
          <w:color w:val="000000"/>
          <w:sz w:val="28"/>
        </w:rPr>
        <w:t>
      4. Өтініштерді қабылдау және мемлекеттік көрсетілетін қызмет нәтижелерін беру:</w:t>
      </w:r>
    </w:p>
    <w:bookmarkEnd w:id="16"/>
    <w:bookmarkStart w:name="z24" w:id="17"/>
    <w:p>
      <w:pPr>
        <w:spacing w:after="0"/>
        <w:ind w:left="0"/>
        <w:jc w:val="both"/>
      </w:pPr>
      <w:r>
        <w:rPr>
          <w:rFonts w:ascii="Times New Roman"/>
          <w:b w:val="false"/>
          <w:i w:val="false"/>
          <w:color w:val="000000"/>
          <w:sz w:val="28"/>
        </w:rPr>
        <w:t>
      1) көрсетілетін қызметті берушінің кеңсесі;</w:t>
      </w:r>
    </w:p>
    <w:bookmarkEnd w:id="17"/>
    <w:bookmarkStart w:name="z25" w:id="18"/>
    <w:p>
      <w:pPr>
        <w:spacing w:after="0"/>
        <w:ind w:left="0"/>
        <w:jc w:val="both"/>
      </w:pPr>
      <w:r>
        <w:rPr>
          <w:rFonts w:ascii="Times New Roman"/>
          <w:b w:val="false"/>
          <w:i w:val="false"/>
          <w:color w:val="000000"/>
          <w:sz w:val="28"/>
        </w:rPr>
        <w:t>
      2) "электрондық үкіметтің" веб-порталы (бұдан әрі – портал) арқылы жүзеге асырылады.</w:t>
      </w:r>
    </w:p>
    <w:bookmarkEnd w:id="18"/>
    <w:bookmarkStart w:name="z26" w:id="19"/>
    <w:p>
      <w:pPr>
        <w:spacing w:after="0"/>
        <w:ind w:left="0"/>
        <w:jc w:val="both"/>
      </w:pPr>
      <w:r>
        <w:rPr>
          <w:rFonts w:ascii="Times New Roman"/>
          <w:b w:val="false"/>
          <w:i w:val="false"/>
          <w:color w:val="000000"/>
          <w:sz w:val="28"/>
        </w:rPr>
        <w:t>
      Жұмыс кестесі:</w:t>
      </w:r>
    </w:p>
    <w:bookmarkEnd w:id="19"/>
    <w:bookmarkStart w:name="z27" w:id="20"/>
    <w:p>
      <w:pPr>
        <w:spacing w:after="0"/>
        <w:ind w:left="0"/>
        <w:jc w:val="both"/>
      </w:pPr>
      <w:r>
        <w:rPr>
          <w:rFonts w:ascii="Times New Roman"/>
          <w:b w:val="false"/>
          <w:i w:val="false"/>
          <w:color w:val="000000"/>
          <w:sz w:val="28"/>
        </w:rPr>
        <w:t>
      - көрсетілетін қызметті беруші – Қазақстан Республикасының еңбек заңнамасына сәйкес демалыс және мереке күндерінен басқа, дүйсенбі – жұма аралығында сағат 9-00-ден 18-30-ға дейін, түскі үзіліс сағат 13-00-ден 14.30-ға дейін.</w:t>
      </w:r>
    </w:p>
    <w:bookmarkEnd w:id="20"/>
    <w:bookmarkStart w:name="z28" w:id="21"/>
    <w:p>
      <w:pPr>
        <w:spacing w:after="0"/>
        <w:ind w:left="0"/>
        <w:jc w:val="both"/>
      </w:pPr>
      <w:r>
        <w:rPr>
          <w:rFonts w:ascii="Times New Roman"/>
          <w:b w:val="false"/>
          <w:i w:val="false"/>
          <w:color w:val="000000"/>
          <w:sz w:val="28"/>
        </w:rPr>
        <w:t>
      Өтініштерді қабылдау және мемлекеттік қызмет көрсету нәтижелерін беру сағат 13-00-ден 14-30-ға дейін түскі үзіліспен, 9-00-ден 17-30-ға дейін жүзеге асырылады.</w:t>
      </w:r>
    </w:p>
    <w:bookmarkEnd w:id="21"/>
    <w:bookmarkStart w:name="z29" w:id="22"/>
    <w:p>
      <w:pPr>
        <w:spacing w:after="0"/>
        <w:ind w:left="0"/>
        <w:jc w:val="both"/>
      </w:pPr>
      <w:r>
        <w:rPr>
          <w:rFonts w:ascii="Times New Roman"/>
          <w:b w:val="false"/>
          <w:i w:val="false"/>
          <w:color w:val="000000"/>
          <w:sz w:val="28"/>
        </w:rPr>
        <w:t>
      Мемлекеттік көрсетілетін қызмет кезек тәртібімен, алдын ала жазылусыз және жеделдетілген қызмет көрсетусіз көрсетіледі;</w:t>
      </w:r>
    </w:p>
    <w:bookmarkEnd w:id="22"/>
    <w:bookmarkStart w:name="z30" w:id="23"/>
    <w:p>
      <w:pPr>
        <w:spacing w:after="0"/>
        <w:ind w:left="0"/>
        <w:jc w:val="both"/>
      </w:pPr>
      <w:r>
        <w:rPr>
          <w:rFonts w:ascii="Times New Roman"/>
          <w:b w:val="false"/>
          <w:i w:val="false"/>
          <w:color w:val="000000"/>
          <w:sz w:val="28"/>
        </w:rPr>
        <w:t xml:space="preserve">
      - порталдың – жөндеу жұмыстарын жүргізумен байланысты техникалық үзілістерді қоспағанда, тәулік бойы (көрсетілетін қызметті алушы жүгінген кезде жұмыс уақыты аяқталғаннан кейін, демалыс және мереке күндері Қазақстан Республикасының енбек заңнамасына сәйкес өтініштерді қабылдау және мемлекеттік қызмет көрсету нәтижелерін беру келесі жұмыс күні жүзеге асырылады). </w:t>
      </w:r>
    </w:p>
    <w:bookmarkEnd w:id="23"/>
    <w:bookmarkStart w:name="z31" w:id="24"/>
    <w:p>
      <w:pPr>
        <w:spacing w:after="0"/>
        <w:ind w:left="0"/>
        <w:jc w:val="both"/>
      </w:pPr>
      <w:r>
        <w:rPr>
          <w:rFonts w:ascii="Times New Roman"/>
          <w:b w:val="false"/>
          <w:i w:val="false"/>
          <w:color w:val="000000"/>
          <w:sz w:val="28"/>
        </w:rPr>
        <w:t>
      5. Мемлекеттік көрсетілетін қызмет жеке және заңды тұлғаларға (бұдан әрі – көрсетілетін қызметті алушы) тегін көрсетіледі.</w:t>
      </w:r>
    </w:p>
    <w:bookmarkEnd w:id="24"/>
    <w:bookmarkStart w:name="z32" w:id="25"/>
    <w:p>
      <w:pPr>
        <w:spacing w:after="0"/>
        <w:ind w:left="0"/>
        <w:jc w:val="left"/>
      </w:pPr>
      <w:r>
        <w:rPr>
          <w:rFonts w:ascii="Times New Roman"/>
          <w:b/>
          <w:i w:val="false"/>
          <w:color w:val="000000"/>
        </w:rPr>
        <w:t xml:space="preserve"> 2. Мемлекеттік көрсетілетін қызмет процесінде көрсетілетін қызметті берушінің құрылымдық бөлімшелерінің (қызметкерлерінің) іс-қимылы тәртібін сипаттау</w:t>
      </w:r>
    </w:p>
    <w:bookmarkEnd w:id="25"/>
    <w:bookmarkStart w:name="z33" w:id="26"/>
    <w:p>
      <w:pPr>
        <w:spacing w:after="0"/>
        <w:ind w:left="0"/>
        <w:jc w:val="both"/>
      </w:pPr>
      <w:r>
        <w:rPr>
          <w:rFonts w:ascii="Times New Roman"/>
          <w:b w:val="false"/>
          <w:i w:val="false"/>
          <w:color w:val="000000"/>
          <w:sz w:val="28"/>
        </w:rPr>
        <w:t>
      6. Мемлекеттік көрсетілетін қызмет бойынша рәсімді (іс-қимылды) бастау үшін негіз көрсетілетін қызметті алушының өтініші және құжаттар топтамасын, не электрондық сұрау беруі болып табылады.</w:t>
      </w:r>
    </w:p>
    <w:bookmarkEnd w:id="26"/>
    <w:bookmarkStart w:name="z34" w:id="27"/>
    <w:p>
      <w:pPr>
        <w:spacing w:after="0"/>
        <w:ind w:left="0"/>
        <w:jc w:val="both"/>
      </w:pPr>
      <w:r>
        <w:rPr>
          <w:rFonts w:ascii="Times New Roman"/>
          <w:b w:val="false"/>
          <w:i w:val="false"/>
          <w:color w:val="000000"/>
          <w:sz w:val="28"/>
        </w:rPr>
        <w:t>
      Көрсетілетін қызметті алушы (не сенімхат бойынша оның өкілі) өтініш берген кезде мемлекеттік қызмет көрсету үшін қажетті құжаттардың тізбесі:</w:t>
      </w:r>
    </w:p>
    <w:bookmarkEnd w:id="27"/>
    <w:bookmarkStart w:name="z35" w:id="28"/>
    <w:p>
      <w:pPr>
        <w:spacing w:after="0"/>
        <w:ind w:left="0"/>
        <w:jc w:val="both"/>
      </w:pPr>
      <w:r>
        <w:rPr>
          <w:rFonts w:ascii="Times New Roman"/>
          <w:b w:val="false"/>
          <w:i w:val="false"/>
          <w:color w:val="000000"/>
          <w:sz w:val="28"/>
        </w:rPr>
        <w:t>
      1) көрсетілетін қызметті берушіге:</w:t>
      </w:r>
    </w:p>
    <w:bookmarkEnd w:id="28"/>
    <w:bookmarkStart w:name="z36" w:id="29"/>
    <w:p>
      <w:pPr>
        <w:spacing w:after="0"/>
        <w:ind w:left="0"/>
        <w:jc w:val="both"/>
      </w:pPr>
      <w:r>
        <w:rPr>
          <w:rFonts w:ascii="Times New Roman"/>
          <w:b w:val="false"/>
          <w:i w:val="false"/>
          <w:color w:val="000000"/>
          <w:sz w:val="28"/>
        </w:rPr>
        <w:t xml:space="preserve">
      Стандарттың 2-қосымшасына сәйкес нысан бойынша өтініш; </w:t>
      </w:r>
    </w:p>
    <w:bookmarkEnd w:id="29"/>
    <w:bookmarkStart w:name="z37" w:id="30"/>
    <w:p>
      <w:pPr>
        <w:spacing w:after="0"/>
        <w:ind w:left="0"/>
        <w:jc w:val="both"/>
      </w:pPr>
      <w:r>
        <w:rPr>
          <w:rFonts w:ascii="Times New Roman"/>
          <w:b w:val="false"/>
          <w:i w:val="false"/>
          <w:color w:val="000000"/>
          <w:sz w:val="28"/>
        </w:rPr>
        <w:t>
      техникалық шарттардың көшірмесі;</w:t>
      </w:r>
    </w:p>
    <w:bookmarkEnd w:id="30"/>
    <w:bookmarkStart w:name="z38" w:id="31"/>
    <w:p>
      <w:pPr>
        <w:spacing w:after="0"/>
        <w:ind w:left="0"/>
        <w:jc w:val="both"/>
      </w:pPr>
      <w:r>
        <w:rPr>
          <w:rFonts w:ascii="Times New Roman"/>
          <w:b w:val="false"/>
          <w:i w:val="false"/>
          <w:color w:val="000000"/>
          <w:sz w:val="28"/>
        </w:rPr>
        <w:t>
      пайдаланушыны қосу схемасы;</w:t>
      </w:r>
    </w:p>
    <w:bookmarkEnd w:id="31"/>
    <w:bookmarkStart w:name="z39" w:id="32"/>
    <w:p>
      <w:pPr>
        <w:spacing w:after="0"/>
        <w:ind w:left="0"/>
        <w:jc w:val="both"/>
      </w:pPr>
      <w:r>
        <w:rPr>
          <w:rFonts w:ascii="Times New Roman"/>
          <w:b w:val="false"/>
          <w:i w:val="false"/>
          <w:color w:val="000000"/>
          <w:sz w:val="28"/>
        </w:rPr>
        <w:t>
      жүйелік оператордың қорытындысы;</w:t>
      </w:r>
    </w:p>
    <w:bookmarkEnd w:id="32"/>
    <w:bookmarkStart w:name="z40" w:id="33"/>
    <w:p>
      <w:pPr>
        <w:spacing w:after="0"/>
        <w:ind w:left="0"/>
        <w:jc w:val="both"/>
      </w:pPr>
      <w:r>
        <w:rPr>
          <w:rFonts w:ascii="Times New Roman"/>
          <w:b w:val="false"/>
          <w:i w:val="false"/>
          <w:color w:val="000000"/>
          <w:sz w:val="28"/>
        </w:rPr>
        <w:t>
      энергия беруші ұйымның қорытындысы (110 кВ және одан төмен объектілер үшін) (міндетті емес);</w:t>
      </w:r>
    </w:p>
    <w:bookmarkEnd w:id="33"/>
    <w:bookmarkStart w:name="z41" w:id="34"/>
    <w:p>
      <w:pPr>
        <w:spacing w:after="0"/>
        <w:ind w:left="0"/>
        <w:jc w:val="both"/>
      </w:pPr>
      <w:r>
        <w:rPr>
          <w:rFonts w:ascii="Times New Roman"/>
          <w:b w:val="false"/>
          <w:i w:val="false"/>
          <w:color w:val="000000"/>
          <w:sz w:val="28"/>
        </w:rPr>
        <w:t>
      2) порталға:</w:t>
      </w:r>
    </w:p>
    <w:bookmarkEnd w:id="34"/>
    <w:bookmarkStart w:name="z42" w:id="35"/>
    <w:p>
      <w:pPr>
        <w:spacing w:after="0"/>
        <w:ind w:left="0"/>
        <w:jc w:val="both"/>
      </w:pPr>
      <w:r>
        <w:rPr>
          <w:rFonts w:ascii="Times New Roman"/>
          <w:b w:val="false"/>
          <w:i w:val="false"/>
          <w:color w:val="000000"/>
          <w:sz w:val="28"/>
        </w:rPr>
        <w:t>
      көрсетілетін қызметті алушының электрондық цифрлық қолтаңбасымен (бұдан әрі - ЭЦҚ) куәландырылған электрондық құжат нысанындағы сұрау салу;</w:t>
      </w:r>
    </w:p>
    <w:bookmarkEnd w:id="35"/>
    <w:bookmarkStart w:name="z43" w:id="36"/>
    <w:p>
      <w:pPr>
        <w:spacing w:after="0"/>
        <w:ind w:left="0"/>
        <w:jc w:val="both"/>
      </w:pPr>
      <w:r>
        <w:rPr>
          <w:rFonts w:ascii="Times New Roman"/>
          <w:b w:val="false"/>
          <w:i w:val="false"/>
          <w:color w:val="000000"/>
          <w:sz w:val="28"/>
        </w:rPr>
        <w:t>
      техникалық шарттардың электрондық көшірмесі;</w:t>
      </w:r>
    </w:p>
    <w:bookmarkEnd w:id="36"/>
    <w:bookmarkStart w:name="z44" w:id="37"/>
    <w:p>
      <w:pPr>
        <w:spacing w:after="0"/>
        <w:ind w:left="0"/>
        <w:jc w:val="both"/>
      </w:pPr>
      <w:r>
        <w:rPr>
          <w:rFonts w:ascii="Times New Roman"/>
          <w:b w:val="false"/>
          <w:i w:val="false"/>
          <w:color w:val="000000"/>
          <w:sz w:val="28"/>
        </w:rPr>
        <w:t>
      пайдаланушыны қосу схемасының электрондық көшірмесі;</w:t>
      </w:r>
    </w:p>
    <w:bookmarkEnd w:id="37"/>
    <w:bookmarkStart w:name="z45" w:id="38"/>
    <w:p>
      <w:pPr>
        <w:spacing w:after="0"/>
        <w:ind w:left="0"/>
        <w:jc w:val="both"/>
      </w:pPr>
      <w:r>
        <w:rPr>
          <w:rFonts w:ascii="Times New Roman"/>
          <w:b w:val="false"/>
          <w:i w:val="false"/>
          <w:color w:val="000000"/>
          <w:sz w:val="28"/>
        </w:rPr>
        <w:t>
      жүйелік оператор қорытындысының электрондық көшірмесі;</w:t>
      </w:r>
    </w:p>
    <w:bookmarkEnd w:id="38"/>
    <w:bookmarkStart w:name="z46" w:id="39"/>
    <w:p>
      <w:pPr>
        <w:spacing w:after="0"/>
        <w:ind w:left="0"/>
        <w:jc w:val="both"/>
      </w:pPr>
      <w:r>
        <w:rPr>
          <w:rFonts w:ascii="Times New Roman"/>
          <w:b w:val="false"/>
          <w:i w:val="false"/>
          <w:color w:val="000000"/>
          <w:sz w:val="28"/>
        </w:rPr>
        <w:t>
      энергия беруші ұйымның қорытындысы (110 кВ және одан төмен объектілер үшін) (міндетті емес).</w:t>
      </w:r>
    </w:p>
    <w:bookmarkEnd w:id="39"/>
    <w:bookmarkStart w:name="z47" w:id="40"/>
    <w:p>
      <w:pPr>
        <w:spacing w:after="0"/>
        <w:ind w:left="0"/>
        <w:jc w:val="both"/>
      </w:pPr>
      <w:r>
        <w:rPr>
          <w:rFonts w:ascii="Times New Roman"/>
          <w:b w:val="false"/>
          <w:i w:val="false"/>
          <w:color w:val="000000"/>
          <w:sz w:val="28"/>
        </w:rPr>
        <w:t>
      Жеке басын куәландыратын, заңды тұлғаны мемлекеттік тіркеу (қайта тіркеу) туралы құжаттардың мәліметтерін көрсетілетін қызметті беруші "электрондық үкімет" шлюзі арқылы тиісті мемлекеттік ақпараттық жүйелерден алады.</w:t>
      </w:r>
    </w:p>
    <w:bookmarkEnd w:id="40"/>
    <w:bookmarkStart w:name="z48" w:id="41"/>
    <w:p>
      <w:pPr>
        <w:spacing w:after="0"/>
        <w:ind w:left="0"/>
        <w:jc w:val="both"/>
      </w:pPr>
      <w:r>
        <w:rPr>
          <w:rFonts w:ascii="Times New Roman"/>
          <w:b w:val="false"/>
          <w:i w:val="false"/>
          <w:color w:val="000000"/>
          <w:sz w:val="28"/>
        </w:rPr>
        <w:t xml:space="preserve">
      Көрсетілетін қызметті алушы барлық қажетті құжаттарды ұсынған кезде: </w:t>
      </w:r>
    </w:p>
    <w:bookmarkEnd w:id="41"/>
    <w:bookmarkStart w:name="z49" w:id="42"/>
    <w:p>
      <w:pPr>
        <w:spacing w:after="0"/>
        <w:ind w:left="0"/>
        <w:jc w:val="both"/>
      </w:pPr>
      <w:r>
        <w:rPr>
          <w:rFonts w:ascii="Times New Roman"/>
          <w:b w:val="false"/>
          <w:i w:val="false"/>
          <w:color w:val="000000"/>
          <w:sz w:val="28"/>
        </w:rPr>
        <w:t>
      көрсетілетін қызметті берушіге (қолма-қол не пошталық байланыс арқылы) – өтініштің көшірмесінде құжаттар топтамасын қабылдау күні мен уақыты көрсетіле отырып, көрсетілетін қызметті берушінің кеңсесінде тіркеу туралы белгі өтініштің қағаз жеткізгіште қабылдағанын растау болып табылады;</w:t>
      </w:r>
    </w:p>
    <w:bookmarkEnd w:id="42"/>
    <w:bookmarkStart w:name="z50" w:id="43"/>
    <w:p>
      <w:pPr>
        <w:spacing w:after="0"/>
        <w:ind w:left="0"/>
        <w:jc w:val="both"/>
      </w:pPr>
      <w:r>
        <w:rPr>
          <w:rFonts w:ascii="Times New Roman"/>
          <w:b w:val="false"/>
          <w:i w:val="false"/>
          <w:color w:val="000000"/>
          <w:sz w:val="28"/>
        </w:rPr>
        <w:t>
      портал арқылы көрсетілетін қызметті алушының "жеке кабинетінде" мемлекеттік көрсетілетін қызметтің нәтижесін алатын күн көрсетіле отырып, мемлекеттік қызметті көрсету үшін сұрау салуды қабылдау туралы мәртебе көрсетіледі.</w:t>
      </w:r>
    </w:p>
    <w:bookmarkEnd w:id="43"/>
    <w:bookmarkStart w:name="z51" w:id="44"/>
    <w:p>
      <w:pPr>
        <w:spacing w:after="0"/>
        <w:ind w:left="0"/>
        <w:jc w:val="both"/>
      </w:pPr>
      <w:r>
        <w:rPr>
          <w:rFonts w:ascii="Times New Roman"/>
          <w:b w:val="false"/>
          <w:i w:val="false"/>
          <w:color w:val="000000"/>
          <w:sz w:val="28"/>
        </w:rPr>
        <w:t>
      7. Көрсетілетін қызметті беруші мынадай негіздер бойынша мемлекеттік қызметті көрсетуден бас тартады:</w:t>
      </w:r>
    </w:p>
    <w:bookmarkEnd w:id="44"/>
    <w:bookmarkStart w:name="z52" w:id="45"/>
    <w:p>
      <w:pPr>
        <w:spacing w:after="0"/>
        <w:ind w:left="0"/>
        <w:jc w:val="both"/>
      </w:pPr>
      <w:r>
        <w:rPr>
          <w:rFonts w:ascii="Times New Roman"/>
          <w:b w:val="false"/>
          <w:i w:val="false"/>
          <w:color w:val="000000"/>
          <w:sz w:val="28"/>
        </w:rPr>
        <w:t>
      1) көрсетілетін қызметті алушы мемлекеттік көрсетілетін қызметті алу үшін ұсынған құжаттардың және (немесе) олардағы деректердің (мәліметтердің) анық еместігін анықтау;</w:t>
      </w:r>
    </w:p>
    <w:bookmarkEnd w:id="45"/>
    <w:bookmarkStart w:name="z53" w:id="46"/>
    <w:p>
      <w:pPr>
        <w:spacing w:after="0"/>
        <w:ind w:left="0"/>
        <w:jc w:val="both"/>
      </w:pPr>
      <w:r>
        <w:rPr>
          <w:rFonts w:ascii="Times New Roman"/>
          <w:b w:val="false"/>
          <w:i w:val="false"/>
          <w:color w:val="000000"/>
          <w:sz w:val="28"/>
        </w:rPr>
        <w:t>
      2)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bookmarkEnd w:id="46"/>
    <w:bookmarkStart w:name="z54" w:id="47"/>
    <w:p>
      <w:pPr>
        <w:spacing w:after="0"/>
        <w:ind w:left="0"/>
        <w:jc w:val="both"/>
      </w:pPr>
      <w:r>
        <w:rPr>
          <w:rFonts w:ascii="Times New Roman"/>
          <w:b w:val="false"/>
          <w:i w:val="false"/>
          <w:color w:val="000000"/>
          <w:sz w:val="28"/>
        </w:rPr>
        <w:t>
      8. Мемлекеттік қызметті көрсету процесінің құрамына кіретін әрбір рәсімнің (іс-қимылдың) мазмұны, оның орындалу ұзақтығы:</w:t>
      </w:r>
    </w:p>
    <w:bookmarkEnd w:id="47"/>
    <w:bookmarkStart w:name="z55" w:id="48"/>
    <w:p>
      <w:pPr>
        <w:spacing w:after="0"/>
        <w:ind w:left="0"/>
        <w:jc w:val="both"/>
      </w:pPr>
      <w:r>
        <w:rPr>
          <w:rFonts w:ascii="Times New Roman"/>
          <w:b w:val="false"/>
          <w:i w:val="false"/>
          <w:color w:val="000000"/>
          <w:sz w:val="28"/>
        </w:rPr>
        <w:t xml:space="preserve">
      1) көрсетілетін қызметті берушінің кеңсе қызметкері құжаттардың (қолма-қол не пошталық байланыс арқылы) қабылдау, толықтығының, қолданылу мерзімінің тексеруді және тіркеуді жүзеге асырады, көрсетілетін қызметті алушыға не оның өкіліне құжаттардың топтамасын қабылдаудың күні мен уақыты көрсетілген көрсетілетін қызметті берушінің кеңсесінде тіркеу туралы белгісі бар өтініштің көшірмесін береді, құжаттарды көрсетілетін қызметті берушінің жауапты орындаушысын анықтау үшін көрсетілетін қызметті берушінің басшысына жолдайды - 15 (он бес) минут. </w:t>
      </w:r>
    </w:p>
    <w:bookmarkEnd w:id="48"/>
    <w:bookmarkStart w:name="z56" w:id="49"/>
    <w:p>
      <w:pPr>
        <w:spacing w:after="0"/>
        <w:ind w:left="0"/>
        <w:jc w:val="both"/>
      </w:pPr>
      <w:r>
        <w:rPr>
          <w:rFonts w:ascii="Times New Roman"/>
          <w:b w:val="false"/>
          <w:i w:val="false"/>
          <w:color w:val="000000"/>
          <w:sz w:val="28"/>
        </w:rPr>
        <w:t>
      Нәтижесі – құжаттарды қабылдау мен тіркеу, оларды көрсетілетін қызметті берушінің басшысына жолдау.</w:t>
      </w:r>
    </w:p>
    <w:bookmarkEnd w:id="49"/>
    <w:bookmarkStart w:name="z57" w:id="50"/>
    <w:p>
      <w:pPr>
        <w:spacing w:after="0"/>
        <w:ind w:left="0"/>
        <w:jc w:val="both"/>
      </w:pPr>
      <w:r>
        <w:rPr>
          <w:rFonts w:ascii="Times New Roman"/>
          <w:b w:val="false"/>
          <w:i w:val="false"/>
          <w:color w:val="000000"/>
          <w:sz w:val="28"/>
        </w:rPr>
        <w:t xml:space="preserve">
      Көрсетілетін қызметті алушы Регламенттің 6-тармағында көзделген құжаттардың толық болмаған және (немесе) қолданылу мерзімі өтіп кеткен құжаттарды ұсынған жағдайда көрсетілетін қызметті берушінің кеңсе қызметтінің өтінішті қабылдаудан бас тартады. </w:t>
      </w:r>
    </w:p>
    <w:bookmarkEnd w:id="50"/>
    <w:bookmarkStart w:name="z58" w:id="51"/>
    <w:p>
      <w:pPr>
        <w:spacing w:after="0"/>
        <w:ind w:left="0"/>
        <w:jc w:val="both"/>
      </w:pPr>
      <w:r>
        <w:rPr>
          <w:rFonts w:ascii="Times New Roman"/>
          <w:b w:val="false"/>
          <w:i w:val="false"/>
          <w:color w:val="000000"/>
          <w:sz w:val="28"/>
        </w:rPr>
        <w:t>
      Нәтижесі – өтінішті қабылдаудан бас тарту;</w:t>
      </w:r>
    </w:p>
    <w:bookmarkEnd w:id="51"/>
    <w:bookmarkStart w:name="z59" w:id="52"/>
    <w:p>
      <w:pPr>
        <w:spacing w:after="0"/>
        <w:ind w:left="0"/>
        <w:jc w:val="both"/>
      </w:pPr>
      <w:r>
        <w:rPr>
          <w:rFonts w:ascii="Times New Roman"/>
          <w:b w:val="false"/>
          <w:i w:val="false"/>
          <w:color w:val="000000"/>
          <w:sz w:val="28"/>
        </w:rPr>
        <w:t xml:space="preserve">
      2) көрсетілетін қызметті берушінің басшысы құжаттармен танысады, көрсетілетін қызметті берушінің жауапты орындаушысын анықтайды және оған орындау үшін құжаттарды береді – 1(бір) сағат. </w:t>
      </w:r>
    </w:p>
    <w:bookmarkEnd w:id="52"/>
    <w:bookmarkStart w:name="z60" w:id="53"/>
    <w:p>
      <w:pPr>
        <w:spacing w:after="0"/>
        <w:ind w:left="0"/>
        <w:jc w:val="both"/>
      </w:pPr>
      <w:r>
        <w:rPr>
          <w:rFonts w:ascii="Times New Roman"/>
          <w:b w:val="false"/>
          <w:i w:val="false"/>
          <w:color w:val="000000"/>
          <w:sz w:val="28"/>
        </w:rPr>
        <w:t xml:space="preserve">
      Нәтижесі – жауапты орындаушыны анықтау; </w:t>
      </w:r>
    </w:p>
    <w:bookmarkEnd w:id="53"/>
    <w:bookmarkStart w:name="z61" w:id="54"/>
    <w:p>
      <w:pPr>
        <w:spacing w:after="0"/>
        <w:ind w:left="0"/>
        <w:jc w:val="both"/>
      </w:pPr>
      <w:r>
        <w:rPr>
          <w:rFonts w:ascii="Times New Roman"/>
          <w:b w:val="false"/>
          <w:i w:val="false"/>
          <w:color w:val="000000"/>
          <w:sz w:val="28"/>
        </w:rPr>
        <w:t>
      3) көрсетілетін қызметті берушінің жауапты орындаушысы ұсынылған құжаттардың мазмұнын тексереді – күнтізбелік 2 (екі) күн.</w:t>
      </w:r>
    </w:p>
    <w:bookmarkEnd w:id="54"/>
    <w:bookmarkStart w:name="z62" w:id="55"/>
    <w:p>
      <w:pPr>
        <w:spacing w:after="0"/>
        <w:ind w:left="0"/>
        <w:jc w:val="both"/>
      </w:pPr>
      <w:r>
        <w:rPr>
          <w:rFonts w:ascii="Times New Roman"/>
          <w:b w:val="false"/>
          <w:i w:val="false"/>
          <w:color w:val="000000"/>
          <w:sz w:val="28"/>
        </w:rPr>
        <w:t xml:space="preserve">
      Регламенттің 7-тармағында көрсетілген фактісі берілген жағдайда көрсетілетін қызметті беруші көрсетілген мерзімнің ішінде жазбаша мемлекеттік көрсетілетін қызметтің дәлелді бас тарту туралы жауабын береді. </w:t>
      </w:r>
    </w:p>
    <w:bookmarkEnd w:id="55"/>
    <w:bookmarkStart w:name="z63" w:id="56"/>
    <w:p>
      <w:pPr>
        <w:spacing w:after="0"/>
        <w:ind w:left="0"/>
        <w:jc w:val="both"/>
      </w:pPr>
      <w:r>
        <w:rPr>
          <w:rFonts w:ascii="Times New Roman"/>
          <w:b w:val="false"/>
          <w:i w:val="false"/>
          <w:color w:val="000000"/>
          <w:sz w:val="28"/>
        </w:rPr>
        <w:t>
      Нәтижесі – мемлекеттік көрсетілетін қызметтен бас тарту туралы дәлелді жауап;</w:t>
      </w:r>
    </w:p>
    <w:bookmarkEnd w:id="56"/>
    <w:bookmarkStart w:name="z64" w:id="57"/>
    <w:p>
      <w:pPr>
        <w:spacing w:after="0"/>
        <w:ind w:left="0"/>
        <w:jc w:val="both"/>
      </w:pPr>
      <w:r>
        <w:rPr>
          <w:rFonts w:ascii="Times New Roman"/>
          <w:b w:val="false"/>
          <w:i w:val="false"/>
          <w:color w:val="000000"/>
          <w:sz w:val="28"/>
        </w:rPr>
        <w:t>
      Регламенттің 6-тармағында көзделген көрсетілетін қызметті алушының барлық құжаттары мазмұнының дұрыстылығын белгілеген кезде, көрсетілетін қызметті берушінің жауапты орындаушы ұсынылған құжаттарды қарайды және мемлекеттік көрсетілетін қызметтің нәтижесінің жобасын рәсімдейді - күнтізбелік 26 (жиырма алты) күн.</w:t>
      </w:r>
    </w:p>
    <w:bookmarkEnd w:id="57"/>
    <w:bookmarkStart w:name="z65" w:id="58"/>
    <w:p>
      <w:pPr>
        <w:spacing w:after="0"/>
        <w:ind w:left="0"/>
        <w:jc w:val="both"/>
      </w:pPr>
      <w:r>
        <w:rPr>
          <w:rFonts w:ascii="Times New Roman"/>
          <w:b w:val="false"/>
          <w:i w:val="false"/>
          <w:color w:val="000000"/>
          <w:sz w:val="28"/>
        </w:rPr>
        <w:t>
      Нәтижесі –мемлекеттік көрсетілетін қызметтің нәтижесінің жобасы;</w:t>
      </w:r>
    </w:p>
    <w:bookmarkEnd w:id="58"/>
    <w:bookmarkStart w:name="z66" w:id="59"/>
    <w:p>
      <w:pPr>
        <w:spacing w:after="0"/>
        <w:ind w:left="0"/>
        <w:jc w:val="both"/>
      </w:pPr>
      <w:r>
        <w:rPr>
          <w:rFonts w:ascii="Times New Roman"/>
          <w:b w:val="false"/>
          <w:i w:val="false"/>
          <w:color w:val="000000"/>
          <w:sz w:val="28"/>
        </w:rPr>
        <w:t xml:space="preserve">
      4) көрсетілетін қызметті берушінің басшысы мемлекеттік көрсетілетін қызметтің нәтижесіне қол қояды және оны көрсетілетін қызметті берушінің кеңсесіне тіркеу үшін жолдайды - 20 (жиырма ) минут. </w:t>
      </w:r>
    </w:p>
    <w:bookmarkEnd w:id="59"/>
    <w:bookmarkStart w:name="z67" w:id="60"/>
    <w:p>
      <w:pPr>
        <w:spacing w:after="0"/>
        <w:ind w:left="0"/>
        <w:jc w:val="both"/>
      </w:pPr>
      <w:r>
        <w:rPr>
          <w:rFonts w:ascii="Times New Roman"/>
          <w:b w:val="false"/>
          <w:i w:val="false"/>
          <w:color w:val="000000"/>
          <w:sz w:val="28"/>
        </w:rPr>
        <w:t>
      Нәтижесі – мемлекеттік көрсетілетін қызметтің нәтижесіне қол қою;</w:t>
      </w:r>
    </w:p>
    <w:bookmarkEnd w:id="60"/>
    <w:bookmarkStart w:name="z68" w:id="61"/>
    <w:p>
      <w:pPr>
        <w:spacing w:after="0"/>
        <w:ind w:left="0"/>
        <w:jc w:val="both"/>
      </w:pPr>
      <w:r>
        <w:rPr>
          <w:rFonts w:ascii="Times New Roman"/>
          <w:b w:val="false"/>
          <w:i w:val="false"/>
          <w:color w:val="000000"/>
          <w:sz w:val="28"/>
        </w:rPr>
        <w:t xml:space="preserve">
      5) көрсетілетін қызметті берушінің кеңсе қызметкері мемлекеттік көрсетілетін қызметтің нәтижесін тіркейді және көрсетілетін қызметті алушыға (қолма-қол не пошталық байланыс арқылы) береді - 15 (он бес) минут. </w:t>
      </w:r>
    </w:p>
    <w:bookmarkEnd w:id="61"/>
    <w:bookmarkStart w:name="z69" w:id="62"/>
    <w:p>
      <w:pPr>
        <w:spacing w:after="0"/>
        <w:ind w:left="0"/>
        <w:jc w:val="both"/>
      </w:pPr>
      <w:r>
        <w:rPr>
          <w:rFonts w:ascii="Times New Roman"/>
          <w:b w:val="false"/>
          <w:i w:val="false"/>
          <w:color w:val="000000"/>
          <w:sz w:val="28"/>
        </w:rPr>
        <w:t>
      Нәтижесі – мемлекеттік көрсетілетін қызметтің нәтижесін көрсетілетін қызметті алушыға беру.</w:t>
      </w:r>
    </w:p>
    <w:bookmarkEnd w:id="62"/>
    <w:bookmarkStart w:name="z70" w:id="63"/>
    <w:p>
      <w:pPr>
        <w:spacing w:after="0"/>
        <w:ind w:left="0"/>
        <w:jc w:val="left"/>
      </w:pPr>
      <w:r>
        <w:rPr>
          <w:rFonts w:ascii="Times New Roman"/>
          <w:b/>
          <w:i w:val="false"/>
          <w:color w:val="000000"/>
        </w:rPr>
        <w:t xml:space="preserve"> 3. Мемлекеттік көрсетілетін қызметтің процесінде көрсетілетін қызметті берушінің құрылымдық бөлімшелерінің (қызметкерлерінің) өзара іс-қимылы тәртібін сипаттау</w:t>
      </w:r>
    </w:p>
    <w:bookmarkEnd w:id="63"/>
    <w:bookmarkStart w:name="z71" w:id="64"/>
    <w:p>
      <w:pPr>
        <w:spacing w:after="0"/>
        <w:ind w:left="0"/>
        <w:jc w:val="both"/>
      </w:pPr>
      <w:r>
        <w:rPr>
          <w:rFonts w:ascii="Times New Roman"/>
          <w:b w:val="false"/>
          <w:i w:val="false"/>
          <w:color w:val="000000"/>
          <w:sz w:val="28"/>
        </w:rPr>
        <w:t>
      9. Мемлекеттік көрсетілетін қызметтің процесіне қатысатын көрсетілетін қызметті берушінің құрылымдық бөлімшелерінің (қызметкерлерінің) тізбесі:</w:t>
      </w:r>
    </w:p>
    <w:bookmarkEnd w:id="64"/>
    <w:bookmarkStart w:name="z72" w:id="65"/>
    <w:p>
      <w:pPr>
        <w:spacing w:after="0"/>
        <w:ind w:left="0"/>
        <w:jc w:val="both"/>
      </w:pPr>
      <w:r>
        <w:rPr>
          <w:rFonts w:ascii="Times New Roman"/>
          <w:b w:val="false"/>
          <w:i w:val="false"/>
          <w:color w:val="000000"/>
          <w:sz w:val="28"/>
        </w:rPr>
        <w:t>
      1) көрсетілетін қызметті беруші кеңсесінің қызметкері;</w:t>
      </w:r>
    </w:p>
    <w:bookmarkEnd w:id="65"/>
    <w:bookmarkStart w:name="z73" w:id="66"/>
    <w:p>
      <w:pPr>
        <w:spacing w:after="0"/>
        <w:ind w:left="0"/>
        <w:jc w:val="both"/>
      </w:pPr>
      <w:r>
        <w:rPr>
          <w:rFonts w:ascii="Times New Roman"/>
          <w:b w:val="false"/>
          <w:i w:val="false"/>
          <w:color w:val="000000"/>
          <w:sz w:val="28"/>
        </w:rPr>
        <w:t>
      2) көрсетілетін қызметті берушінің басшысы;</w:t>
      </w:r>
    </w:p>
    <w:bookmarkEnd w:id="66"/>
    <w:bookmarkStart w:name="z74" w:id="67"/>
    <w:p>
      <w:pPr>
        <w:spacing w:after="0"/>
        <w:ind w:left="0"/>
        <w:jc w:val="both"/>
      </w:pPr>
      <w:r>
        <w:rPr>
          <w:rFonts w:ascii="Times New Roman"/>
          <w:b w:val="false"/>
          <w:i w:val="false"/>
          <w:color w:val="000000"/>
          <w:sz w:val="28"/>
        </w:rPr>
        <w:t>
      3) көрсетілетін қызметті берушінің жауапты орындаушы.</w:t>
      </w:r>
    </w:p>
    <w:bookmarkEnd w:id="67"/>
    <w:bookmarkStart w:name="z75" w:id="68"/>
    <w:p>
      <w:pPr>
        <w:spacing w:after="0"/>
        <w:ind w:left="0"/>
        <w:jc w:val="both"/>
      </w:pPr>
      <w:r>
        <w:rPr>
          <w:rFonts w:ascii="Times New Roman"/>
          <w:b w:val="false"/>
          <w:i w:val="false"/>
          <w:color w:val="000000"/>
          <w:sz w:val="28"/>
        </w:rPr>
        <w:t>
      10. Мемлекеттік қызметті көрсетуге қажетті рәсімдерді (іс-қимылдарды) сипаттау:</w:t>
      </w:r>
    </w:p>
    <w:bookmarkEnd w:id="68"/>
    <w:bookmarkStart w:name="z76" w:id="69"/>
    <w:p>
      <w:pPr>
        <w:spacing w:after="0"/>
        <w:ind w:left="0"/>
        <w:jc w:val="both"/>
      </w:pPr>
      <w:r>
        <w:rPr>
          <w:rFonts w:ascii="Times New Roman"/>
          <w:b w:val="false"/>
          <w:i w:val="false"/>
          <w:color w:val="000000"/>
          <w:sz w:val="28"/>
        </w:rPr>
        <w:t>
      1) көрсетілетін қызметті берушінің кеңсе қызметкері құжаттардың (қолма-қол не пошталық байланыс арқылы) қабылдауды және тіркеуді жүзеге асырады, көрсетілетін қызметті алушыға не оның өкіліне құжаттардың топтамасын қабылдаудың күні мен уақыты көрсетілген көрсетілетін қызметті берушінің кеңсесінде тіркеу туралы белгісі бар өтініштің көшірмесін береді, құжаттарды көрсетілетін қызметті берушінің жауапты орындаушысын анықтау үшін көрсетілетін қызметті берушінің басшысына жолдайды - 15 (он бес) минут.</w:t>
      </w:r>
    </w:p>
    <w:bookmarkEnd w:id="69"/>
    <w:bookmarkStart w:name="z77" w:id="70"/>
    <w:p>
      <w:pPr>
        <w:spacing w:after="0"/>
        <w:ind w:left="0"/>
        <w:jc w:val="both"/>
      </w:pPr>
      <w:r>
        <w:rPr>
          <w:rFonts w:ascii="Times New Roman"/>
          <w:b w:val="false"/>
          <w:i w:val="false"/>
          <w:color w:val="000000"/>
          <w:sz w:val="28"/>
        </w:rPr>
        <w:t>
      Көрсетілетін қызметті алушы регламенттің 6-тармағында көзделген құжаттардың толық болмаған және (немесе) қолданылу мерзімі өтіп кеткен құжаттарды ұсынған жағдайда көрсетілетін қызметті берушінің кеңсе қызметтінің өтінішті қабылдаудан бас тартады;</w:t>
      </w:r>
    </w:p>
    <w:bookmarkEnd w:id="70"/>
    <w:bookmarkStart w:name="z78" w:id="71"/>
    <w:p>
      <w:pPr>
        <w:spacing w:after="0"/>
        <w:ind w:left="0"/>
        <w:jc w:val="both"/>
      </w:pPr>
      <w:r>
        <w:rPr>
          <w:rFonts w:ascii="Times New Roman"/>
          <w:b w:val="false"/>
          <w:i w:val="false"/>
          <w:color w:val="000000"/>
          <w:sz w:val="28"/>
        </w:rPr>
        <w:t>
      2) көрсетілетін қызметті берушінің басшысы құжаттармен танысады, көрсетілетін қызметті берушінің жауапты орындаушысын анықтайды және оған орындау үшін құжаттарды береді – 1(бір) сағат;</w:t>
      </w:r>
    </w:p>
    <w:bookmarkEnd w:id="71"/>
    <w:bookmarkStart w:name="z79" w:id="72"/>
    <w:p>
      <w:pPr>
        <w:spacing w:after="0"/>
        <w:ind w:left="0"/>
        <w:jc w:val="both"/>
      </w:pPr>
      <w:r>
        <w:rPr>
          <w:rFonts w:ascii="Times New Roman"/>
          <w:b w:val="false"/>
          <w:i w:val="false"/>
          <w:color w:val="000000"/>
          <w:sz w:val="28"/>
        </w:rPr>
        <w:t>
      3) көрсетілетін қызметті берушінің жауапты орындаушысы ұсынылған құжаттардың мазмұнын тексереді – күнтізбелік 2 (екі) күн.</w:t>
      </w:r>
    </w:p>
    <w:bookmarkEnd w:id="72"/>
    <w:bookmarkStart w:name="z80" w:id="73"/>
    <w:p>
      <w:pPr>
        <w:spacing w:after="0"/>
        <w:ind w:left="0"/>
        <w:jc w:val="both"/>
      </w:pPr>
      <w:r>
        <w:rPr>
          <w:rFonts w:ascii="Times New Roman"/>
          <w:b w:val="false"/>
          <w:i w:val="false"/>
          <w:color w:val="000000"/>
          <w:sz w:val="28"/>
        </w:rPr>
        <w:t>
      Регламенттің 7-тармағында көрсетілген фактісі берілген жағдайда көрсетілетін қызметті беруші көрсетілген мерзімнің ішінде жазбаша мемлекеттік көрсетілетін қызметтің дәлелді бас тарту туралы жауабын береді;</w:t>
      </w:r>
    </w:p>
    <w:bookmarkEnd w:id="73"/>
    <w:bookmarkStart w:name="z81" w:id="74"/>
    <w:p>
      <w:pPr>
        <w:spacing w:after="0"/>
        <w:ind w:left="0"/>
        <w:jc w:val="both"/>
      </w:pPr>
      <w:r>
        <w:rPr>
          <w:rFonts w:ascii="Times New Roman"/>
          <w:b w:val="false"/>
          <w:i w:val="false"/>
          <w:color w:val="000000"/>
          <w:sz w:val="28"/>
        </w:rPr>
        <w:t>
      Регламенттің 6-тармағында көзделген көрсетілетін қызметті алушының барлық құжаттары мазмұнының дұрыстылығын белгілеген кезде көрсетілетін қызметті берушінің жауапты орындаушы ұсынылған құжаттарды қарайды және мемлекеттік көрсетілетін қызметтің нәтижесін жобасына рәсімдейді - күнтізбелік 26 (жиырма алты) күн;</w:t>
      </w:r>
    </w:p>
    <w:bookmarkEnd w:id="74"/>
    <w:bookmarkStart w:name="z82" w:id="75"/>
    <w:p>
      <w:pPr>
        <w:spacing w:after="0"/>
        <w:ind w:left="0"/>
        <w:jc w:val="both"/>
      </w:pPr>
      <w:r>
        <w:rPr>
          <w:rFonts w:ascii="Times New Roman"/>
          <w:b w:val="false"/>
          <w:i w:val="false"/>
          <w:color w:val="000000"/>
          <w:sz w:val="28"/>
        </w:rPr>
        <w:t xml:space="preserve">
      4) көрсетілетін қызметті берушінің басшысы мемлекеттік көрсетілетін қызметтің нәтижесіне қол қояды және оны көрсетілетін қызметті берушінің кеңсесіне тіркеу үшін жолдайды - 20 (жиырма) минут; </w:t>
      </w:r>
    </w:p>
    <w:bookmarkEnd w:id="75"/>
    <w:bookmarkStart w:name="z83" w:id="76"/>
    <w:p>
      <w:pPr>
        <w:spacing w:after="0"/>
        <w:ind w:left="0"/>
        <w:jc w:val="both"/>
      </w:pPr>
      <w:r>
        <w:rPr>
          <w:rFonts w:ascii="Times New Roman"/>
          <w:b w:val="false"/>
          <w:i w:val="false"/>
          <w:color w:val="000000"/>
          <w:sz w:val="28"/>
        </w:rPr>
        <w:t xml:space="preserve">
      5) көрсетілетін қызметті берушінің кеңсе қызметкері мемлекеттік көрсетілетін қызметтің нәтижесін тіркейді және көрсетілетін қызметті алушыға (қолма-қол не пошталық байланыс арқылы) береді - 15 (он бес) минут. </w:t>
      </w:r>
    </w:p>
    <w:bookmarkEnd w:id="76"/>
    <w:bookmarkStart w:name="z84" w:id="77"/>
    <w:p>
      <w:pPr>
        <w:spacing w:after="0"/>
        <w:ind w:left="0"/>
        <w:jc w:val="both"/>
      </w:pPr>
      <w:r>
        <w:rPr>
          <w:rFonts w:ascii="Times New Roman"/>
          <w:b w:val="false"/>
          <w:i w:val="false"/>
          <w:color w:val="000000"/>
          <w:sz w:val="28"/>
        </w:rPr>
        <w:t xml:space="preserve">
      11. Мемлекеттік көрсетілетін қызметтің процесінде көрсетілетін қызметті берушінің құрылымдық бөлімшелерінің (қызметкерлерінің) рәсімдер (іс-қимылдар) тәртібінің реттілігін толық сипаттау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көрсетілетін қызметтің бизнес-процестерінің анықтамалығында көрсетілген.</w:t>
      </w:r>
    </w:p>
    <w:bookmarkEnd w:id="77"/>
    <w:bookmarkStart w:name="z85" w:id="78"/>
    <w:p>
      <w:pPr>
        <w:spacing w:after="0"/>
        <w:ind w:left="0"/>
        <w:jc w:val="left"/>
      </w:pPr>
      <w:r>
        <w:rPr>
          <w:rFonts w:ascii="Times New Roman"/>
          <w:b/>
          <w:i w:val="false"/>
          <w:color w:val="000000"/>
        </w:rPr>
        <w:t xml:space="preserve"> 4. Мемлекеттік көрсетілетін қызметтің процесінде "Азаматтарға арналған үкімет" мемлекеттік корпорациясымен және (немесе) өзге де көрсетілетін қызметті берушілермен өзара іс-қимыл тәртібін, сондай-ақ ақпараттық жүйелерді пайдалану тәртібін сипаттау</w:t>
      </w:r>
    </w:p>
    <w:bookmarkEnd w:id="78"/>
    <w:bookmarkStart w:name="z86" w:id="79"/>
    <w:p>
      <w:pPr>
        <w:spacing w:after="0"/>
        <w:ind w:left="0"/>
        <w:jc w:val="both"/>
      </w:pPr>
      <w:r>
        <w:rPr>
          <w:rFonts w:ascii="Times New Roman"/>
          <w:b w:val="false"/>
          <w:i w:val="false"/>
          <w:color w:val="000000"/>
          <w:sz w:val="28"/>
        </w:rPr>
        <w:t>
      12. Мемлекеттік көрсетілетін қызмет "Азаматтарға арналған үкімет" мемлекеттік корпорациясы" коммерциялық емес акционерлік қоғамы арқылы берілмейді.</w:t>
      </w:r>
    </w:p>
    <w:bookmarkEnd w:id="79"/>
    <w:bookmarkStart w:name="z87" w:id="80"/>
    <w:p>
      <w:pPr>
        <w:spacing w:after="0"/>
        <w:ind w:left="0"/>
        <w:jc w:val="both"/>
      </w:pPr>
      <w:r>
        <w:rPr>
          <w:rFonts w:ascii="Times New Roman"/>
          <w:b w:val="false"/>
          <w:i w:val="false"/>
          <w:color w:val="000000"/>
          <w:sz w:val="28"/>
        </w:rPr>
        <w:t>
      13. Портал арқылы мемлекеттік көрсетілетін қызметтің көрсету кезінде көрсетілетін қызметті беруші мен көрсетілетін қызметті алушының жүгіну тәртібін және рәсімдердің (іс-қимылдардың) реттілігін сипаттау:</w:t>
      </w:r>
    </w:p>
    <w:bookmarkEnd w:id="80"/>
    <w:bookmarkStart w:name="z88" w:id="81"/>
    <w:p>
      <w:pPr>
        <w:spacing w:after="0"/>
        <w:ind w:left="0"/>
        <w:jc w:val="both"/>
      </w:pPr>
      <w:r>
        <w:rPr>
          <w:rFonts w:ascii="Times New Roman"/>
          <w:b w:val="false"/>
          <w:i w:val="false"/>
          <w:color w:val="000000"/>
          <w:sz w:val="28"/>
        </w:rPr>
        <w:t>
      1 процесс - көрсетілетін қызметті алушы ЭЦҚ арқылы порталда тіркелуді, авторландыруды жүзеге асырады;</w:t>
      </w:r>
    </w:p>
    <w:bookmarkEnd w:id="81"/>
    <w:bookmarkStart w:name="z89" w:id="82"/>
    <w:p>
      <w:pPr>
        <w:spacing w:after="0"/>
        <w:ind w:left="0"/>
        <w:jc w:val="both"/>
      </w:pPr>
      <w:r>
        <w:rPr>
          <w:rFonts w:ascii="Times New Roman"/>
          <w:b w:val="false"/>
          <w:i w:val="false"/>
          <w:color w:val="000000"/>
          <w:sz w:val="28"/>
        </w:rPr>
        <w:t>
      2 процесс - көрсетілетін қызметті алушы электрондық мемлекеттік қызмет көрсетуді тандауда, электрондық сұрау жолдарын толтыруды және құжаттар топтамасын бекітуді жүргізеді;</w:t>
      </w:r>
    </w:p>
    <w:bookmarkEnd w:id="82"/>
    <w:bookmarkStart w:name="z90" w:id="83"/>
    <w:p>
      <w:pPr>
        <w:spacing w:after="0"/>
        <w:ind w:left="0"/>
        <w:jc w:val="both"/>
      </w:pPr>
      <w:r>
        <w:rPr>
          <w:rFonts w:ascii="Times New Roman"/>
          <w:b w:val="false"/>
          <w:i w:val="false"/>
          <w:color w:val="000000"/>
          <w:sz w:val="28"/>
        </w:rPr>
        <w:t>
      3 процесс - ЭЦҚ арқылы көрсетілетін қызметті алушы электрондық мемлекеттік қызметті көрсету үшін электрондық сұрауды куәландыруды жүргізеді;</w:t>
      </w:r>
    </w:p>
    <w:bookmarkEnd w:id="83"/>
    <w:bookmarkStart w:name="z91" w:id="84"/>
    <w:p>
      <w:pPr>
        <w:spacing w:after="0"/>
        <w:ind w:left="0"/>
        <w:jc w:val="both"/>
      </w:pPr>
      <w:r>
        <w:rPr>
          <w:rFonts w:ascii="Times New Roman"/>
          <w:b w:val="false"/>
          <w:i w:val="false"/>
          <w:color w:val="000000"/>
          <w:sz w:val="28"/>
        </w:rPr>
        <w:t>
      4 процесс - көрсетілетін қызметті беруші көрсетілетін қызметті алушының электрондық сұрауын өңдеуді (тексеру, тіркеу) жүзеге асырады;</w:t>
      </w:r>
    </w:p>
    <w:bookmarkEnd w:id="84"/>
    <w:bookmarkStart w:name="z92" w:id="85"/>
    <w:p>
      <w:pPr>
        <w:spacing w:after="0"/>
        <w:ind w:left="0"/>
        <w:jc w:val="both"/>
      </w:pPr>
      <w:r>
        <w:rPr>
          <w:rFonts w:ascii="Times New Roman"/>
          <w:b w:val="false"/>
          <w:i w:val="false"/>
          <w:color w:val="000000"/>
          <w:sz w:val="28"/>
        </w:rPr>
        <w:t>
      1 шарт – көрсетілетін қызметті беруші көрсетілетін қызметті алушы жалғаған қызметті көрсетуге негіз болатын құжаттардың регламенттің 6-тармағында көзделген тізбеге сәйкес сәйкестігін тексереді;</w:t>
      </w:r>
    </w:p>
    <w:bookmarkEnd w:id="85"/>
    <w:bookmarkStart w:name="z93" w:id="86"/>
    <w:p>
      <w:pPr>
        <w:spacing w:after="0"/>
        <w:ind w:left="0"/>
        <w:jc w:val="both"/>
      </w:pPr>
      <w:r>
        <w:rPr>
          <w:rFonts w:ascii="Times New Roman"/>
          <w:b w:val="false"/>
          <w:i w:val="false"/>
          <w:color w:val="000000"/>
          <w:sz w:val="28"/>
        </w:rPr>
        <w:t>
      5 процесс – көрсетілетін қызметті алушының құжаттарында бұзушылықтардың болуына байланысты сұратылып отырған қызметтен бас тарту жөнінде хабарлама қалыптастырылады;</w:t>
      </w:r>
    </w:p>
    <w:bookmarkEnd w:id="86"/>
    <w:bookmarkStart w:name="z94" w:id="87"/>
    <w:p>
      <w:pPr>
        <w:spacing w:after="0"/>
        <w:ind w:left="0"/>
        <w:jc w:val="both"/>
      </w:pPr>
      <w:r>
        <w:rPr>
          <w:rFonts w:ascii="Times New Roman"/>
          <w:b w:val="false"/>
          <w:i w:val="false"/>
          <w:color w:val="000000"/>
          <w:sz w:val="28"/>
        </w:rPr>
        <w:t>
      6 процесс - көрсетілетін қызметті алушы электрондық сұраудың мәртебесі және мемлекеттік қызмет көрсету мерзімі туралы хабарламаны порталдағы көрсетілетін қызметті алушының "жеке кабинетінен" алады;</w:t>
      </w:r>
    </w:p>
    <w:bookmarkEnd w:id="87"/>
    <w:bookmarkStart w:name="z95" w:id="88"/>
    <w:p>
      <w:pPr>
        <w:spacing w:after="0"/>
        <w:ind w:left="0"/>
        <w:jc w:val="both"/>
      </w:pPr>
      <w:r>
        <w:rPr>
          <w:rFonts w:ascii="Times New Roman"/>
          <w:b w:val="false"/>
          <w:i w:val="false"/>
          <w:color w:val="000000"/>
          <w:sz w:val="28"/>
        </w:rPr>
        <w:t>
      7 процесс - көрсетілетін қызметті беруші көрсетілетін қызметті алушының "жеке кабинетіне" хабарлама не мемлекеттік кызметті көрсетуден бас тарту туралы дәлелді жауапты ЭЦҚ қойылған электрондық құжат нысанда жолдайды.</w:t>
      </w:r>
    </w:p>
    <w:bookmarkEnd w:id="88"/>
    <w:bookmarkStart w:name="z96" w:id="89"/>
    <w:p>
      <w:pPr>
        <w:spacing w:after="0"/>
        <w:ind w:left="0"/>
        <w:jc w:val="both"/>
      </w:pPr>
      <w:r>
        <w:rPr>
          <w:rFonts w:ascii="Times New Roman"/>
          <w:b w:val="false"/>
          <w:i w:val="false"/>
          <w:color w:val="000000"/>
          <w:sz w:val="28"/>
        </w:rPr>
        <w:t xml:space="preserve">
      14. Мемлекеттік көрсетілетін қызметті көрсету процесінде ақпараттық жүйелерді пайдалану тәртібі регламенттің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қызметті көрсетудің бизнес-процестері анықтамалығында көрсетіледі.</w:t>
      </w:r>
    </w:p>
    <w:bookmarkEnd w:id="89"/>
    <w:bookmarkStart w:name="z97" w:id="90"/>
    <w:p>
      <w:pPr>
        <w:spacing w:after="0"/>
        <w:ind w:left="0"/>
        <w:jc w:val="left"/>
      </w:pPr>
      <w:r>
        <w:rPr>
          <w:rFonts w:ascii="Times New Roman"/>
          <w:b/>
          <w:i w:val="false"/>
          <w:color w:val="000000"/>
        </w:rPr>
        <w:t xml:space="preserve"> 5. Мемлекеттік көрсетілетін қызметтің, оның ішінде электрондық нысанда көрсетілетін қызметтердің ерекшеліктерін ескере отырып, қойылатын өзге де талаптар</w:t>
      </w:r>
    </w:p>
    <w:bookmarkEnd w:id="90"/>
    <w:bookmarkStart w:name="z98" w:id="91"/>
    <w:p>
      <w:pPr>
        <w:spacing w:after="0"/>
        <w:ind w:left="0"/>
        <w:jc w:val="both"/>
      </w:pPr>
      <w:r>
        <w:rPr>
          <w:rFonts w:ascii="Times New Roman"/>
          <w:b w:val="false"/>
          <w:i w:val="false"/>
          <w:color w:val="000000"/>
          <w:sz w:val="28"/>
        </w:rPr>
        <w:t>
      15. Мемлекеттік қызметті көрсету орындарының мекенжайлары көрсетілетін қызметті берушінің интернет-ресурсында орналастырылған.</w:t>
      </w:r>
    </w:p>
    <w:bookmarkEnd w:id="91"/>
    <w:bookmarkStart w:name="z99" w:id="92"/>
    <w:p>
      <w:pPr>
        <w:spacing w:after="0"/>
        <w:ind w:left="0"/>
        <w:jc w:val="both"/>
      </w:pPr>
      <w:r>
        <w:rPr>
          <w:rFonts w:ascii="Times New Roman"/>
          <w:b w:val="false"/>
          <w:i w:val="false"/>
          <w:color w:val="000000"/>
          <w:sz w:val="28"/>
        </w:rPr>
        <w:t>
      16. Көрсетілетін қызметті алушы ЭЦҚ болған жағдайда, мемлекеттік көрсетілетін қызметті портал арқылы электрондық нысанда алуға құқылы.</w:t>
      </w:r>
    </w:p>
    <w:bookmarkEnd w:id="92"/>
    <w:bookmarkStart w:name="z100" w:id="93"/>
    <w:p>
      <w:pPr>
        <w:spacing w:after="0"/>
        <w:ind w:left="0"/>
        <w:jc w:val="both"/>
      </w:pPr>
      <w:r>
        <w:rPr>
          <w:rFonts w:ascii="Times New Roman"/>
          <w:b w:val="false"/>
          <w:i w:val="false"/>
          <w:color w:val="000000"/>
          <w:sz w:val="28"/>
        </w:rPr>
        <w:t>
      17. Көрсетілетін қызметті алушының мемлекеттік қызметті көрсетудің тәртібі мен мәртебесі туралы ақпаратты қашықтықтан қол жеткізу режимінде портал, сондай-ақ мемлекеттік қызмет көрсету мәселелері жөніндегі бірыңғай байланыс орталығы арқылы "жеке кабинеттің" көмегімен алуға құқылы.</w:t>
      </w:r>
    </w:p>
    <w:bookmarkEnd w:id="93"/>
    <w:bookmarkStart w:name="z101" w:id="94"/>
    <w:p>
      <w:pPr>
        <w:spacing w:after="0"/>
        <w:ind w:left="0"/>
        <w:jc w:val="both"/>
      </w:pPr>
      <w:r>
        <w:rPr>
          <w:rFonts w:ascii="Times New Roman"/>
          <w:b w:val="false"/>
          <w:i w:val="false"/>
          <w:color w:val="000000"/>
          <w:sz w:val="28"/>
        </w:rPr>
        <w:t>
      18. Мемлекеттік қызметті көрсету мәселелері жөніндегі анықтамалық қызметтердің байланыс телефондары: 8 (7172) 74 92 19. Мемлекеттік қызметтерді көрсету мәселелері жөніндегі бірыңғай байланыс орталығы: 1414.</w:t>
      </w:r>
    </w:p>
    <w:bookmarkEnd w:id="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"110 кВ және одан төмен, 220 кВ және одан жоғары объектілер үшін қайталанатын (шунтталатын) электр беру желілері мен қосалқы станцияларды салудың техникалық орындылығы туралы қорытынды беру" мемлекеттік көрсетілетін қызмет регламентіне 1-қосымша</w:t>
            </w:r>
          </w:p>
        </w:tc>
      </w:tr>
    </w:tbl>
    <w:bookmarkStart w:name="z103" w:id="95"/>
    <w:p>
      <w:pPr>
        <w:spacing w:after="0"/>
        <w:ind w:left="0"/>
        <w:jc w:val="left"/>
      </w:pPr>
      <w:r>
        <w:rPr>
          <w:rFonts w:ascii="Times New Roman"/>
          <w:b/>
          <w:i w:val="false"/>
          <w:color w:val="000000"/>
        </w:rPr>
        <w:t xml:space="preserve"> Көрсетілетін қызметті берушілердің мекенжайлары</w:t>
      </w:r>
    </w:p>
    <w:bookmarkEnd w:id="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99"/>
        <w:gridCol w:w="2500"/>
        <w:gridCol w:w="3501"/>
      </w:tblGrid>
      <w:tr>
        <w:trPr>
          <w:trHeight w:val="30" w:hRule="atLeast"/>
        </w:trPr>
        <w:tc>
          <w:tcPr>
            <w:tcW w:w="6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Бөлімнің атауы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Орналасқан орны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Байланыс телефондары </w:t>
            </w:r>
          </w:p>
        </w:tc>
      </w:tr>
      <w:tr>
        <w:trPr>
          <w:trHeight w:val="30" w:hRule="atLeast"/>
        </w:trPr>
        <w:tc>
          <w:tcPr>
            <w:tcW w:w="6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әкімдігінің тұрғын үй-коммуналдық шаруашылық, жолаушылар көлігі және автомобиль жолдары бөлімі" коммуналдық мемлекеттік мекемесі</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96"/>
          <w:p>
            <w:pPr>
              <w:spacing w:after="20"/>
              <w:ind w:left="20"/>
              <w:jc w:val="both"/>
            </w:pPr>
            <w:r>
              <w:rPr>
                <w:rFonts w:ascii="Times New Roman"/>
                <w:b w:val="false"/>
                <w:i w:val="false"/>
                <w:color w:val="000000"/>
                <w:sz w:val="20"/>
              </w:rPr>
              <w:t>
Айыртау ауданы</w:t>
            </w:r>
            <w:r>
              <w:br/>
            </w:r>
            <w:r>
              <w:rPr>
                <w:rFonts w:ascii="Times New Roman"/>
                <w:b w:val="false"/>
                <w:i w:val="false"/>
                <w:color w:val="000000"/>
                <w:sz w:val="20"/>
              </w:rPr>
              <w:t>
</w:t>
            </w:r>
            <w:r>
              <w:rPr>
                <w:rFonts w:ascii="Times New Roman"/>
                <w:b w:val="false"/>
                <w:i w:val="false"/>
                <w:color w:val="000000"/>
                <w:sz w:val="20"/>
              </w:rPr>
              <w:t>Саумалкөл ауылы</w:t>
            </w:r>
            <w:r>
              <w:br/>
            </w:r>
            <w:r>
              <w:rPr>
                <w:rFonts w:ascii="Times New Roman"/>
                <w:b w:val="false"/>
                <w:i w:val="false"/>
                <w:color w:val="000000"/>
                <w:sz w:val="20"/>
              </w:rPr>
              <w:t>
Шоқан Уәлиханов көшесі, 44</w:t>
            </w:r>
          </w:p>
          <w:bookmarkEnd w:id="96"/>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97"/>
          <w:p>
            <w:pPr>
              <w:spacing w:after="20"/>
              <w:ind w:left="20"/>
              <w:jc w:val="both"/>
            </w:pPr>
            <w:r>
              <w:rPr>
                <w:rFonts w:ascii="Times New Roman"/>
                <w:b w:val="false"/>
                <w:i w:val="false"/>
                <w:color w:val="000000"/>
                <w:sz w:val="20"/>
              </w:rPr>
              <w:t>
8(71533)</w:t>
            </w:r>
            <w:r>
              <w:br/>
            </w:r>
            <w:r>
              <w:rPr>
                <w:rFonts w:ascii="Times New Roman"/>
                <w:b w:val="false"/>
                <w:i w:val="false"/>
                <w:color w:val="000000"/>
                <w:sz w:val="20"/>
              </w:rPr>
              <w:t>
2-29-69</w:t>
            </w:r>
          </w:p>
          <w:bookmarkEnd w:id="97"/>
        </w:tc>
      </w:tr>
      <w:tr>
        <w:trPr>
          <w:trHeight w:val="30" w:hRule="atLeast"/>
        </w:trPr>
        <w:tc>
          <w:tcPr>
            <w:tcW w:w="6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Ақжар ауданы әкімдігінің тұрғын үй-коммуналдық шаруашылығы, жолаушылар көлігі және автомобиль жолдары бөлімі" мемлекеттік мекемесі</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98"/>
          <w:p>
            <w:pPr>
              <w:spacing w:after="20"/>
              <w:ind w:left="20"/>
              <w:jc w:val="both"/>
            </w:pPr>
            <w:r>
              <w:rPr>
                <w:rFonts w:ascii="Times New Roman"/>
                <w:b w:val="false"/>
                <w:i w:val="false"/>
                <w:color w:val="000000"/>
                <w:sz w:val="20"/>
              </w:rPr>
              <w:t>
Ақжар ауданы</w:t>
            </w:r>
            <w:r>
              <w:br/>
            </w:r>
            <w:r>
              <w:rPr>
                <w:rFonts w:ascii="Times New Roman"/>
                <w:b w:val="false"/>
                <w:i w:val="false"/>
                <w:color w:val="000000"/>
                <w:sz w:val="20"/>
              </w:rPr>
              <w:t>
</w:t>
            </w:r>
            <w:r>
              <w:rPr>
                <w:rFonts w:ascii="Times New Roman"/>
                <w:b w:val="false"/>
                <w:i w:val="false"/>
                <w:color w:val="000000"/>
                <w:sz w:val="20"/>
              </w:rPr>
              <w:t>Талшық ауылы</w:t>
            </w:r>
            <w:r>
              <w:br/>
            </w:r>
            <w:r>
              <w:rPr>
                <w:rFonts w:ascii="Times New Roman"/>
                <w:b w:val="false"/>
                <w:i w:val="false"/>
                <w:color w:val="000000"/>
                <w:sz w:val="20"/>
              </w:rPr>
              <w:t>
Целинная көшесі,13</w:t>
            </w:r>
          </w:p>
          <w:bookmarkEnd w:id="98"/>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99"/>
          <w:p>
            <w:pPr>
              <w:spacing w:after="20"/>
              <w:ind w:left="20"/>
              <w:jc w:val="both"/>
            </w:pPr>
            <w:r>
              <w:rPr>
                <w:rFonts w:ascii="Times New Roman"/>
                <w:b w:val="false"/>
                <w:i w:val="false"/>
                <w:color w:val="000000"/>
                <w:sz w:val="20"/>
              </w:rPr>
              <w:t>
8(71546)</w:t>
            </w:r>
            <w:r>
              <w:br/>
            </w:r>
            <w:r>
              <w:rPr>
                <w:rFonts w:ascii="Times New Roman"/>
                <w:b w:val="false"/>
                <w:i w:val="false"/>
                <w:color w:val="000000"/>
                <w:sz w:val="20"/>
              </w:rPr>
              <w:t>
2-17-68</w:t>
            </w:r>
          </w:p>
          <w:bookmarkEnd w:id="99"/>
        </w:tc>
      </w:tr>
      <w:tr>
        <w:trPr>
          <w:trHeight w:val="30" w:hRule="atLeast"/>
        </w:trPr>
        <w:tc>
          <w:tcPr>
            <w:tcW w:w="6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 әкімдігінің сәулет, құрылыс, тұрғын үй-коммуналдық шаруашылығы, жолаушылар көлігі және автомобиль жолдары бөлімі" коммуналдық мемлекеттік мекемесі</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100"/>
          <w:p>
            <w:pPr>
              <w:spacing w:after="20"/>
              <w:ind w:left="20"/>
              <w:jc w:val="both"/>
            </w:pPr>
            <w:r>
              <w:rPr>
                <w:rFonts w:ascii="Times New Roman"/>
                <w:b w:val="false"/>
                <w:i w:val="false"/>
                <w:color w:val="000000"/>
                <w:sz w:val="20"/>
              </w:rPr>
              <w:t>
Аққайың ауданы</w:t>
            </w:r>
            <w:r>
              <w:br/>
            </w:r>
            <w:r>
              <w:rPr>
                <w:rFonts w:ascii="Times New Roman"/>
                <w:b w:val="false"/>
                <w:i w:val="false"/>
                <w:color w:val="000000"/>
                <w:sz w:val="20"/>
              </w:rPr>
              <w:t>
</w:t>
            </w:r>
            <w:r>
              <w:rPr>
                <w:rFonts w:ascii="Times New Roman"/>
                <w:b w:val="false"/>
                <w:i w:val="false"/>
                <w:color w:val="000000"/>
                <w:sz w:val="20"/>
              </w:rPr>
              <w:t>Смирново ауылы</w:t>
            </w:r>
            <w:r>
              <w:br/>
            </w:r>
            <w:r>
              <w:rPr>
                <w:rFonts w:ascii="Times New Roman"/>
                <w:b w:val="false"/>
                <w:i w:val="false"/>
                <w:color w:val="000000"/>
                <w:sz w:val="20"/>
              </w:rPr>
              <w:t xml:space="preserve">
Зеленая көшесі 13 </w:t>
            </w:r>
          </w:p>
          <w:bookmarkEnd w:id="100"/>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101"/>
          <w:p>
            <w:pPr>
              <w:spacing w:after="20"/>
              <w:ind w:left="20"/>
              <w:jc w:val="both"/>
            </w:pPr>
            <w:r>
              <w:rPr>
                <w:rFonts w:ascii="Times New Roman"/>
                <w:b w:val="false"/>
                <w:i w:val="false"/>
                <w:color w:val="000000"/>
                <w:sz w:val="20"/>
              </w:rPr>
              <w:t>
8(71532)</w:t>
            </w:r>
            <w:r>
              <w:br/>
            </w:r>
            <w:r>
              <w:rPr>
                <w:rFonts w:ascii="Times New Roman"/>
                <w:b w:val="false"/>
                <w:i w:val="false"/>
                <w:color w:val="000000"/>
                <w:sz w:val="20"/>
              </w:rPr>
              <w:t>
2-20-35</w:t>
            </w:r>
          </w:p>
          <w:bookmarkEnd w:id="101"/>
        </w:tc>
      </w:tr>
      <w:tr>
        <w:trPr>
          <w:trHeight w:val="30" w:hRule="atLeast"/>
        </w:trPr>
        <w:tc>
          <w:tcPr>
            <w:tcW w:w="6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Есіл ауданы әкімдігінің тұрғын үй-коммуналдық шаруашылығы, жолаушылар көлігі және автомобиль жолдары бөлімі" коммуналдық мемлекеттік мекемесі</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102"/>
          <w:p>
            <w:pPr>
              <w:spacing w:after="20"/>
              <w:ind w:left="20"/>
              <w:jc w:val="both"/>
            </w:pPr>
            <w:r>
              <w:rPr>
                <w:rFonts w:ascii="Times New Roman"/>
                <w:b w:val="false"/>
                <w:i w:val="false"/>
                <w:color w:val="000000"/>
                <w:sz w:val="20"/>
              </w:rPr>
              <w:t>
Есіл ауданы</w:t>
            </w:r>
            <w:r>
              <w:br/>
            </w:r>
            <w:r>
              <w:rPr>
                <w:rFonts w:ascii="Times New Roman"/>
                <w:b w:val="false"/>
                <w:i w:val="false"/>
                <w:color w:val="000000"/>
                <w:sz w:val="20"/>
              </w:rPr>
              <w:t>
</w:t>
            </w:r>
            <w:r>
              <w:rPr>
                <w:rFonts w:ascii="Times New Roman"/>
                <w:b w:val="false"/>
                <w:i w:val="false"/>
                <w:color w:val="000000"/>
                <w:sz w:val="20"/>
              </w:rPr>
              <w:t>Явленка ауылы</w:t>
            </w:r>
            <w:r>
              <w:br/>
            </w:r>
            <w:r>
              <w:rPr>
                <w:rFonts w:ascii="Times New Roman"/>
                <w:b w:val="false"/>
                <w:i w:val="false"/>
                <w:color w:val="000000"/>
                <w:sz w:val="20"/>
              </w:rPr>
              <w:t>
Ленин көшесі, 10</w:t>
            </w:r>
          </w:p>
          <w:bookmarkEnd w:id="102"/>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103"/>
          <w:p>
            <w:pPr>
              <w:spacing w:after="20"/>
              <w:ind w:left="20"/>
              <w:jc w:val="both"/>
            </w:pPr>
            <w:r>
              <w:rPr>
                <w:rFonts w:ascii="Times New Roman"/>
                <w:b w:val="false"/>
                <w:i w:val="false"/>
                <w:color w:val="000000"/>
                <w:sz w:val="20"/>
              </w:rPr>
              <w:t>
8(71543)</w:t>
            </w:r>
            <w:r>
              <w:br/>
            </w:r>
            <w:r>
              <w:rPr>
                <w:rFonts w:ascii="Times New Roman"/>
                <w:b w:val="false"/>
                <w:i w:val="false"/>
                <w:color w:val="000000"/>
                <w:sz w:val="20"/>
              </w:rPr>
              <w:t>
2-20-53</w:t>
            </w:r>
          </w:p>
          <w:bookmarkEnd w:id="103"/>
        </w:tc>
      </w:tr>
      <w:tr>
        <w:trPr>
          <w:trHeight w:val="30" w:hRule="atLeast"/>
        </w:trPr>
        <w:tc>
          <w:tcPr>
            <w:tcW w:w="6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ауданының құрылыс сәулет, тұрғын үй-коммуналдық шаруашылығы, жолаушылар көлігі және автомобиль жолдары бөлімі" коммуналдық мемлекеттік мекемесі</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104"/>
          <w:p>
            <w:pPr>
              <w:spacing w:after="20"/>
              <w:ind w:left="20"/>
              <w:jc w:val="both"/>
            </w:pPr>
            <w:r>
              <w:rPr>
                <w:rFonts w:ascii="Times New Roman"/>
                <w:b w:val="false"/>
                <w:i w:val="false"/>
                <w:color w:val="000000"/>
                <w:sz w:val="20"/>
              </w:rPr>
              <w:t>
Жамбыл ауданы</w:t>
            </w:r>
            <w:r>
              <w:br/>
            </w:r>
            <w:r>
              <w:rPr>
                <w:rFonts w:ascii="Times New Roman"/>
                <w:b w:val="false"/>
                <w:i w:val="false"/>
                <w:color w:val="000000"/>
                <w:sz w:val="20"/>
              </w:rPr>
              <w:t>
</w:t>
            </w:r>
            <w:r>
              <w:rPr>
                <w:rFonts w:ascii="Times New Roman"/>
                <w:b w:val="false"/>
                <w:i w:val="false"/>
                <w:color w:val="000000"/>
                <w:sz w:val="20"/>
              </w:rPr>
              <w:t>Пресновка ауылы</w:t>
            </w:r>
            <w:r>
              <w:br/>
            </w:r>
            <w:r>
              <w:rPr>
                <w:rFonts w:ascii="Times New Roman"/>
                <w:b w:val="false"/>
                <w:i w:val="false"/>
                <w:color w:val="000000"/>
                <w:sz w:val="20"/>
              </w:rPr>
              <w:t>
Дружба, 6</w:t>
            </w:r>
          </w:p>
          <w:bookmarkEnd w:id="104"/>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105"/>
          <w:p>
            <w:pPr>
              <w:spacing w:after="20"/>
              <w:ind w:left="20"/>
              <w:jc w:val="both"/>
            </w:pPr>
            <w:r>
              <w:rPr>
                <w:rFonts w:ascii="Times New Roman"/>
                <w:b w:val="false"/>
                <w:i w:val="false"/>
                <w:color w:val="000000"/>
                <w:sz w:val="20"/>
              </w:rPr>
              <w:t>
8(71544)</w:t>
            </w:r>
            <w:r>
              <w:br/>
            </w:r>
            <w:r>
              <w:rPr>
                <w:rFonts w:ascii="Times New Roman"/>
                <w:b w:val="false"/>
                <w:i w:val="false"/>
                <w:color w:val="000000"/>
                <w:sz w:val="20"/>
              </w:rPr>
              <w:t>
2-19-91</w:t>
            </w:r>
          </w:p>
          <w:bookmarkEnd w:id="105"/>
        </w:tc>
      </w:tr>
      <w:tr>
        <w:trPr>
          <w:trHeight w:val="30" w:hRule="atLeast"/>
        </w:trPr>
        <w:tc>
          <w:tcPr>
            <w:tcW w:w="6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ауданының тұрғын үй-коммуналдық шаруашылық, жолаушылар көлігі және автомобиль жолдары бөлімі" коммуналдық мемлекеттік мекемесі</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106"/>
          <w:p>
            <w:pPr>
              <w:spacing w:after="20"/>
              <w:ind w:left="20"/>
              <w:jc w:val="both"/>
            </w:pPr>
            <w:r>
              <w:rPr>
                <w:rFonts w:ascii="Times New Roman"/>
                <w:b w:val="false"/>
                <w:i w:val="false"/>
                <w:color w:val="000000"/>
                <w:sz w:val="20"/>
              </w:rPr>
              <w:t>
Мағжан Жұмабаев ауданы</w:t>
            </w:r>
            <w:r>
              <w:br/>
            </w:r>
            <w:r>
              <w:rPr>
                <w:rFonts w:ascii="Times New Roman"/>
                <w:b w:val="false"/>
                <w:i w:val="false"/>
                <w:color w:val="000000"/>
                <w:sz w:val="20"/>
              </w:rPr>
              <w:t>
</w:t>
            </w:r>
            <w:r>
              <w:rPr>
                <w:rFonts w:ascii="Times New Roman"/>
                <w:b w:val="false"/>
                <w:i w:val="false"/>
                <w:color w:val="000000"/>
                <w:sz w:val="20"/>
              </w:rPr>
              <w:t>Булаев қаласы</w:t>
            </w:r>
            <w:r>
              <w:br/>
            </w:r>
            <w:r>
              <w:rPr>
                <w:rFonts w:ascii="Times New Roman"/>
                <w:b w:val="false"/>
                <w:i w:val="false"/>
                <w:color w:val="000000"/>
                <w:sz w:val="20"/>
              </w:rPr>
              <w:t>
Юбилейная көшесі, 56</w:t>
            </w:r>
          </w:p>
          <w:bookmarkEnd w:id="106"/>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107"/>
          <w:p>
            <w:pPr>
              <w:spacing w:after="20"/>
              <w:ind w:left="20"/>
              <w:jc w:val="both"/>
            </w:pPr>
            <w:r>
              <w:rPr>
                <w:rFonts w:ascii="Times New Roman"/>
                <w:b w:val="false"/>
                <w:i w:val="false"/>
                <w:color w:val="000000"/>
                <w:sz w:val="20"/>
              </w:rPr>
              <w:t>
8(71531)</w:t>
            </w:r>
            <w:r>
              <w:br/>
            </w:r>
            <w:r>
              <w:rPr>
                <w:rFonts w:ascii="Times New Roman"/>
                <w:b w:val="false"/>
                <w:i w:val="false"/>
                <w:color w:val="000000"/>
                <w:sz w:val="20"/>
              </w:rPr>
              <w:t>
2-28-16</w:t>
            </w:r>
          </w:p>
          <w:bookmarkEnd w:id="107"/>
        </w:tc>
      </w:tr>
      <w:tr>
        <w:trPr>
          <w:trHeight w:val="30" w:hRule="atLeast"/>
        </w:trPr>
        <w:tc>
          <w:tcPr>
            <w:tcW w:w="6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аудандық сәулет, құрылыс, тұрғын үй-коммуналдық шаруашылығы, жолаушылар көлігі және автомобиль жолдары бөлімі" коммуналдық мемлекеттік мекемесі</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108"/>
          <w:p>
            <w:pPr>
              <w:spacing w:after="20"/>
              <w:ind w:left="20"/>
              <w:jc w:val="both"/>
            </w:pPr>
            <w:r>
              <w:rPr>
                <w:rFonts w:ascii="Times New Roman"/>
                <w:b w:val="false"/>
                <w:i w:val="false"/>
                <w:color w:val="000000"/>
                <w:sz w:val="20"/>
              </w:rPr>
              <w:t>
Қызылжар ауданы</w:t>
            </w:r>
            <w:r>
              <w:br/>
            </w:r>
            <w:r>
              <w:rPr>
                <w:rFonts w:ascii="Times New Roman"/>
                <w:b w:val="false"/>
                <w:i w:val="false"/>
                <w:color w:val="000000"/>
                <w:sz w:val="20"/>
              </w:rPr>
              <w:t>
</w:t>
            </w:r>
            <w:r>
              <w:rPr>
                <w:rFonts w:ascii="Times New Roman"/>
                <w:b w:val="false"/>
                <w:i w:val="false"/>
                <w:color w:val="000000"/>
                <w:sz w:val="20"/>
              </w:rPr>
              <w:t xml:space="preserve"> Бескөл ауылы</w:t>
            </w:r>
            <w:r>
              <w:br/>
            </w:r>
            <w:r>
              <w:rPr>
                <w:rFonts w:ascii="Times New Roman"/>
                <w:b w:val="false"/>
                <w:i w:val="false"/>
                <w:color w:val="000000"/>
                <w:sz w:val="20"/>
              </w:rPr>
              <w:t>
 Институт көшесі, 1</w:t>
            </w:r>
          </w:p>
          <w:bookmarkEnd w:id="108"/>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109"/>
          <w:p>
            <w:pPr>
              <w:spacing w:after="20"/>
              <w:ind w:left="20"/>
              <w:jc w:val="both"/>
            </w:pPr>
            <w:r>
              <w:rPr>
                <w:rFonts w:ascii="Times New Roman"/>
                <w:b w:val="false"/>
                <w:i w:val="false"/>
                <w:color w:val="000000"/>
                <w:sz w:val="20"/>
              </w:rPr>
              <w:t>
8(71538)</w:t>
            </w:r>
            <w:r>
              <w:br/>
            </w:r>
            <w:r>
              <w:rPr>
                <w:rFonts w:ascii="Times New Roman"/>
                <w:b w:val="false"/>
                <w:i w:val="false"/>
                <w:color w:val="000000"/>
                <w:sz w:val="20"/>
              </w:rPr>
              <w:t>
2-15-13</w:t>
            </w:r>
          </w:p>
          <w:bookmarkEnd w:id="109"/>
        </w:tc>
      </w:tr>
      <w:tr>
        <w:trPr>
          <w:trHeight w:val="30" w:hRule="atLeast"/>
        </w:trPr>
        <w:tc>
          <w:tcPr>
            <w:tcW w:w="6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 әкімдігінің сәулет, құрылыс, тұрғын үй-коммуналдық шаруашылығы, жолаушылар көлігі және автомобиль жолдары бөлімі" коммуналдық мемлекеттік мекемесі</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110"/>
          <w:p>
            <w:pPr>
              <w:spacing w:after="20"/>
              <w:ind w:left="20"/>
              <w:jc w:val="both"/>
            </w:pPr>
            <w:r>
              <w:rPr>
                <w:rFonts w:ascii="Times New Roman"/>
                <w:b w:val="false"/>
                <w:i w:val="false"/>
                <w:color w:val="000000"/>
                <w:sz w:val="20"/>
              </w:rPr>
              <w:t>
Мамлют ауданы</w:t>
            </w:r>
            <w:r>
              <w:br/>
            </w:r>
            <w:r>
              <w:rPr>
                <w:rFonts w:ascii="Times New Roman"/>
                <w:b w:val="false"/>
                <w:i w:val="false"/>
                <w:color w:val="000000"/>
                <w:sz w:val="20"/>
              </w:rPr>
              <w:t>
</w:t>
            </w:r>
            <w:r>
              <w:rPr>
                <w:rFonts w:ascii="Times New Roman"/>
                <w:b w:val="false"/>
                <w:i w:val="false"/>
                <w:color w:val="000000"/>
                <w:sz w:val="20"/>
              </w:rPr>
              <w:t>Мамлютка қаласы</w:t>
            </w:r>
            <w:r>
              <w:br/>
            </w:r>
            <w:r>
              <w:rPr>
                <w:rFonts w:ascii="Times New Roman"/>
                <w:b w:val="false"/>
                <w:i w:val="false"/>
                <w:color w:val="000000"/>
                <w:sz w:val="20"/>
              </w:rPr>
              <w:t>
Абай Құнанбаев көшесі, 5</w:t>
            </w:r>
          </w:p>
          <w:bookmarkEnd w:id="110"/>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111"/>
          <w:p>
            <w:pPr>
              <w:spacing w:after="20"/>
              <w:ind w:left="20"/>
              <w:jc w:val="both"/>
            </w:pPr>
            <w:r>
              <w:rPr>
                <w:rFonts w:ascii="Times New Roman"/>
                <w:b w:val="false"/>
                <w:i w:val="false"/>
                <w:color w:val="000000"/>
                <w:sz w:val="20"/>
              </w:rPr>
              <w:t>
8(71541)</w:t>
            </w:r>
            <w:r>
              <w:br/>
            </w:r>
            <w:r>
              <w:rPr>
                <w:rFonts w:ascii="Times New Roman"/>
                <w:b w:val="false"/>
                <w:i w:val="false"/>
                <w:color w:val="000000"/>
                <w:sz w:val="20"/>
              </w:rPr>
              <w:t>
2-26-36</w:t>
            </w:r>
          </w:p>
          <w:bookmarkEnd w:id="111"/>
        </w:tc>
      </w:tr>
      <w:tr>
        <w:trPr>
          <w:trHeight w:val="30" w:hRule="atLeast"/>
        </w:trPr>
        <w:tc>
          <w:tcPr>
            <w:tcW w:w="6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 әкімдігінің тұрғын үй -коммуналдық шаруашылығы, жолаушы көлігі және автомобиль жолдары бөлімі" коммуналдық мемлекеттік мекемесі</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112"/>
          <w:p>
            <w:pPr>
              <w:spacing w:after="20"/>
              <w:ind w:left="20"/>
              <w:jc w:val="both"/>
            </w:pPr>
            <w:r>
              <w:rPr>
                <w:rFonts w:ascii="Times New Roman"/>
                <w:b w:val="false"/>
                <w:i w:val="false"/>
                <w:color w:val="000000"/>
                <w:sz w:val="20"/>
              </w:rPr>
              <w:t>
Ғабит Мүсірепов атындағы аудан</w:t>
            </w:r>
            <w:r>
              <w:br/>
            </w:r>
            <w:r>
              <w:rPr>
                <w:rFonts w:ascii="Times New Roman"/>
                <w:b w:val="false"/>
                <w:i w:val="false"/>
                <w:color w:val="000000"/>
                <w:sz w:val="20"/>
              </w:rPr>
              <w:t>
</w:t>
            </w:r>
            <w:r>
              <w:rPr>
                <w:rFonts w:ascii="Times New Roman"/>
                <w:b w:val="false"/>
                <w:i w:val="false"/>
                <w:color w:val="000000"/>
                <w:sz w:val="20"/>
              </w:rPr>
              <w:t>Новоишим ауылы</w:t>
            </w:r>
            <w:r>
              <w:br/>
            </w:r>
            <w:r>
              <w:rPr>
                <w:rFonts w:ascii="Times New Roman"/>
                <w:b w:val="false"/>
                <w:i w:val="false"/>
                <w:color w:val="000000"/>
                <w:sz w:val="20"/>
              </w:rPr>
              <w:t>
 Ленин көшесі, 2</w:t>
            </w:r>
          </w:p>
          <w:bookmarkEnd w:id="112"/>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113"/>
          <w:p>
            <w:pPr>
              <w:spacing w:after="20"/>
              <w:ind w:left="20"/>
              <w:jc w:val="both"/>
            </w:pPr>
            <w:r>
              <w:rPr>
                <w:rFonts w:ascii="Times New Roman"/>
                <w:b w:val="false"/>
                <w:i w:val="false"/>
                <w:color w:val="000000"/>
                <w:sz w:val="20"/>
              </w:rPr>
              <w:t>
8(71535)</w:t>
            </w:r>
            <w:r>
              <w:br/>
            </w:r>
            <w:r>
              <w:rPr>
                <w:rFonts w:ascii="Times New Roman"/>
                <w:b w:val="false"/>
                <w:i w:val="false"/>
                <w:color w:val="000000"/>
                <w:sz w:val="20"/>
              </w:rPr>
              <w:t>
2-24-67</w:t>
            </w:r>
          </w:p>
          <w:bookmarkEnd w:id="113"/>
        </w:tc>
      </w:tr>
      <w:tr>
        <w:trPr>
          <w:trHeight w:val="30" w:hRule="atLeast"/>
        </w:trPr>
        <w:tc>
          <w:tcPr>
            <w:tcW w:w="6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ауданының тұрғын үй коммуналдық шаруашылық, жолаушылар көлігі және автомобильдік жолдар бөлімі" мемлекеттік мекемесі</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114"/>
          <w:p>
            <w:pPr>
              <w:spacing w:after="20"/>
              <w:ind w:left="20"/>
              <w:jc w:val="both"/>
            </w:pPr>
            <w:r>
              <w:rPr>
                <w:rFonts w:ascii="Times New Roman"/>
                <w:b w:val="false"/>
                <w:i w:val="false"/>
                <w:color w:val="000000"/>
                <w:sz w:val="20"/>
              </w:rPr>
              <w:t>
Тайынша ауданы</w:t>
            </w:r>
            <w:r>
              <w:br/>
            </w:r>
            <w:r>
              <w:rPr>
                <w:rFonts w:ascii="Times New Roman"/>
                <w:b w:val="false"/>
                <w:i w:val="false"/>
                <w:color w:val="000000"/>
                <w:sz w:val="20"/>
              </w:rPr>
              <w:t>
</w:t>
            </w:r>
            <w:r>
              <w:rPr>
                <w:rFonts w:ascii="Times New Roman"/>
                <w:b w:val="false"/>
                <w:i w:val="false"/>
                <w:color w:val="000000"/>
                <w:sz w:val="20"/>
              </w:rPr>
              <w:t>Тайынша қаласы</w:t>
            </w:r>
            <w:r>
              <w:br/>
            </w:r>
            <w:r>
              <w:rPr>
                <w:rFonts w:ascii="Times New Roman"/>
                <w:b w:val="false"/>
                <w:i w:val="false"/>
                <w:color w:val="000000"/>
                <w:sz w:val="20"/>
              </w:rPr>
              <w:t>
 Казақстан Конституциясы көшесі, 206</w:t>
            </w:r>
          </w:p>
          <w:bookmarkEnd w:id="114"/>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115"/>
          <w:p>
            <w:pPr>
              <w:spacing w:after="20"/>
              <w:ind w:left="20"/>
              <w:jc w:val="both"/>
            </w:pPr>
            <w:r>
              <w:rPr>
                <w:rFonts w:ascii="Times New Roman"/>
                <w:b w:val="false"/>
                <w:i w:val="false"/>
                <w:color w:val="000000"/>
                <w:sz w:val="20"/>
              </w:rPr>
              <w:t>
8(71536)</w:t>
            </w:r>
            <w:r>
              <w:br/>
            </w:r>
            <w:r>
              <w:rPr>
                <w:rFonts w:ascii="Times New Roman"/>
                <w:b w:val="false"/>
                <w:i w:val="false"/>
                <w:color w:val="000000"/>
                <w:sz w:val="20"/>
              </w:rPr>
              <w:t>
2-17-49</w:t>
            </w:r>
          </w:p>
          <w:bookmarkEnd w:id="115"/>
        </w:tc>
      </w:tr>
      <w:tr>
        <w:trPr>
          <w:trHeight w:val="30" w:hRule="atLeast"/>
        </w:trPr>
        <w:tc>
          <w:tcPr>
            <w:tcW w:w="6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әкімдігінің сәулет, құрылыс, тұрғын үй-коммуналдық шаруашылығы, жолаушылар көлігі және автомобиль жолдары бөлімі" коммуналдық мемлекеттік мекемесі</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16"/>
          <w:p>
            <w:pPr>
              <w:spacing w:after="20"/>
              <w:ind w:left="20"/>
              <w:jc w:val="both"/>
            </w:pPr>
            <w:r>
              <w:rPr>
                <w:rFonts w:ascii="Times New Roman"/>
                <w:b w:val="false"/>
                <w:i w:val="false"/>
                <w:color w:val="000000"/>
                <w:sz w:val="20"/>
              </w:rPr>
              <w:t>
Тимирязев ауданы</w:t>
            </w:r>
            <w:r>
              <w:br/>
            </w:r>
            <w:r>
              <w:rPr>
                <w:rFonts w:ascii="Times New Roman"/>
                <w:b w:val="false"/>
                <w:i w:val="false"/>
                <w:color w:val="000000"/>
                <w:sz w:val="20"/>
              </w:rPr>
              <w:t>
</w:t>
            </w:r>
            <w:r>
              <w:rPr>
                <w:rFonts w:ascii="Times New Roman"/>
                <w:b w:val="false"/>
                <w:i w:val="false"/>
                <w:color w:val="000000"/>
                <w:sz w:val="20"/>
              </w:rPr>
              <w:t xml:space="preserve"> Тимирязев ауылы</w:t>
            </w:r>
            <w:r>
              <w:br/>
            </w:r>
            <w:r>
              <w:rPr>
                <w:rFonts w:ascii="Times New Roman"/>
                <w:b w:val="false"/>
                <w:i w:val="false"/>
                <w:color w:val="000000"/>
                <w:sz w:val="20"/>
              </w:rPr>
              <w:t>
 Шоқан Уәлиханов көшесі, 1</w:t>
            </w:r>
          </w:p>
          <w:bookmarkEnd w:id="116"/>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117"/>
          <w:p>
            <w:pPr>
              <w:spacing w:after="20"/>
              <w:ind w:left="20"/>
              <w:jc w:val="both"/>
            </w:pPr>
            <w:r>
              <w:rPr>
                <w:rFonts w:ascii="Times New Roman"/>
                <w:b w:val="false"/>
                <w:i w:val="false"/>
                <w:color w:val="000000"/>
                <w:sz w:val="20"/>
              </w:rPr>
              <w:t>
8(71537)</w:t>
            </w:r>
            <w:r>
              <w:br/>
            </w:r>
            <w:r>
              <w:rPr>
                <w:rFonts w:ascii="Times New Roman"/>
                <w:b w:val="false"/>
                <w:i w:val="false"/>
                <w:color w:val="000000"/>
                <w:sz w:val="20"/>
              </w:rPr>
              <w:t>
2-19-43</w:t>
            </w:r>
          </w:p>
          <w:bookmarkEnd w:id="117"/>
        </w:tc>
      </w:tr>
      <w:tr>
        <w:trPr>
          <w:trHeight w:val="30" w:hRule="atLeast"/>
        </w:trPr>
        <w:tc>
          <w:tcPr>
            <w:tcW w:w="6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Уәлиханов ауданы әкімдігінің сәулет, құрылыс тұрмыстық-коммуналдық шаруашылығы, жолаушылар көлігі және автомобиль жолдары бөлімі" коммуналдық мемлекеттік мекемесі</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118"/>
          <w:p>
            <w:pPr>
              <w:spacing w:after="20"/>
              <w:ind w:left="20"/>
              <w:jc w:val="both"/>
            </w:pPr>
            <w:r>
              <w:rPr>
                <w:rFonts w:ascii="Times New Roman"/>
                <w:b w:val="false"/>
                <w:i w:val="false"/>
                <w:color w:val="000000"/>
                <w:sz w:val="20"/>
              </w:rPr>
              <w:t>
Уәлиханов ауданы</w:t>
            </w:r>
            <w:r>
              <w:br/>
            </w:r>
            <w:r>
              <w:rPr>
                <w:rFonts w:ascii="Times New Roman"/>
                <w:b w:val="false"/>
                <w:i w:val="false"/>
                <w:color w:val="000000"/>
                <w:sz w:val="20"/>
              </w:rPr>
              <w:t>
</w:t>
            </w:r>
            <w:r>
              <w:rPr>
                <w:rFonts w:ascii="Times New Roman"/>
                <w:b w:val="false"/>
                <w:i w:val="false"/>
                <w:color w:val="000000"/>
                <w:sz w:val="20"/>
              </w:rPr>
              <w:t xml:space="preserve"> Кішкенекөл ауылы </w:t>
            </w:r>
            <w:r>
              <w:br/>
            </w:r>
            <w:r>
              <w:rPr>
                <w:rFonts w:ascii="Times New Roman"/>
                <w:b w:val="false"/>
                <w:i w:val="false"/>
                <w:color w:val="000000"/>
                <w:sz w:val="20"/>
              </w:rPr>
              <w:t xml:space="preserve">
Гагарин көшесі, 85 </w:t>
            </w:r>
          </w:p>
          <w:bookmarkEnd w:id="118"/>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119"/>
          <w:p>
            <w:pPr>
              <w:spacing w:after="20"/>
              <w:ind w:left="20"/>
              <w:jc w:val="both"/>
            </w:pPr>
            <w:r>
              <w:rPr>
                <w:rFonts w:ascii="Times New Roman"/>
                <w:b w:val="false"/>
                <w:i w:val="false"/>
                <w:color w:val="000000"/>
                <w:sz w:val="20"/>
              </w:rPr>
              <w:t>
8(71542)</w:t>
            </w:r>
            <w:r>
              <w:br/>
            </w:r>
            <w:r>
              <w:rPr>
                <w:rFonts w:ascii="Times New Roman"/>
                <w:b w:val="false"/>
                <w:i w:val="false"/>
                <w:color w:val="000000"/>
                <w:sz w:val="20"/>
              </w:rPr>
              <w:t>
2-20-85</w:t>
            </w:r>
          </w:p>
          <w:bookmarkEnd w:id="119"/>
        </w:tc>
      </w:tr>
      <w:tr>
        <w:trPr>
          <w:trHeight w:val="30" w:hRule="atLeast"/>
        </w:trPr>
        <w:tc>
          <w:tcPr>
            <w:tcW w:w="6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Шал ақын ауданы әкімдігінің сәулет, құрылыс, тұрғын үй-коммуналдық шаруашылығы, жолаушылар көлігі және автомобиль жолдары бөлімі" коммуналдық мемлекеттік мекемесі</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20"/>
          <w:p>
            <w:pPr>
              <w:spacing w:after="20"/>
              <w:ind w:left="20"/>
              <w:jc w:val="both"/>
            </w:pPr>
            <w:r>
              <w:rPr>
                <w:rFonts w:ascii="Times New Roman"/>
                <w:b w:val="false"/>
                <w:i w:val="false"/>
                <w:color w:val="000000"/>
                <w:sz w:val="20"/>
              </w:rPr>
              <w:t>
Шал ақын ауданы</w:t>
            </w:r>
            <w:r>
              <w:br/>
            </w:r>
            <w:r>
              <w:rPr>
                <w:rFonts w:ascii="Times New Roman"/>
                <w:b w:val="false"/>
                <w:i w:val="false"/>
                <w:color w:val="000000"/>
                <w:sz w:val="20"/>
              </w:rPr>
              <w:t>
</w:t>
            </w:r>
            <w:r>
              <w:rPr>
                <w:rFonts w:ascii="Times New Roman"/>
                <w:b w:val="false"/>
                <w:i w:val="false"/>
                <w:color w:val="000000"/>
                <w:sz w:val="20"/>
              </w:rPr>
              <w:t xml:space="preserve"> Сергеевка қаласы</w:t>
            </w:r>
            <w:r>
              <w:br/>
            </w:r>
            <w:r>
              <w:rPr>
                <w:rFonts w:ascii="Times New Roman"/>
                <w:b w:val="false"/>
                <w:i w:val="false"/>
                <w:color w:val="000000"/>
                <w:sz w:val="20"/>
              </w:rPr>
              <w:t>
 Победа, көшесі 35</w:t>
            </w:r>
          </w:p>
          <w:bookmarkEnd w:id="120"/>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21"/>
          <w:p>
            <w:pPr>
              <w:spacing w:after="20"/>
              <w:ind w:left="20"/>
              <w:jc w:val="both"/>
            </w:pPr>
            <w:r>
              <w:rPr>
                <w:rFonts w:ascii="Times New Roman"/>
                <w:b w:val="false"/>
                <w:i w:val="false"/>
                <w:color w:val="000000"/>
                <w:sz w:val="20"/>
              </w:rPr>
              <w:t>
8(71534)</w:t>
            </w:r>
            <w:r>
              <w:br/>
            </w:r>
            <w:r>
              <w:rPr>
                <w:rFonts w:ascii="Times New Roman"/>
                <w:b w:val="false"/>
                <w:i w:val="false"/>
                <w:color w:val="000000"/>
                <w:sz w:val="20"/>
              </w:rPr>
              <w:t>
2-74-72</w:t>
            </w:r>
          </w:p>
          <w:bookmarkEnd w:id="121"/>
        </w:tc>
      </w:tr>
      <w:tr>
        <w:trPr>
          <w:trHeight w:val="30" w:hRule="atLeast"/>
        </w:trPr>
        <w:tc>
          <w:tcPr>
            <w:tcW w:w="6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 әкімдігінің тұрғын үй-коммуналдық шаруашылығы, жолаушылар көлігі және автомобиль жолдары бөлімі" коммуналдық мемлекеттік мекемесі</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22"/>
          <w:p>
            <w:pPr>
              <w:spacing w:after="20"/>
              <w:ind w:left="20"/>
              <w:jc w:val="both"/>
            </w:pPr>
            <w:r>
              <w:rPr>
                <w:rFonts w:ascii="Times New Roman"/>
                <w:b w:val="false"/>
                <w:i w:val="false"/>
                <w:color w:val="000000"/>
                <w:sz w:val="20"/>
              </w:rPr>
              <w:t>
Петропавл қаласы</w:t>
            </w:r>
            <w:r>
              <w:br/>
            </w:r>
            <w:r>
              <w:rPr>
                <w:rFonts w:ascii="Times New Roman"/>
                <w:b w:val="false"/>
                <w:i w:val="false"/>
                <w:color w:val="000000"/>
                <w:sz w:val="20"/>
              </w:rPr>
              <w:t>
 Казақстан Конститутциясы көшесі, 23</w:t>
            </w:r>
          </w:p>
          <w:bookmarkEnd w:id="122"/>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23"/>
          <w:p>
            <w:pPr>
              <w:spacing w:after="20"/>
              <w:ind w:left="20"/>
              <w:jc w:val="both"/>
            </w:pPr>
            <w:r>
              <w:rPr>
                <w:rFonts w:ascii="Times New Roman"/>
                <w:b w:val="false"/>
                <w:i w:val="false"/>
                <w:color w:val="000000"/>
                <w:sz w:val="20"/>
              </w:rPr>
              <w:t>
8(7152)</w:t>
            </w:r>
            <w:r>
              <w:br/>
            </w:r>
            <w:r>
              <w:rPr>
                <w:rFonts w:ascii="Times New Roman"/>
                <w:b w:val="false"/>
                <w:i w:val="false"/>
                <w:color w:val="000000"/>
                <w:sz w:val="20"/>
              </w:rPr>
              <w:t>
46-18-69</w:t>
            </w:r>
          </w:p>
          <w:bookmarkEnd w:id="123"/>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"110 кВ және одан төмен, 220 кВ және одан жоғары объектілер үшін қайталанатын (шунтталатын) электр беру желілері мен қосалқы станцияларды салудың техникалық орындылығы туралы қорытынды беру" мемлекеттік көрсетілетін қызмет регламентіне 2-қосымша</w:t>
            </w:r>
          </w:p>
        </w:tc>
      </w:tr>
    </w:tbl>
    <w:bookmarkStart w:name="z146" w:id="124"/>
    <w:p>
      <w:pPr>
        <w:spacing w:after="0"/>
        <w:ind w:left="0"/>
        <w:jc w:val="left"/>
      </w:pPr>
      <w:r>
        <w:rPr>
          <w:rFonts w:ascii="Times New Roman"/>
          <w:b/>
          <w:i w:val="false"/>
          <w:color w:val="000000"/>
        </w:rPr>
        <w:t xml:space="preserve"> "110 кВ және одан төмен, 220 кВ және одан жоғары объектілер үшін қайталанатын (шунтталатын) электр беру желілері мен қосалқы станцияларды салудың техникалық орындылығы туралы қорытынды беру" мемлекеттік қызметін көрсетудің бизнес-процестерінің анықтамалығы</w:t>
      </w:r>
    </w:p>
    <w:bookmarkEnd w:id="124"/>
    <w:bookmarkStart w:name="z147" w:id="125"/>
    <w:p>
      <w:pPr>
        <w:spacing w:after="0"/>
        <w:ind w:left="0"/>
        <w:jc w:val="both"/>
      </w:pPr>
      <w:r>
        <w:rPr>
          <w:rFonts w:ascii="Times New Roman"/>
          <w:b w:val="false"/>
          <w:i w:val="false"/>
          <w:color w:val="000000"/>
          <w:sz w:val="28"/>
        </w:rPr>
        <w:t>
      Көрсетілетін қызмет берушінің кеңсесі арқылы мемлекеттік қызметті көрсету кезінде:</w:t>
      </w:r>
    </w:p>
    <w:bookmarkEnd w:id="125"/>
    <w:bookmarkStart w:name="z148" w:id="126"/>
    <w:p>
      <w:pPr>
        <w:spacing w:after="0"/>
        <w:ind w:left="0"/>
        <w:jc w:val="both"/>
      </w:pPr>
      <w:r>
        <w:rPr>
          <w:rFonts w:ascii="Times New Roman"/>
          <w:b w:val="false"/>
          <w:i w:val="false"/>
          <w:color w:val="000000"/>
          <w:sz w:val="28"/>
        </w:rPr>
        <w:t xml:space="preserve">
      </w:t>
      </w:r>
    </w:p>
    <w:bookmarkEnd w:id="126"/>
    <w:p>
      <w:pPr>
        <w:spacing w:after="0"/>
        <w:ind w:left="0"/>
        <w:jc w:val="both"/>
      </w:pPr>
      <w:r>
        <w:drawing>
          <wp:inline distT="0" distB="0" distL="0" distR="0">
            <wp:extent cx="7810500" cy="337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378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49" w:id="127"/>
    <w:p>
      <w:pPr>
        <w:spacing w:after="0"/>
        <w:ind w:left="0"/>
        <w:jc w:val="both"/>
      </w:pPr>
      <w:r>
        <w:rPr>
          <w:rFonts w:ascii="Times New Roman"/>
          <w:b w:val="false"/>
          <w:i w:val="false"/>
          <w:color w:val="000000"/>
          <w:sz w:val="28"/>
        </w:rPr>
        <w:t>
      Портал арқылы мемлекеттік қызмет көрсету кезінде:</w:t>
      </w:r>
    </w:p>
    <w:bookmarkEnd w:id="127"/>
    <w:bookmarkStart w:name="z150" w:id="128"/>
    <w:p>
      <w:pPr>
        <w:spacing w:after="0"/>
        <w:ind w:left="0"/>
        <w:jc w:val="both"/>
      </w:pPr>
      <w:r>
        <w:rPr>
          <w:rFonts w:ascii="Times New Roman"/>
          <w:b w:val="false"/>
          <w:i w:val="false"/>
          <w:color w:val="000000"/>
          <w:sz w:val="28"/>
        </w:rPr>
        <w:t xml:space="preserve">
      </w:t>
      </w:r>
    </w:p>
    <w:bookmarkEnd w:id="128"/>
    <w:p>
      <w:pPr>
        <w:spacing w:after="0"/>
        <w:ind w:left="0"/>
        <w:jc w:val="both"/>
      </w:pPr>
      <w:r>
        <w:drawing>
          <wp:inline distT="0" distB="0" distL="0" distR="0">
            <wp:extent cx="7810500" cy="336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365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51" w:id="129"/>
    <w:p>
      <w:pPr>
        <w:spacing w:after="0"/>
        <w:ind w:left="0"/>
        <w:jc w:val="both"/>
      </w:pPr>
      <w:r>
        <w:rPr>
          <w:rFonts w:ascii="Times New Roman"/>
          <w:b w:val="false"/>
          <w:i w:val="false"/>
          <w:color w:val="000000"/>
          <w:sz w:val="28"/>
        </w:rPr>
        <w:t>
      Шартты белгілер:</w:t>
      </w:r>
    </w:p>
    <w:bookmarkEnd w:id="129"/>
    <w:bookmarkStart w:name="z152" w:id="130"/>
    <w:p>
      <w:pPr>
        <w:spacing w:after="0"/>
        <w:ind w:left="0"/>
        <w:jc w:val="both"/>
      </w:pPr>
      <w:r>
        <w:rPr>
          <w:rFonts w:ascii="Times New Roman"/>
          <w:b w:val="false"/>
          <w:i w:val="false"/>
          <w:color w:val="000000"/>
          <w:sz w:val="28"/>
        </w:rPr>
        <w:t xml:space="preserve">
      </w:t>
      </w:r>
    </w:p>
    <w:bookmarkEnd w:id="130"/>
    <w:p>
      <w:pPr>
        <w:spacing w:after="0"/>
        <w:ind w:left="0"/>
        <w:jc w:val="both"/>
      </w:pPr>
      <w:r>
        <w:drawing>
          <wp:inline distT="0" distB="0" distL="0" distR="0">
            <wp:extent cx="7810500" cy="226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2260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