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05eb" w14:textId="1040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12 желтоқсандағы № 17/1 "2018-2020 жылдарға арналған Солтүстік Қазақстан облысының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27 қарашадағы № 26/1 шешімі. Солтүстік Қазақстан облысының Әділет департаментінде 2018 жылғы 28 қарашада № 4996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2017 жылғы 12 желтоқсандағы № 17/1 "2018-2020 жылдарға арналған Солтүстік Қазақстан облысының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тіркелген, 2018 жылғы 5 қаңтарда Қазақстан Республикасы нормативтік құқықтық актілерінің электрондық түрдегі эталондық бақылау банкінде жарияланған) мына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 көлемдерде бекітілсін:</w:t>
      </w:r>
    </w:p>
    <w:bookmarkEnd w:id="2"/>
    <w:bookmarkStart w:name="z8" w:id="3"/>
    <w:p>
      <w:pPr>
        <w:spacing w:after="0"/>
        <w:ind w:left="0"/>
        <w:jc w:val="both"/>
      </w:pPr>
      <w:r>
        <w:rPr>
          <w:rFonts w:ascii="Times New Roman"/>
          <w:b w:val="false"/>
          <w:i w:val="false"/>
          <w:color w:val="000000"/>
          <w:sz w:val="28"/>
        </w:rPr>
        <w:t>
      1) кірістер – 150 688 521 мың теңге:</w:t>
      </w:r>
    </w:p>
    <w:bookmarkEnd w:id="3"/>
    <w:bookmarkStart w:name="z9" w:id="4"/>
    <w:p>
      <w:pPr>
        <w:spacing w:after="0"/>
        <w:ind w:left="0"/>
        <w:jc w:val="both"/>
      </w:pPr>
      <w:r>
        <w:rPr>
          <w:rFonts w:ascii="Times New Roman"/>
          <w:b w:val="false"/>
          <w:i w:val="false"/>
          <w:color w:val="000000"/>
          <w:sz w:val="28"/>
        </w:rPr>
        <w:t>
      салықтық түсімдер – 16 449 705,5 мың теңге;</w:t>
      </w:r>
    </w:p>
    <w:bookmarkEnd w:id="4"/>
    <w:bookmarkStart w:name="z10" w:id="5"/>
    <w:p>
      <w:pPr>
        <w:spacing w:after="0"/>
        <w:ind w:left="0"/>
        <w:jc w:val="both"/>
      </w:pPr>
      <w:r>
        <w:rPr>
          <w:rFonts w:ascii="Times New Roman"/>
          <w:b w:val="false"/>
          <w:i w:val="false"/>
          <w:color w:val="000000"/>
          <w:sz w:val="28"/>
        </w:rPr>
        <w:t>
      салықтық емес түсімдер – 937 798,3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4 647,1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133 296 370,1 мың теңге; </w:t>
      </w:r>
    </w:p>
    <w:bookmarkEnd w:id="7"/>
    <w:bookmarkStart w:name="z13" w:id="8"/>
    <w:p>
      <w:pPr>
        <w:spacing w:after="0"/>
        <w:ind w:left="0"/>
        <w:jc w:val="both"/>
      </w:pPr>
      <w:r>
        <w:rPr>
          <w:rFonts w:ascii="Times New Roman"/>
          <w:b w:val="false"/>
          <w:i w:val="false"/>
          <w:color w:val="000000"/>
          <w:sz w:val="28"/>
        </w:rPr>
        <w:t xml:space="preserve">
      2) шығындар – 147 664 831,5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6 306 559 мың теңге:</w:t>
      </w:r>
    </w:p>
    <w:bookmarkEnd w:id="9"/>
    <w:bookmarkStart w:name="z15" w:id="10"/>
    <w:p>
      <w:pPr>
        <w:spacing w:after="0"/>
        <w:ind w:left="0"/>
        <w:jc w:val="both"/>
      </w:pPr>
      <w:r>
        <w:rPr>
          <w:rFonts w:ascii="Times New Roman"/>
          <w:b w:val="false"/>
          <w:i w:val="false"/>
          <w:color w:val="000000"/>
          <w:sz w:val="28"/>
        </w:rPr>
        <w:t>
      бюджеттік кредиттер – 10 223 028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3 916 469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3 703 442,9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3 703 442,9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-6 986 312,4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6 986 312,4 мың теңге:</w:t>
      </w:r>
    </w:p>
    <w:bookmarkEnd w:id="16"/>
    <w:bookmarkStart w:name="z22" w:id="17"/>
    <w:p>
      <w:pPr>
        <w:spacing w:after="0"/>
        <w:ind w:left="0"/>
        <w:jc w:val="both"/>
      </w:pPr>
      <w:r>
        <w:rPr>
          <w:rFonts w:ascii="Times New Roman"/>
          <w:b w:val="false"/>
          <w:i w:val="false"/>
          <w:color w:val="000000"/>
          <w:sz w:val="28"/>
        </w:rPr>
        <w:t>
      қарыздар түсімі – 10 207 099,1 мың теңге;</w:t>
      </w:r>
    </w:p>
    <w:bookmarkEnd w:id="17"/>
    <w:bookmarkStart w:name="z23" w:id="18"/>
    <w:p>
      <w:pPr>
        <w:spacing w:after="0"/>
        <w:ind w:left="0"/>
        <w:jc w:val="both"/>
      </w:pPr>
      <w:r>
        <w:rPr>
          <w:rFonts w:ascii="Times New Roman"/>
          <w:b w:val="false"/>
          <w:i w:val="false"/>
          <w:color w:val="000000"/>
          <w:sz w:val="28"/>
        </w:rPr>
        <w:t>
      қарыздарды өтеу – 3 810 201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589 414,3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 тармақшалар</w:t>
      </w:r>
      <w:r>
        <w:rPr>
          <w:rFonts w:ascii="Times New Roman"/>
          <w:b w:val="false"/>
          <w:i w:val="false"/>
          <w:color w:val="000000"/>
          <w:sz w:val="28"/>
        </w:rPr>
        <w:t xml:space="preserve"> алынып тасталсын;</w:t>
      </w:r>
    </w:p>
    <w:bookmarkStart w:name="z27"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24) тармақшамен</w:t>
      </w:r>
      <w:r>
        <w:rPr>
          <w:rFonts w:ascii="Times New Roman"/>
          <w:b w:val="false"/>
          <w:i w:val="false"/>
          <w:color w:val="000000"/>
          <w:sz w:val="28"/>
        </w:rPr>
        <w:t xml:space="preserve"> толықтырылсын:</w:t>
      </w:r>
    </w:p>
    <w:bookmarkEnd w:id="20"/>
    <w:bookmarkStart w:name="z28" w:id="21"/>
    <w:p>
      <w:pPr>
        <w:spacing w:after="0"/>
        <w:ind w:left="0"/>
        <w:jc w:val="both"/>
      </w:pPr>
      <w:r>
        <w:rPr>
          <w:rFonts w:ascii="Times New Roman"/>
          <w:b w:val="false"/>
          <w:i w:val="false"/>
          <w:color w:val="000000"/>
          <w:sz w:val="28"/>
        </w:rPr>
        <w:t>
       "24)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аясында кредиттер бойынша проценттік мөлшерлемелерді субсидиялауға.";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 редакцияда жазылсын:</w:t>
      </w:r>
    </w:p>
    <w:bookmarkStart w:name="z31" w:id="22"/>
    <w:p>
      <w:pPr>
        <w:spacing w:after="0"/>
        <w:ind w:left="0"/>
        <w:jc w:val="both"/>
      </w:pPr>
      <w:r>
        <w:rPr>
          <w:rFonts w:ascii="Times New Roman"/>
          <w:b w:val="false"/>
          <w:i w:val="false"/>
          <w:color w:val="000000"/>
          <w:sz w:val="28"/>
        </w:rPr>
        <w:t>
       "9) "Бизнестің жол картасы-2020" бизнесті қолдау мен дамытудың мемлекеттік бағдарламасы аясында индустриалдық инфрақұрылымды дамытуға.";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"13. 2018 жылға Солтүстік Қазақстан облысы жергілікті атқарушы органының резерві 129 070,1 мың теңге сомада бекітілсін.";</w:t>
      </w:r>
    </w:p>
    <w:bookmarkEnd w:id="23"/>
    <w:bookmarkStart w:name="z34" w:id="2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4"/>
    <w:bookmarkStart w:name="z35" w:id="25"/>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5"/>
    <w:bookmarkStart w:name="z36" w:id="26"/>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6"/>
    <w:bookmarkStart w:name="z37" w:id="27"/>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7"/>
    <w:bookmarkStart w:name="z38" w:id="28"/>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28"/>
    <w:bookmarkStart w:name="z39" w:id="29"/>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қарашадағы № 26/1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17/1 шешіміне 1-қосымша</w:t>
            </w:r>
          </w:p>
        </w:tc>
      </w:tr>
    </w:tbl>
    <w:bookmarkStart w:name="z48" w:id="30"/>
    <w:p>
      <w:pPr>
        <w:spacing w:after="0"/>
        <w:ind w:left="0"/>
        <w:jc w:val="left"/>
      </w:pPr>
      <w:r>
        <w:rPr>
          <w:rFonts w:ascii="Times New Roman"/>
          <w:b/>
          <w:i w:val="false"/>
          <w:color w:val="000000"/>
        </w:rPr>
        <w:t xml:space="preserve"> 2018 жылға арналған Солтүстiк Қазақстан облыстық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7"/>
        <w:gridCol w:w="3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150 688 521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16 449 705,5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2 083 648,5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2 083 648,5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937 798,3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540 221,7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540 221,7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133 296 370,1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130 986 651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130 986 651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147 664 831,5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2 476 122,3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914 426,9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738 598,2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13 695 980,7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10 454 687,4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1 474 585,7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1 739 073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1 003 720,2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1 265 349,6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917 054,4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348 295,2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1 807 112,7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3 598 168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3 180 967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4 072 834,7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762 704,6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715 346,4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16 054 670,2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1 373 319,9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2 395 343,8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3 646 188,5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7 788 527,4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1 730 372,9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6 058 154,5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5 409 484,4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2 552 364,4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36 233 853,7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34 955 752,5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1 303 262,3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396 312,9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6 345 877,6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5 402 211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8 429 388,5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860 955,4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1 324 838,9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2 216 638,2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3 397 879,1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40 216 958,3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40 216 958,3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6 306 559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3 703 442,9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3 703 442,9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3 703 442,9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1 813 442,9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1 813 442,9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10 207 099,1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10 207 099,1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6 836 333,1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қарашадағы № 26/1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17/1 шешіміне 5-қосымша</w:t>
            </w:r>
          </w:p>
        </w:tc>
      </w:tr>
    </w:tbl>
    <w:bookmarkStart w:name="z55" w:id="31"/>
    <w:p>
      <w:pPr>
        <w:spacing w:after="0"/>
        <w:ind w:left="0"/>
        <w:jc w:val="left"/>
      </w:pPr>
      <w:r>
        <w:rPr>
          <w:rFonts w:ascii="Times New Roman"/>
          <w:b/>
          <w:i w:val="false"/>
          <w:color w:val="000000"/>
        </w:rPr>
        <w:t xml:space="preserve">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w:t>
      </w:r>
    </w:p>
    <w:bookmarkEnd w:id="31"/>
    <w:bookmarkStart w:name="z56" w:id="32"/>
    <w:p>
      <w:pPr>
        <w:spacing w:after="0"/>
        <w:ind w:left="0"/>
        <w:jc w:val="both"/>
      </w:pPr>
      <w:r>
        <w:rPr>
          <w:rFonts w:ascii="Times New Roman"/>
          <w:b w:val="false"/>
          <w:i w:val="false"/>
          <w:color w:val="000000"/>
          <w:sz w:val="28"/>
        </w:rPr>
        <w:t>
      Кірістер: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104"/>
        <w:gridCol w:w="5196"/>
        <w:gridCol w:w="3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757 530,5</w:t>
            </w:r>
          </w:p>
        </w:tc>
      </w:tr>
    </w:tbl>
    <w:bookmarkStart w:name="z57" w:id="33"/>
    <w:p>
      <w:pPr>
        <w:spacing w:after="0"/>
        <w:ind w:left="0"/>
        <w:jc w:val="both"/>
      </w:pPr>
      <w:r>
        <w:rPr>
          <w:rFonts w:ascii="Times New Roman"/>
          <w:b w:val="false"/>
          <w:i w:val="false"/>
          <w:color w:val="000000"/>
          <w:sz w:val="28"/>
        </w:rPr>
        <w:t>
      Шығыстар: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259"/>
        <w:gridCol w:w="1259"/>
        <w:gridCol w:w="1260"/>
        <w:gridCol w:w="4678"/>
        <w:gridCol w:w="2917"/>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қажеттілігі үшін жер учаскелерін сатып алу жолымен алып қоюлар және онымен байланысты жылжымайтын мүлікті иеліктен айыру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331 356,3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757 530,5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