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3272" w14:textId="36f3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тегін дәрілік заттарды, бейімделген емдік өнімдерді, медициналық мақсаттағы бұйымдарды қосымша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13 желтоқсандағы № 27/8 шешімі. Солтүстік Қазақстан облысының Әділет департаментінде 2018 жылғы 19 желтоқсанда № 5082 болып тіркелді. Күші жойылды - Солтүстік Қазақстан облыстық мәслихатының 2020 жылғы 11 наурыздағы № 40/5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мəслихатының 11.03.2020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9-бабы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азаматтарының жекелеген санаттарына амбулаториялық емделу кезінде тегін дәрілік заттарды, бейімделген емдік өнімдерді, медициналық мақсаттағы бұйымдарды қосымша берілсін. </w:t>
      </w:r>
    </w:p>
    <w:bookmarkEnd w:id="1"/>
    <w:bookmarkStart w:name="z6" w:id="2"/>
    <w:p>
      <w:pPr>
        <w:spacing w:after="0"/>
        <w:ind w:left="0"/>
        <w:jc w:val="both"/>
      </w:pPr>
      <w:r>
        <w:rPr>
          <w:rFonts w:ascii="Times New Roman"/>
          <w:b w:val="false"/>
          <w:i w:val="false"/>
          <w:color w:val="000000"/>
          <w:sz w:val="28"/>
        </w:rPr>
        <w:t>
      2. Күшін жойды деп танылсын:</w:t>
      </w:r>
    </w:p>
    <w:bookmarkEnd w:id="2"/>
    <w:bookmarkStart w:name="z7" w:id="3"/>
    <w:p>
      <w:pPr>
        <w:spacing w:after="0"/>
        <w:ind w:left="0"/>
        <w:jc w:val="both"/>
      </w:pPr>
      <w:r>
        <w:rPr>
          <w:rFonts w:ascii="Times New Roman"/>
          <w:b w:val="false"/>
          <w:i w:val="false"/>
          <w:color w:val="000000"/>
          <w:sz w:val="28"/>
        </w:rPr>
        <w:t xml:space="preserve">
      1) Солтүстік Қазақстан облыстық мәслихатының 2016 жылғы 21 желтоқсандағы № 8/5 "Азаматтардың жекелеген санаттарына амбулаториялық емделу кезінде дәрілік заттарды қосымша тегін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3987 болып тіркелген, 2016 жылғы 30 желтоқсанда "Әділет" Қазақстан Республикасы нормативтік құқықтық актілерінің ақпараттық-құқықтық жүйесінде жарияланған);</w:t>
      </w:r>
    </w:p>
    <w:bookmarkEnd w:id="3"/>
    <w:bookmarkStart w:name="z8" w:id="4"/>
    <w:p>
      <w:pPr>
        <w:spacing w:after="0"/>
        <w:ind w:left="0"/>
        <w:jc w:val="both"/>
      </w:pPr>
      <w:r>
        <w:rPr>
          <w:rFonts w:ascii="Times New Roman"/>
          <w:b w:val="false"/>
          <w:i w:val="false"/>
          <w:color w:val="000000"/>
          <w:sz w:val="28"/>
        </w:rPr>
        <w:t xml:space="preserve">
      2) Солтүстік Қазақстан облыстық мәслихатының 2017 жылғы 29 тамыздағы № 15/8 "Азаматтардың жекелеген санаттарына амбулаториялық емделу кезінде тегін және жеңілдікті шарттармен дәрілік заттарды қосымша беру туралы" Солтүстік Қазақстан облыстық мәслихаттың 2016 жылғы 21 желтоқсандағы № 8/5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4309 болып тіркелген, 2016 жылғы 20 қыркүйекте Қазақстан Республикасының нормативтік құқықтық актілерінің электрондық түрдегі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xml:space="preserve">
      3) Солтүстік Қазақстан облыстық мәслихатының 2018 жылғы 4 маусымдағы № 21/8 "Азаматтардың жекелеген санаттарына амбулаториялық емделу кезінде тегін және жеңілдікті шарттармен дәрілік заттарды қосымша беру туралы" Солтүстік Қазақстан облыстық мәслихаттың 2016 жылғы 21 желтоқсандағы № 8/5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4770 болып тіркелген, 2018 жылғы 30 маусымда Қазақстан Республикасының нормативтік құқықтық актілерінің электрондық түрдегі эталондық бақылау банкінде жарияланған).</w:t>
      </w:r>
    </w:p>
    <w:bookmarkEnd w:id="5"/>
    <w:bookmarkStart w:name="z10" w:id="6"/>
    <w:p>
      <w:pPr>
        <w:spacing w:after="0"/>
        <w:ind w:left="0"/>
        <w:jc w:val="both"/>
      </w:pPr>
      <w:r>
        <w:rPr>
          <w:rFonts w:ascii="Times New Roman"/>
          <w:b w:val="false"/>
          <w:i w:val="false"/>
          <w:color w:val="000000"/>
          <w:sz w:val="28"/>
        </w:rPr>
        <w:t>
      3. "Солтүстік Қазақстан облыстық мәслихатының аппараты" коммуналдық мемлекеттік мекемесі Қазақстан Республикасының заңнамасымен белгіленген тәртіппен:</w:t>
      </w:r>
    </w:p>
    <w:bookmarkEnd w:id="6"/>
    <w:bookmarkStart w:name="z11" w:id="7"/>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7"/>
    <w:bookmarkStart w:name="z12" w:id="8"/>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филиалы-Солтүстік Қазақстан аймақтық құқықтық ақпарат орталығына жолдауды;</w:t>
      </w:r>
    </w:p>
    <w:bookmarkEnd w:id="8"/>
    <w:bookmarkStart w:name="z13" w:id="9"/>
    <w:p>
      <w:pPr>
        <w:spacing w:after="0"/>
        <w:ind w:left="0"/>
        <w:jc w:val="both"/>
      </w:pPr>
      <w:r>
        <w:rPr>
          <w:rFonts w:ascii="Times New Roman"/>
          <w:b w:val="false"/>
          <w:i w:val="false"/>
          <w:color w:val="000000"/>
          <w:sz w:val="28"/>
        </w:rPr>
        <w:t>
      3) осы шешім ресми жарияланған соң оны Солтүстік Қазақстан облыстық мәслихатының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Мантариди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27/8 шешіміне қосымша</w:t>
            </w:r>
          </w:p>
        </w:tc>
      </w:tr>
    </w:tbl>
    <w:bookmarkStart w:name="z18" w:id="11"/>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емделу кезінде қосымша берілетін тегін дәрілік заттар, бейімделген емдік өнімдер, медициналық мақсаттағы бұйымдар </w:t>
      </w:r>
    </w:p>
    <w:bookmarkEnd w:id="1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облыстық мәслихатының 15.02.2019 </w:t>
      </w:r>
      <w:r>
        <w:rPr>
          <w:rFonts w:ascii="Times New Roman"/>
          <w:b w:val="false"/>
          <w:i w:val="false"/>
          <w:color w:val="ff0000"/>
          <w:sz w:val="28"/>
        </w:rPr>
        <w:t>№ 30/3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891"/>
        <w:gridCol w:w="3392"/>
        <w:gridCol w:w="2705"/>
        <w:gridCol w:w="2325"/>
        <w:gridCol w:w="914"/>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бейімделген емдік өнімдерді, медициналық мақсаттағы бұйымдардың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 қайта қарау бойынша аурулардың тобы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синонимдері және атаулары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көрсетімдер (дәрежесі, сатысы, ауыр ағымы)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r>
              <w:br/>
            </w:r>
            <w:r>
              <w:rPr>
                <w:rFonts w:ascii="Times New Roman"/>
                <w:b w:val="false"/>
                <w:i w:val="false"/>
                <w:color w:val="000000"/>
                <w:sz w:val="20"/>
              </w:rPr>
              <w:t>
Тоцилизумаб</w:t>
            </w:r>
            <w:r>
              <w:br/>
            </w:r>
            <w:r>
              <w:rPr>
                <w:rFonts w:ascii="Times New Roman"/>
                <w:b w:val="false"/>
                <w:i w:val="false"/>
                <w:color w:val="000000"/>
                <w:sz w:val="20"/>
              </w:rPr>
              <w:t>
Адалимумаб</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жасөспірімдердің жүйелік бастамалы артриті (M 08.2)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(Е 84.8)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Бозентан</w:t>
            </w:r>
            <w:r>
              <w:br/>
            </w:r>
            <w:r>
              <w:rPr>
                <w:rFonts w:ascii="Times New Roman"/>
                <w:b w:val="false"/>
                <w:i w:val="false"/>
                <w:color w:val="000000"/>
                <w:sz w:val="20"/>
              </w:rPr>
              <w:t>
Илопрост</w:t>
            </w:r>
            <w:r>
              <w:br/>
            </w:r>
            <w:r>
              <w:rPr>
                <w:rFonts w:ascii="Times New Roman"/>
                <w:b w:val="false"/>
                <w:i w:val="false"/>
                <w:color w:val="000000"/>
                <w:sz w:val="20"/>
              </w:rPr>
              <w:t>
</w:t>
            </w:r>
            <w:r>
              <w:rPr>
                <w:rFonts w:ascii="Times New Roman"/>
                <w:b w:val="false"/>
                <w:i w:val="false"/>
                <w:color w:val="000000"/>
                <w:sz w:val="20"/>
              </w:rPr>
              <w:t>Силденафил</w:t>
            </w:r>
            <w:r>
              <w:br/>
            </w:r>
            <w:r>
              <w:rPr>
                <w:rFonts w:ascii="Times New Roman"/>
                <w:b w:val="false"/>
                <w:i w:val="false"/>
                <w:color w:val="000000"/>
                <w:sz w:val="20"/>
              </w:rPr>
              <w:t>
Риоцигуат</w:t>
            </w:r>
          </w:p>
          <w:bookmarkEnd w:id="12"/>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 (I 27.0)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Идиопатикалық өкпе артериясының гипертензиясы (бұдан әрі - ӨАГ ), тұқымқуалаушы ӨАГ</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Ибрутиниб</w:t>
            </w:r>
            <w:r>
              <w:br/>
            </w:r>
            <w:r>
              <w:rPr>
                <w:rFonts w:ascii="Times New Roman"/>
                <w:b w:val="false"/>
                <w:i w:val="false"/>
                <w:color w:val="000000"/>
                <w:sz w:val="20"/>
              </w:rPr>
              <w:t>
Венетоклакс</w:t>
            </w:r>
          </w:p>
          <w:bookmarkEnd w:id="13"/>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 (С 83)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интерстициалдық басқа аурулары (J 84.1)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өкпенің фиброзы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емдік өнімдерді, медициналық мақсаттағы бұйымдар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эпидермолиз (Q 81)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(М 31.3)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энтерит пен колит (К 51)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Эверолимус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мен тіндер ауыстырғаннан кейінгі күйлері (Z 94.0)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бүйректің болуы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(E 74.0)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(2 типті гликогеноз)</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