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2b0c" w14:textId="b712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бас бостандығынан айыру орындарынан босатылған және пробация қызметінде есепте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9 шілдедегі № 974 қаулысы. Солтүстік Қазақстан облысының Әділет департаментінде 2018 жылғы 13 шілдеде № 4836 болып тіркелді. Күші жойылды - Солтүстік Қазақстан облысы Петропавл қаласы әкімдігінің 2021 жылғы 19 мамырдағы № 743 қаулысымен</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дамуминистрінің (нормативтік құқықтық актілерді мемлекеттік тіркеу тізілімінде № 13898)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1.Жұмыс орындарына квота:</w:t>
      </w:r>
    </w:p>
    <w:bookmarkEnd w:id="1"/>
    <w:bookmarkStart w:name="z6" w:id="2"/>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2. "Петропавл қаласы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қаулыны Солтүстік Қазақстан облысы бойынша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xml:space="preserve">
      2) әкімдіктің осы қаулысын мемлекеттік тіркеген күнінен бастап, он күнтізбелік күн ішінде оның мемлекеттік және орыс тілдеріндегі көшірмесін қағаз және электрондық түрдересми жариялау және Қазақстан Республикасының нормативтік құқықтық актілері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6"/>
    <w:bookmarkStart w:name="z11" w:id="7"/>
    <w:p>
      <w:pPr>
        <w:spacing w:after="0"/>
        <w:ind w:left="0"/>
        <w:jc w:val="both"/>
      </w:pPr>
      <w:r>
        <w:rPr>
          <w:rFonts w:ascii="Times New Roman"/>
          <w:b w:val="false"/>
          <w:i w:val="false"/>
          <w:color w:val="000000"/>
          <w:sz w:val="28"/>
        </w:rPr>
        <w:t xml:space="preserve">
      3) осы қаулыны ресми жариялағаннан кейін оны Петропавл қаласы әкімдігінің интернет-ресурсына орналастыруды қамтамасыз етсін. </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Петропавл қаласы әкімінің осы салаға жетекшілік ететін орынбасарына жүктелсін. </w:t>
      </w:r>
    </w:p>
    <w:bookmarkEnd w:id="8"/>
    <w:bookmarkStart w:name="z13" w:id="9"/>
    <w:p>
      <w:pPr>
        <w:spacing w:after="0"/>
        <w:ind w:left="0"/>
        <w:jc w:val="both"/>
      </w:pPr>
      <w:r>
        <w:rPr>
          <w:rFonts w:ascii="Times New Roman"/>
          <w:b w:val="false"/>
          <w:i w:val="false"/>
          <w:color w:val="000000"/>
          <w:sz w:val="28"/>
        </w:rPr>
        <w:t xml:space="preserve">
      4. Осы қаулы оны алғашқы ресми жариялаған күнінен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2018 жылғы 9 шілдедегі № 974 қаулысына 1-қосымша</w:t>
            </w:r>
          </w:p>
        </w:tc>
      </w:tr>
    </w:tbl>
    <w:bookmarkStart w:name="z16" w:id="10"/>
    <w:p>
      <w:pPr>
        <w:spacing w:after="0"/>
        <w:ind w:left="0"/>
        <w:jc w:val="left"/>
      </w:pPr>
      <w:r>
        <w:rPr>
          <w:rFonts w:ascii="Times New Roman"/>
          <w:b/>
          <w:i w:val="false"/>
          <w:color w:val="000000"/>
        </w:rPr>
        <w:t xml:space="preserve"> Петропавл қаласы бойынша бас бостандығынан айыру орындарынан босатылған адамдарды жұмысқа орналастыру үшін жұмыс орындарына квота белгіленген ұйымдар тізімі </w:t>
      </w:r>
    </w:p>
    <w:bookmarkEnd w:id="1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қаласы әкімдігінің 08.04.2019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552"/>
        <w:gridCol w:w="1745"/>
        <w:gridCol w:w="1934"/>
        <w:gridCol w:w="136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 р/с</w:t>
            </w:r>
          </w:p>
          <w:bookmarkEnd w:id="11"/>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жыл басындағы тізімдік саны (адам)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алғандағы пайызы)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қылмыстық-атқару (пенитенциарлық) жүйесі мекемелерінің "Еңбек" шаруашылық жүргізу құқығындағы республикалық мемлекеттік кәсіпорнының "Еңбек-Қызылжар" филиалы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2018 жылғы 9 шілдедегі № 974 қаулысына 2-қосымша</w:t>
            </w:r>
          </w:p>
        </w:tc>
      </w:tr>
    </w:tbl>
    <w:bookmarkStart w:name="z21" w:id="13"/>
    <w:p>
      <w:pPr>
        <w:spacing w:after="0"/>
        <w:ind w:left="0"/>
        <w:jc w:val="left"/>
      </w:pPr>
      <w:r>
        <w:rPr>
          <w:rFonts w:ascii="Times New Roman"/>
          <w:b/>
          <w:i w:val="false"/>
          <w:color w:val="000000"/>
        </w:rPr>
        <w:t xml:space="preserve"> Петропавл қаласы бойынша пробация қызметінің есебінде тұрған адамдар қатарынан тұлғаларды жұмысқа орналастыру үшін жұмыс орындарына квота белгіленген ұйымдар тізімі </w:t>
      </w:r>
    </w:p>
    <w:bookmarkEnd w:id="13"/>
    <w:p>
      <w:pPr>
        <w:spacing w:after="0"/>
        <w:ind w:left="0"/>
        <w:jc w:val="both"/>
      </w:pPr>
      <w:r>
        <w:rPr>
          <w:rFonts w:ascii="Times New Roman"/>
          <w:b w:val="false"/>
          <w:i w:val="false"/>
          <w:color w:val="ff0000"/>
          <w:sz w:val="28"/>
        </w:rPr>
        <w:t xml:space="preserve">
      Ескерту. 2-қосымша жаңа редакцияда Солтүстік Қазақстан облысы Петропавл қаласы әкімдігінің 08.04.2019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Солтүстік Қазақстан облысы Петропавл қаласы əкімдігінің 09.01.2020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200"/>
        <w:gridCol w:w="2459"/>
        <w:gridCol w:w="2725"/>
        <w:gridCol w:w="1929"/>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жыл басындағы тізімдік саны (адам)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алғандағы пайызы)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"Пилон" Құрылыс компаниясы" жауапкершілігі шектеулі серіктестігі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жауапкершілігі шектеулі серіктестігі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СК" жауапкершілігі шектеулі серіктестігі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"Стройкомпания" жауапкершілігі шектеулі серіктестігі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"Севимсталькон" жауапкершілігі шектеулі серіктестігі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 кондитерлік өнімдері" акционерлік қоғамы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"Сұлтан-элеватор-диірмен-макарон кешені" акционерлік қоғамы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нан-тоқаш комбинаты" жауапкершілігі шектеулі серіктестігі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нан-тоқаш комбинатының диірмені" еншілес кәсіпорны" жауапкершілігі шектеулі серіктестігі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