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2e64" w14:textId="df72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2018 жылғы 27 желтоқсандағы № 29/2 шешімі. Солтүстік Қазақстан облысының Әділет департаментінде 2019 жылғы 9 қаңтарда № 5159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әлеуметтік көмек көрсетудің, оның мөлшерін белгілеудің және мұқтаж азаматтарының жекелеген санаттарының тізбесін айқындаудың қағидаларын бекіту туралы"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(2015 жылғы 14 шілдеде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3297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3 - қосымшасының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4"/>
    <w:bookmarkStart w:name="z9" w:id="5"/>
    <w:p>
      <w:pPr>
        <w:spacing w:after="0"/>
        <w:ind w:left="0"/>
        <w:jc w:val="both"/>
      </w:pPr>
      <w:r>
        <w:rPr>
          <w:rFonts w:ascii="Times New Roman"/>
          <w:b w:val="false"/>
          <w:i w:val="false"/>
          <w:color w:val="000000"/>
          <w:sz w:val="28"/>
        </w:rPr>
        <w:t>
       "11) пробация қызметінің есебінде болуы;".</w:t>
      </w:r>
    </w:p>
    <w:bookmarkEnd w:id="5"/>
    <w:bookmarkStart w:name="z10" w:id="6"/>
    <w:p>
      <w:pPr>
        <w:spacing w:after="0"/>
        <w:ind w:left="0"/>
        <w:jc w:val="both"/>
      </w:pPr>
      <w:r>
        <w:rPr>
          <w:rFonts w:ascii="Times New Roman"/>
          <w:b w:val="false"/>
          <w:i w:val="false"/>
          <w:color w:val="000000"/>
          <w:sz w:val="28"/>
        </w:rPr>
        <w:t>
      2. Осы шешiм алғашқы ресми жарияланған күнiнен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Мұсабаев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 әкімі</w:t>
      </w:r>
    </w:p>
    <w:bookmarkEnd w:id="8"/>
    <w:bookmarkStart w:name="z15" w:id="9"/>
    <w:p>
      <w:pPr>
        <w:spacing w:after="0"/>
        <w:ind w:left="0"/>
        <w:jc w:val="both"/>
      </w:pPr>
      <w:r>
        <w:rPr>
          <w:rFonts w:ascii="Times New Roman"/>
          <w:b w:val="false"/>
          <w:i w:val="false"/>
          <w:color w:val="000000"/>
          <w:sz w:val="28"/>
        </w:rPr>
        <w:t>
      _____________ Қ. Ақсақалов</w:t>
      </w:r>
    </w:p>
    <w:bookmarkEnd w:id="9"/>
    <w:bookmarkStart w:name="z16" w:id="10"/>
    <w:p>
      <w:pPr>
        <w:spacing w:after="0"/>
        <w:ind w:left="0"/>
        <w:jc w:val="both"/>
      </w:pPr>
      <w:r>
        <w:rPr>
          <w:rFonts w:ascii="Times New Roman"/>
          <w:b w:val="false"/>
          <w:i w:val="false"/>
          <w:color w:val="000000"/>
          <w:sz w:val="28"/>
        </w:rPr>
        <w:t xml:space="preserve">
      2018 жылғы "___" _________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2018 жылғы "27" желтоқсандағы № 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 қосымша</w:t>
            </w:r>
          </w:p>
        </w:tc>
      </w:tr>
    </w:tbl>
    <w:bookmarkStart w:name="z19" w:id="11"/>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атаулы күндерінің, мереке күндерінің және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 "Ауғанстан аумағынан әскерді шығару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қызметкерлердің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құрбандарын еске алу және ашаршылық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 он бес айлық есептік көрсеткіш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облыстық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 он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