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c16b" w14:textId="fb0c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2017 жылғы 22 желтоқсандағы № 23/2 "2018-2020 жылдарға арналған аудандық бюджеті туралы" шешіміне өзгерістер және толықтырулар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2018 жылғы 28 қарашадағы № 37/2 шешімі. Солтүстік Қазақстан облысының Әділет департаментінде 2018 жылғы 30 қарашада № 5016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2017 жылғы 22 желтоқсандағы № 23/2 "2018-2020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4502 болып тіркелді, 2018 жылғы 24 қаңтарда Қазақстан Республикасы нормативтік құқықтық актілерінің электрондық түрдегі эталондық бақылау банкінде жарияланған) келесі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3028030,9 мың теңге:</w:t>
      </w:r>
    </w:p>
    <w:bookmarkEnd w:id="3"/>
    <w:bookmarkStart w:name="z9" w:id="4"/>
    <w:p>
      <w:pPr>
        <w:spacing w:after="0"/>
        <w:ind w:left="0"/>
        <w:jc w:val="both"/>
      </w:pPr>
      <w:r>
        <w:rPr>
          <w:rFonts w:ascii="Times New Roman"/>
          <w:b w:val="false"/>
          <w:i w:val="false"/>
          <w:color w:val="000000"/>
          <w:sz w:val="28"/>
        </w:rPr>
        <w:t>
      салықтық түсімдер – 432028 мың теңге;</w:t>
      </w:r>
    </w:p>
    <w:bookmarkEnd w:id="4"/>
    <w:bookmarkStart w:name="z10" w:id="5"/>
    <w:p>
      <w:pPr>
        <w:spacing w:after="0"/>
        <w:ind w:left="0"/>
        <w:jc w:val="both"/>
      </w:pPr>
      <w:r>
        <w:rPr>
          <w:rFonts w:ascii="Times New Roman"/>
          <w:b w:val="false"/>
          <w:i w:val="false"/>
          <w:color w:val="000000"/>
          <w:sz w:val="28"/>
        </w:rPr>
        <w:t>
      салықтық емес түсімдер – 67214,7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31532 мың теңге;</w:t>
      </w:r>
    </w:p>
    <w:bookmarkEnd w:id="6"/>
    <w:bookmarkStart w:name="z12" w:id="7"/>
    <w:p>
      <w:pPr>
        <w:spacing w:after="0"/>
        <w:ind w:left="0"/>
        <w:jc w:val="both"/>
      </w:pPr>
      <w:r>
        <w:rPr>
          <w:rFonts w:ascii="Times New Roman"/>
          <w:b w:val="false"/>
          <w:i w:val="false"/>
          <w:color w:val="000000"/>
          <w:sz w:val="28"/>
        </w:rPr>
        <w:t>
      трансферттер түсімі – 2497256,2 мың теңге;</w:t>
      </w:r>
    </w:p>
    <w:bookmarkEnd w:id="7"/>
    <w:bookmarkStart w:name="z13" w:id="8"/>
    <w:p>
      <w:pPr>
        <w:spacing w:after="0"/>
        <w:ind w:left="0"/>
        <w:jc w:val="both"/>
      </w:pPr>
      <w:r>
        <w:rPr>
          <w:rFonts w:ascii="Times New Roman"/>
          <w:b w:val="false"/>
          <w:i w:val="false"/>
          <w:color w:val="000000"/>
          <w:sz w:val="28"/>
        </w:rPr>
        <w:t>
      2) шығындар – 3029803,3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12317,8 мың теңге:</w:t>
      </w:r>
    </w:p>
    <w:bookmarkEnd w:id="9"/>
    <w:bookmarkStart w:name="z15" w:id="10"/>
    <w:p>
      <w:pPr>
        <w:spacing w:after="0"/>
        <w:ind w:left="0"/>
        <w:jc w:val="both"/>
      </w:pPr>
      <w:r>
        <w:rPr>
          <w:rFonts w:ascii="Times New Roman"/>
          <w:b w:val="false"/>
          <w:i w:val="false"/>
          <w:color w:val="000000"/>
          <w:sz w:val="28"/>
        </w:rPr>
        <w:t>
      бюджеттік кредиттер – 19483,5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7165,7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 мың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-14090,2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14090,2 мың теңге;</w:t>
      </w:r>
    </w:p>
    <w:bookmarkEnd w:id="16"/>
    <w:bookmarkStart w:name="z22" w:id="17"/>
    <w:p>
      <w:pPr>
        <w:spacing w:after="0"/>
        <w:ind w:left="0"/>
        <w:jc w:val="both"/>
      </w:pPr>
      <w:r>
        <w:rPr>
          <w:rFonts w:ascii="Times New Roman"/>
          <w:b w:val="false"/>
          <w:i w:val="false"/>
          <w:color w:val="000000"/>
          <w:sz w:val="28"/>
        </w:rPr>
        <w:t>
      қарыздар түсімі – 19483,5 мың теңге;</w:t>
      </w:r>
    </w:p>
    <w:bookmarkEnd w:id="17"/>
    <w:bookmarkStart w:name="z23" w:id="18"/>
    <w:p>
      <w:pPr>
        <w:spacing w:after="0"/>
        <w:ind w:left="0"/>
        <w:jc w:val="both"/>
      </w:pPr>
      <w:r>
        <w:rPr>
          <w:rFonts w:ascii="Times New Roman"/>
          <w:b w:val="false"/>
          <w:i w:val="false"/>
          <w:color w:val="000000"/>
          <w:sz w:val="28"/>
        </w:rPr>
        <w:t>
      қарыздарды өтеу – 7165,7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1772,4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xml:space="preserve">
       "6-1. 2018 жылға Солтүстік Қазақстан облысы Мамлют ауданының бюджетінде "Солтүстік Қазақстан облысы Мамлют ауданы Новомихайлов ауылдық округі әкімінің аппараты" мемлекеттік мекемесінің бюджетіне аудандық бюджеттен берілетін нысаналы ағымды трансферттер көлемі 4445,6 мың теңге сомада көзделсін."; </w:t>
      </w:r>
    </w:p>
    <w:bookmarkEnd w:id="20"/>
    <w:bookmarkStart w:name="z27" w:id="2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келесі редакцияда баяндалсын: </w:t>
      </w:r>
    </w:p>
    <w:bookmarkEnd w:id="21"/>
    <w:bookmarkStart w:name="z28" w:id="22"/>
    <w:p>
      <w:pPr>
        <w:spacing w:after="0"/>
        <w:ind w:left="0"/>
        <w:jc w:val="both"/>
      </w:pPr>
      <w:r>
        <w:rPr>
          <w:rFonts w:ascii="Times New Roman"/>
          <w:b w:val="false"/>
          <w:i w:val="false"/>
          <w:color w:val="000000"/>
          <w:sz w:val="28"/>
        </w:rPr>
        <w:t xml:space="preserve">
       "4) 5789 мың теңге – халықты жұмыспен қамту орталықтарына әлеуметтік жұмыс және көмекшілер бойынша кеңесшілерді енгізуге, соның ішінде: </w:t>
      </w:r>
    </w:p>
    <w:bookmarkEnd w:id="22"/>
    <w:bookmarkStart w:name="z29" w:id="23"/>
    <w:p>
      <w:pPr>
        <w:spacing w:after="0"/>
        <w:ind w:left="0"/>
        <w:jc w:val="both"/>
      </w:pPr>
      <w:r>
        <w:rPr>
          <w:rFonts w:ascii="Times New Roman"/>
          <w:b w:val="false"/>
          <w:i w:val="false"/>
          <w:color w:val="000000"/>
          <w:sz w:val="28"/>
        </w:rPr>
        <w:t xml:space="preserve">
      көмекшілердің еңбекақысын төлеуге – 4239 мың теңге, </w:t>
      </w:r>
    </w:p>
    <w:bookmarkEnd w:id="23"/>
    <w:bookmarkStart w:name="z30" w:id="24"/>
    <w:p>
      <w:pPr>
        <w:spacing w:after="0"/>
        <w:ind w:left="0"/>
        <w:jc w:val="both"/>
      </w:pPr>
      <w:r>
        <w:rPr>
          <w:rFonts w:ascii="Times New Roman"/>
          <w:b w:val="false"/>
          <w:i w:val="false"/>
          <w:color w:val="000000"/>
          <w:sz w:val="28"/>
        </w:rPr>
        <w:t xml:space="preserve">
      кеңесшілердің еңбекақысын төлеуге – 1550 мың теңге; </w:t>
      </w:r>
    </w:p>
    <w:bookmarkEnd w:id="24"/>
    <w:bookmarkStart w:name="z31" w:id="25"/>
    <w:p>
      <w:pPr>
        <w:spacing w:after="0"/>
        <w:ind w:left="0"/>
        <w:jc w:val="both"/>
      </w:pPr>
      <w:r>
        <w:rPr>
          <w:rFonts w:ascii="Times New Roman"/>
          <w:b w:val="false"/>
          <w:i w:val="false"/>
          <w:color w:val="000000"/>
          <w:sz w:val="28"/>
        </w:rPr>
        <w:t>
      5) 3037 мың теңге – Қазақстан Республикасы Үкіметінің 2016 жылғы 14 сәуірдегі № 213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 – 2018 жылдар) бекіту туралы" қаулысымен бекітілген,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іске асыруға, соның ішінде:</w:t>
      </w:r>
    </w:p>
    <w:bookmarkEnd w:id="25"/>
    <w:bookmarkStart w:name="z32" w:id="26"/>
    <w:p>
      <w:pPr>
        <w:spacing w:after="0"/>
        <w:ind w:left="0"/>
        <w:jc w:val="both"/>
      </w:pPr>
      <w:r>
        <w:rPr>
          <w:rFonts w:ascii="Times New Roman"/>
          <w:b w:val="false"/>
          <w:i w:val="false"/>
          <w:color w:val="000000"/>
          <w:sz w:val="28"/>
        </w:rPr>
        <w:t xml:space="preserve">
      мүгедектерді міндетті гигиеналық құралдармен (жөргектермен, несеп қабылдағыш-тармен, нәжіс қабылдағыштармен) қамтамасыз ету нормаларын ұлғайту – 2693 мың теңге, </w:t>
      </w:r>
    </w:p>
    <w:bookmarkEnd w:id="26"/>
    <w:bookmarkStart w:name="z33" w:id="27"/>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344 мың теңге;</w:t>
      </w:r>
    </w:p>
    <w:bookmarkEnd w:id="27"/>
    <w:bookmarkStart w:name="z34" w:id="28"/>
    <w:p>
      <w:pPr>
        <w:spacing w:after="0"/>
        <w:ind w:left="0"/>
        <w:jc w:val="both"/>
      </w:pPr>
      <w:r>
        <w:rPr>
          <w:rFonts w:ascii="Times New Roman"/>
          <w:b w:val="false"/>
          <w:i w:val="false"/>
          <w:color w:val="000000"/>
          <w:sz w:val="28"/>
        </w:rPr>
        <w:t xml:space="preserve">
      6) 41438,2 мың теңге – еңбек нарығын дамытуға, соның ішінде: </w:t>
      </w:r>
    </w:p>
    <w:bookmarkEnd w:id="28"/>
    <w:bookmarkStart w:name="z35" w:id="29"/>
    <w:p>
      <w:pPr>
        <w:spacing w:after="0"/>
        <w:ind w:left="0"/>
        <w:jc w:val="both"/>
      </w:pPr>
      <w:r>
        <w:rPr>
          <w:rFonts w:ascii="Times New Roman"/>
          <w:b w:val="false"/>
          <w:i w:val="false"/>
          <w:color w:val="000000"/>
          <w:sz w:val="28"/>
        </w:rPr>
        <w:t xml:space="preserve">
      еңбекақыны бөлшектеп субсидиялау – 3300,2 мың теңге, </w:t>
      </w:r>
    </w:p>
    <w:bookmarkEnd w:id="29"/>
    <w:bookmarkStart w:name="z36" w:id="30"/>
    <w:p>
      <w:pPr>
        <w:spacing w:after="0"/>
        <w:ind w:left="0"/>
        <w:jc w:val="both"/>
      </w:pPr>
      <w:r>
        <w:rPr>
          <w:rFonts w:ascii="Times New Roman"/>
          <w:b w:val="false"/>
          <w:i w:val="false"/>
          <w:color w:val="000000"/>
          <w:sz w:val="28"/>
        </w:rPr>
        <w:t xml:space="preserve">
      көшуге субсидия беру – 10269,3 мың теңге, </w:t>
      </w:r>
    </w:p>
    <w:bookmarkEnd w:id="30"/>
    <w:bookmarkStart w:name="z37" w:id="31"/>
    <w:p>
      <w:pPr>
        <w:spacing w:after="0"/>
        <w:ind w:left="0"/>
        <w:jc w:val="both"/>
      </w:pPr>
      <w:r>
        <w:rPr>
          <w:rFonts w:ascii="Times New Roman"/>
          <w:b w:val="false"/>
          <w:i w:val="false"/>
          <w:color w:val="000000"/>
          <w:sz w:val="28"/>
        </w:rPr>
        <w:t xml:space="preserve">
      жастар тәжірибесі – 3603 мың теңге, </w:t>
      </w:r>
    </w:p>
    <w:bookmarkEnd w:id="31"/>
    <w:bookmarkStart w:name="z38" w:id="32"/>
    <w:p>
      <w:pPr>
        <w:spacing w:after="0"/>
        <w:ind w:left="0"/>
        <w:jc w:val="both"/>
      </w:pPr>
      <w:r>
        <w:rPr>
          <w:rFonts w:ascii="Times New Roman"/>
          <w:b w:val="false"/>
          <w:i w:val="false"/>
          <w:color w:val="000000"/>
          <w:sz w:val="28"/>
        </w:rPr>
        <w:t xml:space="preserve">
      тұрғын үйді жалдауға (жалға) беруге және коммуналдық шығындарды өтеуге – 15386,7 мың теңге, </w:t>
      </w:r>
    </w:p>
    <w:bookmarkEnd w:id="32"/>
    <w:bookmarkStart w:name="z39" w:id="33"/>
    <w:p>
      <w:pPr>
        <w:spacing w:after="0"/>
        <w:ind w:left="0"/>
        <w:jc w:val="both"/>
      </w:pPr>
      <w:r>
        <w:rPr>
          <w:rFonts w:ascii="Times New Roman"/>
          <w:b w:val="false"/>
          <w:i w:val="false"/>
          <w:color w:val="000000"/>
          <w:sz w:val="28"/>
        </w:rPr>
        <w:t>
      жаңа бизнес-идеяларды іске асыруға қоныс аударушыларға гранттар – 8879 мың теңге;";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мазмұндағы 8), 9) тармақшаларымен толықтырылсын: </w:t>
      </w:r>
    </w:p>
    <w:bookmarkStart w:name="z41" w:id="34"/>
    <w:p>
      <w:pPr>
        <w:spacing w:after="0"/>
        <w:ind w:left="0"/>
        <w:jc w:val="both"/>
      </w:pPr>
      <w:r>
        <w:rPr>
          <w:rFonts w:ascii="Times New Roman"/>
          <w:b w:val="false"/>
          <w:i w:val="false"/>
          <w:color w:val="000000"/>
          <w:sz w:val="28"/>
        </w:rPr>
        <w:t xml:space="preserve">
       "8) 3437 мың теңге – эпизоотияға қарсы іс-шараларды жүргізуге; </w:t>
      </w:r>
    </w:p>
    <w:bookmarkEnd w:id="34"/>
    <w:bookmarkStart w:name="z42" w:id="35"/>
    <w:p>
      <w:pPr>
        <w:spacing w:after="0"/>
        <w:ind w:left="0"/>
        <w:jc w:val="both"/>
      </w:pPr>
      <w:r>
        <w:rPr>
          <w:rFonts w:ascii="Times New Roman"/>
          <w:b w:val="false"/>
          <w:i w:val="false"/>
          <w:color w:val="000000"/>
          <w:sz w:val="28"/>
        </w:rPr>
        <w:t xml:space="preserve">
      9) 500 мың теңге - Становое ауылында сумен жабдықтаудың таратушы желілерін салуға жобалау-сметалық құжаттаманы әзірлеуге.";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баяндалсын:</w:t>
      </w:r>
    </w:p>
    <w:bookmarkStart w:name="z44" w:id="36"/>
    <w:p>
      <w:pPr>
        <w:spacing w:after="0"/>
        <w:ind w:left="0"/>
        <w:jc w:val="both"/>
      </w:pPr>
      <w:r>
        <w:rPr>
          <w:rFonts w:ascii="Times New Roman"/>
          <w:b w:val="false"/>
          <w:i w:val="false"/>
          <w:color w:val="000000"/>
          <w:sz w:val="28"/>
        </w:rPr>
        <w:t>
       "9. 2018 жылға арналған аудандық бюджетте 19483,5 мың теңге сомада республикалық бюджеттен мамандарға әлеуметтік көмек көрсету жөніндегі іс-шараларды іске асыруға бюджеттік несиелер бекітілсін.";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баяндалсын:</w:t>
      </w:r>
    </w:p>
    <w:bookmarkStart w:name="z46" w:id="37"/>
    <w:p>
      <w:pPr>
        <w:spacing w:after="0"/>
        <w:ind w:left="0"/>
        <w:jc w:val="both"/>
      </w:pPr>
      <w:r>
        <w:rPr>
          <w:rFonts w:ascii="Times New Roman"/>
          <w:b w:val="false"/>
          <w:i w:val="false"/>
          <w:color w:val="000000"/>
          <w:sz w:val="28"/>
        </w:rPr>
        <w:t>
       "12. 2018 жылға арналған мұқтаж азаматтардың бөлек санаттарына әлеуметтік көмекті көрсету түрлері бойынша шығындар сомасы 8073 мың теңгеде бекітілсін.".</w:t>
      </w:r>
    </w:p>
    <w:bookmarkEnd w:id="37"/>
    <w:bookmarkStart w:name="z47"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38"/>
    <w:bookmarkStart w:name="z48" w:id="39"/>
    <w:p>
      <w:pPr>
        <w:spacing w:after="0"/>
        <w:ind w:left="0"/>
        <w:jc w:val="both"/>
      </w:pPr>
      <w:r>
        <w:rPr>
          <w:rFonts w:ascii="Times New Roman"/>
          <w:b w:val="false"/>
          <w:i w:val="false"/>
          <w:color w:val="000000"/>
          <w:sz w:val="28"/>
        </w:rPr>
        <w:t>
      2. Осы шешім 2018 жылғы 1 қаңтардан бастап қолданысқа енгізіледi.</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28 қарашадағы № 37/2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1-қосымша</w:t>
            </w:r>
          </w:p>
        </w:tc>
      </w:tr>
    </w:tbl>
    <w:bookmarkStart w:name="z53" w:id="40"/>
    <w:p>
      <w:pPr>
        <w:spacing w:after="0"/>
        <w:ind w:left="0"/>
        <w:jc w:val="left"/>
      </w:pPr>
      <w:r>
        <w:rPr>
          <w:rFonts w:ascii="Times New Roman"/>
          <w:b/>
          <w:i w:val="false"/>
          <w:color w:val="000000"/>
        </w:rPr>
        <w:t xml:space="preserve"> 2018 жылға арналған Мамлют аудандық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1"/>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3028030,9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2497256,2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2"/>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3029803,3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287267,1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2020870,3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1791642,4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1741742,9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3"/>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44"/>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5"/>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28 қарашадағы № 37/2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4-қосымша</w:t>
            </w:r>
          </w:p>
        </w:tc>
      </w:tr>
    </w:tbl>
    <w:bookmarkStart w:name="z61" w:id="46"/>
    <w:p>
      <w:pPr>
        <w:spacing w:after="0"/>
        <w:ind w:left="0"/>
        <w:jc w:val="left"/>
      </w:pPr>
      <w:r>
        <w:rPr>
          <w:rFonts w:ascii="Times New Roman"/>
          <w:b/>
          <w:i w:val="false"/>
          <w:color w:val="000000"/>
        </w:rPr>
        <w:t xml:space="preserve"> 2018 жылға арналған ауылдық округтерінің бюджеттік бағдарламалар тізімі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33507,4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Андреев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ауылдық округі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2018 жылғы 28 қарашадағы № 37/2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2017 жылғы 22 желтоқсандағы № 23/2 шешіміне 8-қосымша</w:t>
            </w:r>
          </w:p>
        </w:tc>
      </w:tr>
    </w:tbl>
    <w:bookmarkStart w:name="z64" w:id="47"/>
    <w:p>
      <w:pPr>
        <w:spacing w:after="0"/>
        <w:ind w:left="0"/>
        <w:jc w:val="left"/>
      </w:pPr>
      <w:r>
        <w:rPr>
          <w:rFonts w:ascii="Times New Roman"/>
          <w:b/>
          <w:i w:val="false"/>
          <w:color w:val="000000"/>
        </w:rPr>
        <w:t xml:space="preserve"> 2018 жылға жекелеген санаттағы мұқтаж азаматтарға әлеуметтік көмектің түрлері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6558"/>
        <w:gridCol w:w="4432"/>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5579,6</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2493,4</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