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11ee" w14:textId="1da1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млют ауданы Дубровное селолық округінің елді мекендерінің құрамдас бөліктеріне атау беру туралы" Солтүстік Қазақстан облысы Мамлют ауданы Дубровное ауылдық округі әкімінің 2010 жылғы 25 қарашадағы № 01-12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Дубровное ауылдық округі әкімінің 2018 жылғы 19 маусымдағы № 6 шешімі. Солтүстік Қазақстан облысының Әділет департаментінде 2018 жылғы 4 шілдеде № 47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әкiмшiлi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 Дубровное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млют ауданы Дубровное селолық округінің елді мекендерінің құрамдас бөліктеріне атау беру туралы" Солтүстік Қазақстан облысы Мамлют ауданы Дубровное ауылдық округі әкімінің 2010 жылғы 25 қарашадағы № 01-1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0-125 болып тіркелді, 2011 жылғы 14 қаңтардағы "Знамя труда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орыс тіліндегі тақырыбы және мәтіні, сонымен қатар шешімнің қосымшасы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убровное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ве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