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5f2b" w14:textId="04b5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133 "2018 - 2020 жылдарға арналған Солтүстік Қазақстан облысы Тайынша ауданы Чермошнян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9 қарашадағы № 206 шешімі. Солтүстік Қазақстан облысының Әділет департаментінде 2018 жылғы 13 қарашада № 4986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2017 жылғы 26 желтоқсандағы № 133 "2018 - 2020 жылдарға арналған Солтүстік Қазақстан облысы Тайынша ауданы Чермошнян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4527 болып тіркелген, 2018 жылғы 1 ақпанда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2018 - 2020 жылдарға арналған Солтүстік Қазақстан облысы Тайынша ауданы Чермошнян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- 21190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- 21190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9 қарашадағы № 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Чермошнян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